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F0" w:rsidRPr="00541F4D" w:rsidRDefault="00950FF0" w:rsidP="00556798">
      <w:pPr>
        <w:tabs>
          <w:tab w:val="left" w:pos="900"/>
        </w:tabs>
      </w:pPr>
    </w:p>
    <w:p w:rsidR="00950FF0" w:rsidRPr="00541F4D" w:rsidRDefault="00541F4D" w:rsidP="00B803EF">
      <w:pPr>
        <w:tabs>
          <w:tab w:val="left" w:pos="900"/>
        </w:tabs>
        <w:jc w:val="center"/>
        <w:rPr>
          <w:lang w:val="el-GR"/>
        </w:rPr>
      </w:pPr>
      <w:r>
        <w:rPr>
          <w:rFonts w:cs="Arial"/>
          <w:b/>
          <w:bCs/>
          <w:szCs w:val="24"/>
          <w:u w:val="single"/>
          <w:lang w:val="el-GR"/>
        </w:rPr>
        <w:t xml:space="preserve"> </w:t>
      </w:r>
      <w:r>
        <w:rPr>
          <w:lang w:val="el-GR"/>
        </w:rPr>
        <w:t xml:space="preserve">       </w:t>
      </w:r>
    </w:p>
    <w:tbl>
      <w:tblPr>
        <w:tblW w:w="9639" w:type="dxa"/>
        <w:tblInd w:w="108" w:type="dxa"/>
        <w:tblLook w:val="01E0"/>
      </w:tblPr>
      <w:tblGrid>
        <w:gridCol w:w="4253"/>
        <w:gridCol w:w="5386"/>
      </w:tblGrid>
      <w:tr w:rsidR="00CC2350" w:rsidRPr="006B4BD5" w:rsidTr="00824D51">
        <w:trPr>
          <w:trHeight w:val="2147"/>
        </w:trPr>
        <w:tc>
          <w:tcPr>
            <w:tcW w:w="4253" w:type="dxa"/>
            <w:tcBorders>
              <w:bottom w:val="single" w:sz="4" w:space="0" w:color="auto"/>
            </w:tcBorders>
          </w:tcPr>
          <w:p w:rsidR="00CC2350" w:rsidRPr="00AA3F16" w:rsidRDefault="001473A3"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579755" cy="579755"/>
                  <wp:effectExtent l="19050" t="0" r="0" b="0"/>
                  <wp:wrapTopAndBottom/>
                  <wp:docPr id="7" name="Εικόνα 7"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θνόσημο"/>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anchor>
              </w:drawing>
            </w:r>
            <w:r w:rsidR="00CC2350" w:rsidRPr="00AA3F16">
              <w:rPr>
                <w:rFonts w:ascii="Book Antiqua" w:hAnsi="Book Antiqua" w:cs="Calibri"/>
                <w:sz w:val="20"/>
                <w:lang w:val="el-GR"/>
              </w:rPr>
              <w:t>ΕΛΛΗΝΙΚΗ ΔΗΜΟΚΡΑΤΙΑ</w:t>
            </w:r>
          </w:p>
          <w:p w:rsidR="00CC2350" w:rsidRPr="00AA3F16" w:rsidRDefault="00CC2350"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ΝΟΜΟΣ ΘΕΣΣΑΛΟΝΙΚΗΣ</w:t>
            </w:r>
          </w:p>
          <w:p w:rsidR="00CC2350" w:rsidRPr="00AA3F16" w:rsidRDefault="00CC2350"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ΔΗΜΟΣ ΔΕΛΤΑ</w:t>
            </w:r>
          </w:p>
          <w:p w:rsidR="00D40DA8" w:rsidRPr="00AA3F16" w:rsidRDefault="00094C62"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 xml:space="preserve">ΑΥΤΟΤΕΛΕΣ ΤΜΗΜΑ ΚΟΙΝΩΝΙΚΗΣ </w:t>
            </w:r>
          </w:p>
          <w:p w:rsidR="00094C62" w:rsidRPr="00AA3F16" w:rsidRDefault="00094C62"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ΠΡΟΣΤΑΣΙΑΣ</w:t>
            </w:r>
          </w:p>
          <w:p w:rsidR="00094C62" w:rsidRPr="00AA3F16" w:rsidRDefault="00094C62"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ΔΗΜΟΣΙΑΣ ΥΓΕΙΑΣ, ΠΑΙΔΕΙΑΣ, ΑΘΛΗΤΙΣΜΟΥ &amp; ΠΟΛΙΤΙΣΜΟΥ</w:t>
            </w:r>
          </w:p>
        </w:tc>
        <w:tc>
          <w:tcPr>
            <w:tcW w:w="5386" w:type="dxa"/>
          </w:tcPr>
          <w:p w:rsidR="00942CEB" w:rsidRPr="00AA3F16" w:rsidRDefault="00942CEB" w:rsidP="00AA3F16">
            <w:pPr>
              <w:autoSpaceDE w:val="0"/>
              <w:autoSpaceDN w:val="0"/>
              <w:adjustRightInd w:val="0"/>
              <w:spacing w:after="240"/>
              <w:jc w:val="both"/>
              <w:rPr>
                <w:rFonts w:ascii="Book Antiqua" w:hAnsi="Book Antiqua" w:cs="Calibri"/>
                <w:sz w:val="20"/>
                <w:lang w:val="el-GR"/>
              </w:rPr>
            </w:pPr>
            <w:r w:rsidRPr="00AA3F16">
              <w:rPr>
                <w:rFonts w:ascii="Book Antiqua" w:hAnsi="Book Antiqua" w:cs="Calibri"/>
                <w:sz w:val="20"/>
                <w:lang w:val="el-GR"/>
              </w:rPr>
              <w:t xml:space="preserve">                      </w:t>
            </w:r>
            <w:r w:rsidR="008E4176" w:rsidRPr="00AA3F16">
              <w:rPr>
                <w:rFonts w:ascii="Book Antiqua" w:hAnsi="Book Antiqua" w:cs="Calibri"/>
                <w:sz w:val="20"/>
                <w:lang w:val="el-GR"/>
              </w:rPr>
              <w:t xml:space="preserve">  </w:t>
            </w:r>
            <w:r w:rsidR="00CC2350" w:rsidRPr="00AA3F16">
              <w:rPr>
                <w:rFonts w:ascii="Book Antiqua" w:hAnsi="Book Antiqua" w:cs="Calibri"/>
                <w:sz w:val="20"/>
                <w:lang w:val="el-GR"/>
              </w:rPr>
              <w:t xml:space="preserve">Σίνδος, </w:t>
            </w:r>
            <w:r w:rsidR="00FE5B40" w:rsidRPr="00AA3F16">
              <w:rPr>
                <w:rFonts w:ascii="Book Antiqua" w:hAnsi="Book Antiqua" w:cs="Calibri"/>
                <w:sz w:val="20"/>
                <w:lang w:val="el-GR"/>
              </w:rPr>
              <w:t xml:space="preserve">    </w:t>
            </w:r>
            <w:r w:rsidR="00505B60" w:rsidRPr="00AA3F16">
              <w:rPr>
                <w:rFonts w:ascii="Book Antiqua" w:hAnsi="Book Antiqua" w:cs="Calibri"/>
                <w:sz w:val="20"/>
                <w:lang w:val="el-GR"/>
              </w:rPr>
              <w:t xml:space="preserve"> </w:t>
            </w:r>
            <w:r w:rsidR="00693FD9" w:rsidRPr="00AA3F16">
              <w:rPr>
                <w:rFonts w:ascii="Book Antiqua" w:hAnsi="Book Antiqua" w:cs="Calibri"/>
                <w:sz w:val="20"/>
                <w:lang w:val="el-GR"/>
              </w:rPr>
              <w:t xml:space="preserve">    </w:t>
            </w:r>
            <w:r w:rsidRPr="00AA3F16">
              <w:rPr>
                <w:rFonts w:ascii="Book Antiqua" w:hAnsi="Book Antiqua" w:cs="Calibri"/>
                <w:sz w:val="20"/>
                <w:lang w:val="el-GR"/>
              </w:rPr>
              <w:t>10-01-2018</w:t>
            </w:r>
          </w:p>
          <w:p w:rsidR="00CC2350" w:rsidRPr="00AA3F16" w:rsidRDefault="00942CEB" w:rsidP="00AA3F16">
            <w:pPr>
              <w:autoSpaceDE w:val="0"/>
              <w:autoSpaceDN w:val="0"/>
              <w:adjustRightInd w:val="0"/>
              <w:spacing w:after="240"/>
              <w:jc w:val="both"/>
              <w:rPr>
                <w:rFonts w:ascii="Book Antiqua" w:hAnsi="Book Antiqua" w:cs="Calibri"/>
                <w:sz w:val="20"/>
                <w:lang w:val="el-GR"/>
              </w:rPr>
            </w:pPr>
            <w:r w:rsidRPr="00AA3F16">
              <w:rPr>
                <w:rFonts w:ascii="Book Antiqua" w:hAnsi="Book Antiqua" w:cs="Calibri"/>
                <w:sz w:val="20"/>
                <w:lang w:val="el-GR"/>
              </w:rPr>
              <w:t xml:space="preserve">                        </w:t>
            </w:r>
            <w:r w:rsidR="006B4BD5" w:rsidRPr="00AA3F16">
              <w:rPr>
                <w:rFonts w:ascii="Book Antiqua" w:hAnsi="Book Antiqua" w:cs="Calibri"/>
                <w:sz w:val="20"/>
                <w:lang w:val="el-GR"/>
              </w:rPr>
              <w:t xml:space="preserve">Αριθ. Πρωτ. </w:t>
            </w:r>
            <w:r w:rsidRPr="00AA3F16">
              <w:rPr>
                <w:rFonts w:ascii="Book Antiqua" w:hAnsi="Book Antiqua" w:cs="Calibri"/>
                <w:sz w:val="20"/>
                <w:lang w:val="el-GR"/>
              </w:rPr>
              <w:t xml:space="preserve"> 546</w:t>
            </w:r>
          </w:p>
          <w:p w:rsidR="00CC2350" w:rsidRPr="00AA3F16" w:rsidRDefault="00C2383A" w:rsidP="00AA3F16">
            <w:pPr>
              <w:pStyle w:val="2"/>
              <w:autoSpaceDE w:val="0"/>
              <w:autoSpaceDN w:val="0"/>
              <w:adjustRightInd w:val="0"/>
              <w:spacing w:after="240"/>
              <w:jc w:val="both"/>
              <w:rPr>
                <w:rFonts w:ascii="Book Antiqua" w:hAnsi="Book Antiqua" w:cs="Calibri"/>
                <w:b w:val="0"/>
                <w:bCs w:val="0"/>
                <w:sz w:val="20"/>
              </w:rPr>
            </w:pPr>
            <w:r w:rsidRPr="00AA3F16">
              <w:rPr>
                <w:rFonts w:ascii="Book Antiqua" w:hAnsi="Book Antiqua" w:cs="Calibri"/>
                <w:b w:val="0"/>
                <w:bCs w:val="0"/>
                <w:sz w:val="20"/>
              </w:rPr>
              <w:t xml:space="preserve">                             </w:t>
            </w:r>
            <w:r w:rsidR="008E4176" w:rsidRPr="00AA3F16">
              <w:rPr>
                <w:rFonts w:ascii="Book Antiqua" w:hAnsi="Book Antiqua" w:cs="Calibri"/>
                <w:b w:val="0"/>
                <w:bCs w:val="0"/>
                <w:sz w:val="20"/>
              </w:rPr>
              <w:t xml:space="preserve">  </w:t>
            </w:r>
          </w:p>
        </w:tc>
      </w:tr>
      <w:tr w:rsidR="00CC2350" w:rsidRPr="00652A1A">
        <w:tc>
          <w:tcPr>
            <w:tcW w:w="4253" w:type="dxa"/>
            <w:tcBorders>
              <w:top w:val="single" w:sz="4" w:space="0" w:color="auto"/>
              <w:bottom w:val="single" w:sz="4" w:space="0" w:color="auto"/>
            </w:tcBorders>
          </w:tcPr>
          <w:p w:rsidR="00CC2350" w:rsidRPr="00AA3F16" w:rsidRDefault="00CC2350"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Ταχ. Δ/νση:</w:t>
            </w:r>
            <w:r w:rsidRPr="00AA3F16">
              <w:rPr>
                <w:rFonts w:ascii="Book Antiqua" w:hAnsi="Book Antiqua" w:cs="Calibri"/>
                <w:sz w:val="20"/>
                <w:lang w:val="el-GR"/>
              </w:rPr>
              <w:tab/>
            </w:r>
            <w:r w:rsidR="00094C62" w:rsidRPr="00AA3F16">
              <w:rPr>
                <w:rFonts w:ascii="Book Antiqua" w:hAnsi="Book Antiqua" w:cs="Calibri"/>
                <w:sz w:val="20"/>
                <w:lang w:val="el-GR"/>
              </w:rPr>
              <w:t>Ελ. Βενιζέλου 6Α</w:t>
            </w:r>
          </w:p>
          <w:p w:rsidR="00D40DA8" w:rsidRPr="00AA3F16" w:rsidRDefault="00D40DA8"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 xml:space="preserve">                            57 400 ΣΙΝΔΟΣ</w:t>
            </w:r>
          </w:p>
          <w:p w:rsidR="00CC2350" w:rsidRPr="00AA3F16" w:rsidRDefault="004470E4"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Πληροφορίες:</w:t>
            </w:r>
            <w:r w:rsidRPr="00AA3F16">
              <w:rPr>
                <w:rFonts w:ascii="Book Antiqua" w:hAnsi="Book Antiqua" w:cs="Calibri"/>
                <w:sz w:val="20"/>
                <w:lang w:val="el-GR"/>
              </w:rPr>
              <w:tab/>
            </w:r>
            <w:r w:rsidR="00094C62" w:rsidRPr="00AA3F16">
              <w:rPr>
                <w:rFonts w:ascii="Book Antiqua" w:hAnsi="Book Antiqua" w:cs="Calibri"/>
                <w:sz w:val="20"/>
                <w:lang w:val="el-GR"/>
              </w:rPr>
              <w:t>Τσακαλάκη Λαμπρινή</w:t>
            </w:r>
          </w:p>
          <w:p w:rsidR="00CC2350" w:rsidRPr="00AA3F16" w:rsidRDefault="00CC2350"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Τηλέφωνο:</w:t>
            </w:r>
            <w:r w:rsidRPr="00AA3F16">
              <w:rPr>
                <w:rFonts w:ascii="Book Antiqua" w:hAnsi="Book Antiqua" w:cs="Calibri"/>
                <w:sz w:val="20"/>
                <w:lang w:val="el-GR"/>
              </w:rPr>
              <w:tab/>
            </w:r>
            <w:r w:rsidR="00094C62" w:rsidRPr="00AA3F16">
              <w:rPr>
                <w:rFonts w:ascii="Book Antiqua" w:hAnsi="Book Antiqua" w:cs="Calibri"/>
                <w:sz w:val="20"/>
                <w:lang w:val="el-GR"/>
              </w:rPr>
              <w:t>2313 305 920</w:t>
            </w:r>
          </w:p>
          <w:p w:rsidR="00CC2350" w:rsidRPr="00AA3F16" w:rsidRDefault="00CC2350"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Fax:</w:t>
            </w:r>
            <w:r w:rsidR="00094C62" w:rsidRPr="00AA3F16">
              <w:rPr>
                <w:rFonts w:ascii="Book Antiqua" w:hAnsi="Book Antiqua" w:cs="Calibri"/>
                <w:sz w:val="20"/>
                <w:lang w:val="el-GR"/>
              </w:rPr>
              <w:t xml:space="preserve">                     2313 305 917</w:t>
            </w:r>
          </w:p>
          <w:p w:rsidR="00CC2350" w:rsidRPr="00AA3F16" w:rsidRDefault="00CC2350"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Email:</w:t>
            </w:r>
            <w:r w:rsidR="00647436" w:rsidRPr="00AA3F16">
              <w:rPr>
                <w:rFonts w:ascii="Book Antiqua" w:hAnsi="Book Antiqua" w:cs="Calibri"/>
                <w:sz w:val="20"/>
                <w:lang w:val="el-GR"/>
              </w:rPr>
              <w:t xml:space="preserve"> </w:t>
            </w:r>
            <w:r w:rsidR="00094C62" w:rsidRPr="00AA3F16">
              <w:rPr>
                <w:rFonts w:ascii="Book Antiqua" w:hAnsi="Book Antiqua" w:cs="Calibri"/>
                <w:sz w:val="20"/>
                <w:lang w:val="el-GR"/>
              </w:rPr>
              <w:t>l.tsakalaki@dimosdelta.gr</w:t>
            </w:r>
            <w:r w:rsidRPr="00AA3F16">
              <w:rPr>
                <w:rFonts w:ascii="Book Antiqua" w:hAnsi="Book Antiqua" w:cs="Calibri"/>
                <w:sz w:val="20"/>
                <w:lang w:val="el-GR"/>
              </w:rPr>
              <w:tab/>
            </w:r>
          </w:p>
        </w:tc>
        <w:tc>
          <w:tcPr>
            <w:tcW w:w="5386" w:type="dxa"/>
          </w:tcPr>
          <w:p w:rsidR="0011091F" w:rsidRPr="00AA3F16" w:rsidRDefault="00CC2350" w:rsidP="00F45CA3">
            <w:pPr>
              <w:autoSpaceDE w:val="0"/>
              <w:autoSpaceDN w:val="0"/>
              <w:adjustRightInd w:val="0"/>
              <w:spacing w:after="240"/>
              <w:jc w:val="center"/>
              <w:rPr>
                <w:rFonts w:ascii="Book Antiqua" w:hAnsi="Book Antiqua" w:cs="Calibri"/>
                <w:sz w:val="20"/>
                <w:lang w:val="el-GR"/>
              </w:rPr>
            </w:pPr>
            <w:r w:rsidRPr="00AA3F16">
              <w:rPr>
                <w:rFonts w:ascii="Book Antiqua" w:hAnsi="Book Antiqua" w:cs="Calibri"/>
                <w:sz w:val="20"/>
                <w:lang w:val="el-GR"/>
              </w:rPr>
              <w:t>ΠΡΟΣ</w:t>
            </w:r>
            <w:r w:rsidR="00171CCC" w:rsidRPr="00AA3F16">
              <w:rPr>
                <w:rFonts w:ascii="Book Antiqua" w:hAnsi="Book Antiqua" w:cs="Calibri"/>
                <w:sz w:val="20"/>
                <w:lang w:val="el-GR"/>
              </w:rPr>
              <w:t xml:space="preserve"> : </w:t>
            </w:r>
            <w:r w:rsidR="006B4BD5" w:rsidRPr="00AA3F16">
              <w:rPr>
                <w:rFonts w:ascii="Book Antiqua" w:hAnsi="Book Antiqua" w:cs="Calibri"/>
                <w:sz w:val="20"/>
                <w:lang w:val="el-GR"/>
              </w:rPr>
              <w:t xml:space="preserve">Κοινωνική Συνεταιριστική      </w:t>
            </w:r>
            <w:r w:rsidR="0011091F" w:rsidRPr="00AA3F16">
              <w:rPr>
                <w:rFonts w:ascii="Book Antiqua" w:hAnsi="Book Antiqua" w:cs="Calibri"/>
                <w:sz w:val="20"/>
                <w:lang w:val="el-GR"/>
              </w:rPr>
              <w:t>Επιχείρηση</w:t>
            </w:r>
          </w:p>
          <w:p w:rsidR="0011091F" w:rsidRPr="00AA3F16" w:rsidRDefault="0011091F" w:rsidP="00F45CA3">
            <w:pPr>
              <w:autoSpaceDE w:val="0"/>
              <w:autoSpaceDN w:val="0"/>
              <w:adjustRightInd w:val="0"/>
              <w:spacing w:after="240"/>
              <w:jc w:val="center"/>
              <w:rPr>
                <w:rFonts w:ascii="Book Antiqua" w:hAnsi="Book Antiqua" w:cs="Calibri"/>
                <w:sz w:val="20"/>
                <w:lang w:val="el-GR"/>
              </w:rPr>
            </w:pPr>
            <w:r w:rsidRPr="00AA3F16">
              <w:rPr>
                <w:rFonts w:ascii="Book Antiqua" w:hAnsi="Book Antiqua" w:cs="Calibri"/>
                <w:sz w:val="20"/>
                <w:lang w:val="el-GR"/>
              </w:rPr>
              <w:t>“ΣΤΟΧΟΣ”</w:t>
            </w:r>
          </w:p>
          <w:p w:rsidR="0011091F" w:rsidRPr="00AA3F16" w:rsidRDefault="0011091F" w:rsidP="00F45CA3">
            <w:pPr>
              <w:autoSpaceDE w:val="0"/>
              <w:autoSpaceDN w:val="0"/>
              <w:adjustRightInd w:val="0"/>
              <w:spacing w:after="240"/>
              <w:jc w:val="center"/>
              <w:rPr>
                <w:rFonts w:ascii="Book Antiqua" w:hAnsi="Book Antiqua" w:cs="Calibri"/>
                <w:sz w:val="20"/>
                <w:lang w:val="el-GR"/>
              </w:rPr>
            </w:pPr>
            <w:r w:rsidRPr="00AA3F16">
              <w:rPr>
                <w:rFonts w:ascii="Book Antiqua" w:hAnsi="Book Antiqua" w:cs="Calibri"/>
                <w:sz w:val="20"/>
                <w:lang w:val="el-GR"/>
              </w:rPr>
              <w:t>Παροχή Υπηρεσιών Συλλογικού και Παραγωγικού Σκοπού</w:t>
            </w:r>
          </w:p>
          <w:p w:rsidR="0011091F" w:rsidRPr="00AA3F16" w:rsidRDefault="0011091F" w:rsidP="00F45CA3">
            <w:pPr>
              <w:autoSpaceDE w:val="0"/>
              <w:autoSpaceDN w:val="0"/>
              <w:adjustRightInd w:val="0"/>
              <w:spacing w:after="240"/>
              <w:jc w:val="center"/>
              <w:rPr>
                <w:rFonts w:ascii="Book Antiqua" w:hAnsi="Book Antiqua" w:cs="Calibri"/>
                <w:sz w:val="20"/>
                <w:lang w:val="el-GR"/>
              </w:rPr>
            </w:pPr>
            <w:r w:rsidRPr="00AA3F16">
              <w:rPr>
                <w:rFonts w:ascii="Book Antiqua" w:hAnsi="Book Antiqua" w:cs="Calibri"/>
                <w:sz w:val="20"/>
                <w:lang w:val="el-GR"/>
              </w:rPr>
              <w:t>Α.Φ.Μ. 997078096 Δ.Ο.Υ. ΙΩΝΙΑΣ</w:t>
            </w:r>
          </w:p>
          <w:p w:rsidR="00B94C43" w:rsidRPr="00AA3F16" w:rsidRDefault="0011091F" w:rsidP="00F45CA3">
            <w:pPr>
              <w:autoSpaceDE w:val="0"/>
              <w:autoSpaceDN w:val="0"/>
              <w:adjustRightInd w:val="0"/>
              <w:spacing w:after="240"/>
              <w:jc w:val="center"/>
              <w:rPr>
                <w:rFonts w:ascii="Book Antiqua" w:hAnsi="Book Antiqua" w:cs="Calibri"/>
                <w:sz w:val="20"/>
                <w:lang w:val="el-GR"/>
              </w:rPr>
            </w:pPr>
            <w:r w:rsidRPr="00AA3F16">
              <w:rPr>
                <w:rFonts w:ascii="Book Antiqua" w:hAnsi="Book Antiqua" w:cs="Calibri"/>
                <w:sz w:val="20"/>
                <w:lang w:val="el-GR"/>
              </w:rPr>
              <w:t>Δημοκρατίας 25 Γέφυρα Δ. Χαλκηδόνας</w:t>
            </w:r>
          </w:p>
          <w:p w:rsidR="0011091F" w:rsidRPr="00AA3F16" w:rsidRDefault="0011091F" w:rsidP="00F45CA3">
            <w:pPr>
              <w:autoSpaceDE w:val="0"/>
              <w:autoSpaceDN w:val="0"/>
              <w:adjustRightInd w:val="0"/>
              <w:spacing w:after="240"/>
              <w:jc w:val="center"/>
              <w:rPr>
                <w:rFonts w:ascii="Book Antiqua" w:hAnsi="Book Antiqua" w:cs="Calibri"/>
                <w:sz w:val="20"/>
                <w:lang w:val="el-GR"/>
              </w:rPr>
            </w:pPr>
            <w:r w:rsidRPr="00AA3F16">
              <w:rPr>
                <w:rFonts w:ascii="Book Antiqua" w:hAnsi="Book Antiqua" w:cs="Calibri"/>
                <w:sz w:val="20"/>
                <w:lang w:val="el-GR"/>
              </w:rPr>
              <w:t>Τηλ/φαξ 2310 715971</w:t>
            </w:r>
          </w:p>
        </w:tc>
      </w:tr>
    </w:tbl>
    <w:p w:rsidR="00416546" w:rsidRDefault="00416546" w:rsidP="00416546">
      <w:pPr>
        <w:rPr>
          <w:lang w:val="el-GR"/>
        </w:rPr>
      </w:pPr>
    </w:p>
    <w:p w:rsidR="00416546" w:rsidRDefault="00416546" w:rsidP="00416546">
      <w:pPr>
        <w:rPr>
          <w:lang w:val="el-GR"/>
        </w:rPr>
      </w:pPr>
    </w:p>
    <w:p w:rsidR="00652A1A" w:rsidRDefault="00652A1A" w:rsidP="00416546">
      <w:pPr>
        <w:rPr>
          <w:lang w:val="el-GR"/>
        </w:rPr>
      </w:pPr>
    </w:p>
    <w:p w:rsidR="0011091F" w:rsidRPr="0011091F" w:rsidRDefault="0011091F" w:rsidP="0011091F">
      <w:pPr>
        <w:ind w:left="5760" w:firstLine="720"/>
        <w:rPr>
          <w:rFonts w:ascii="Book Antiqua" w:hAnsi="Book Antiqua"/>
          <w:b/>
          <w:bCs/>
          <w:sz w:val="22"/>
          <w:szCs w:val="22"/>
          <w:lang w:val="el-GR"/>
        </w:rPr>
      </w:pPr>
    </w:p>
    <w:p w:rsidR="00AA3F16" w:rsidRPr="00243342" w:rsidRDefault="006B4BD5" w:rsidP="00AA3F16">
      <w:pPr>
        <w:autoSpaceDE w:val="0"/>
        <w:autoSpaceDN w:val="0"/>
        <w:adjustRightInd w:val="0"/>
        <w:ind w:left="4320" w:firstLine="720"/>
        <w:rPr>
          <w:rFonts w:ascii="Book Antiqua" w:hAnsi="Book Antiqua" w:cs="Calibri"/>
          <w:sz w:val="20"/>
        </w:rPr>
      </w:pPr>
      <w:r>
        <w:rPr>
          <w:rFonts w:ascii="Calibri" w:hAnsi="Calibri"/>
          <w:lang w:val="el-GR"/>
        </w:rPr>
        <w:t xml:space="preserve">           </w:t>
      </w:r>
      <w:r>
        <w:rPr>
          <w:rFonts w:ascii="Calibri" w:hAnsi="Calibri"/>
          <w:lang w:val="el-GR"/>
        </w:rPr>
        <w:tab/>
        <w:t xml:space="preserve">       </w:t>
      </w:r>
    </w:p>
    <w:p w:rsidR="00AA3F16" w:rsidRPr="00C05434" w:rsidRDefault="00AA3F16" w:rsidP="00AA3F16">
      <w:pPr>
        <w:autoSpaceDE w:val="0"/>
        <w:autoSpaceDN w:val="0"/>
        <w:adjustRightInd w:val="0"/>
        <w:jc w:val="center"/>
        <w:rPr>
          <w:rFonts w:ascii="Book Antiqua" w:hAnsi="Book Antiqua" w:cs="Calibri"/>
          <w:b/>
          <w:bCs/>
          <w:color w:val="000000"/>
          <w:sz w:val="20"/>
          <w:lang w:val="el-GR"/>
        </w:rPr>
      </w:pPr>
      <w:r w:rsidRPr="00C05434">
        <w:rPr>
          <w:rFonts w:ascii="Book Antiqua" w:hAnsi="Book Antiqua" w:cs="Calibri"/>
          <w:b/>
          <w:bCs/>
          <w:color w:val="000000"/>
          <w:sz w:val="20"/>
          <w:lang w:val="el-GR"/>
        </w:rPr>
        <w:t>1</w:t>
      </w:r>
      <w:r w:rsidRPr="00AA3F16">
        <w:rPr>
          <w:rFonts w:ascii="Book Antiqua" w:hAnsi="Book Antiqua" w:cs="Calibri"/>
          <w:b/>
          <w:bCs/>
          <w:color w:val="000000"/>
          <w:sz w:val="20"/>
          <w:vertAlign w:val="superscript"/>
          <w:lang w:val="el-GR"/>
        </w:rPr>
        <w:t>Η</w:t>
      </w:r>
      <w:r w:rsidRPr="00C05434">
        <w:rPr>
          <w:rFonts w:ascii="Book Antiqua" w:hAnsi="Book Antiqua" w:cs="Calibri"/>
          <w:b/>
          <w:bCs/>
          <w:color w:val="000000"/>
          <w:sz w:val="20"/>
          <w:lang w:val="el-GR"/>
        </w:rPr>
        <w:t xml:space="preserve"> </w:t>
      </w:r>
      <w:r w:rsidRPr="00AA3F16">
        <w:rPr>
          <w:rFonts w:ascii="Book Antiqua" w:hAnsi="Book Antiqua" w:cs="Calibri"/>
          <w:b/>
          <w:bCs/>
          <w:color w:val="000000"/>
          <w:sz w:val="20"/>
          <w:lang w:val="el-GR"/>
        </w:rPr>
        <w:t>ΠΡΟΣΚΛΗΣΗ</w:t>
      </w:r>
      <w:r w:rsidRPr="00C05434">
        <w:rPr>
          <w:rFonts w:ascii="Book Antiqua" w:hAnsi="Book Antiqua" w:cs="Calibri"/>
          <w:b/>
          <w:bCs/>
          <w:color w:val="000000"/>
          <w:sz w:val="20"/>
          <w:lang w:val="el-GR"/>
        </w:rPr>
        <w:t xml:space="preserve"> </w:t>
      </w:r>
      <w:r w:rsidRPr="00AA3F16">
        <w:rPr>
          <w:rFonts w:ascii="Book Antiqua" w:hAnsi="Book Antiqua" w:cs="Calibri"/>
          <w:b/>
          <w:bCs/>
          <w:color w:val="000000"/>
          <w:sz w:val="20"/>
          <w:lang w:val="el-GR"/>
        </w:rPr>
        <w:t>ΥΠΟΒΟΛΗΣ</w:t>
      </w:r>
      <w:r w:rsidRPr="00C05434">
        <w:rPr>
          <w:rFonts w:ascii="Book Antiqua" w:hAnsi="Book Antiqua" w:cs="Calibri"/>
          <w:b/>
          <w:bCs/>
          <w:color w:val="000000"/>
          <w:sz w:val="20"/>
          <w:lang w:val="el-GR"/>
        </w:rPr>
        <w:t xml:space="preserve"> </w:t>
      </w:r>
      <w:r w:rsidRPr="00AA3F16">
        <w:rPr>
          <w:rFonts w:ascii="Book Antiqua" w:hAnsi="Book Antiqua" w:cs="Calibri"/>
          <w:b/>
          <w:bCs/>
          <w:color w:val="000000"/>
          <w:sz w:val="20"/>
          <w:lang w:val="el-GR"/>
        </w:rPr>
        <w:t>ΠΡΟΣΦΟΡΑΣ</w:t>
      </w:r>
      <w:r w:rsidRPr="00C05434">
        <w:rPr>
          <w:rFonts w:ascii="Book Antiqua" w:hAnsi="Book Antiqua" w:cs="Calibri"/>
          <w:b/>
          <w:bCs/>
          <w:color w:val="000000"/>
          <w:sz w:val="20"/>
          <w:lang w:val="el-GR"/>
        </w:rPr>
        <w:t xml:space="preserve">  </w:t>
      </w:r>
    </w:p>
    <w:p w:rsidR="00AA3F16" w:rsidRPr="00C05434" w:rsidRDefault="00AA3F16" w:rsidP="00AA3F16">
      <w:pPr>
        <w:autoSpaceDE w:val="0"/>
        <w:autoSpaceDN w:val="0"/>
        <w:adjustRightInd w:val="0"/>
        <w:jc w:val="center"/>
        <w:rPr>
          <w:rFonts w:ascii="Book Antiqua" w:hAnsi="Book Antiqua" w:cs="Calibri"/>
          <w:b/>
          <w:bCs/>
          <w:color w:val="000000"/>
          <w:sz w:val="20"/>
          <w:lang w:val="el-GR"/>
        </w:rPr>
      </w:pPr>
      <w:r w:rsidRPr="00AA3F16">
        <w:rPr>
          <w:rFonts w:ascii="Book Antiqua" w:hAnsi="Book Antiqua" w:cs="Calibri"/>
          <w:b/>
          <w:bCs/>
          <w:color w:val="000000"/>
          <w:sz w:val="20"/>
          <w:lang w:val="el-GR"/>
        </w:rPr>
        <w:t>ΓΙΑ</w:t>
      </w:r>
      <w:r w:rsidRPr="00C05434">
        <w:rPr>
          <w:rFonts w:ascii="Book Antiqua" w:hAnsi="Book Antiqua" w:cs="Calibri"/>
          <w:b/>
          <w:bCs/>
          <w:color w:val="000000"/>
          <w:sz w:val="20"/>
          <w:lang w:val="el-GR"/>
        </w:rPr>
        <w:t xml:space="preserve"> </w:t>
      </w:r>
      <w:r w:rsidRPr="00AA3F16">
        <w:rPr>
          <w:rFonts w:ascii="Book Antiqua" w:hAnsi="Book Antiqua" w:cs="Calibri"/>
          <w:b/>
          <w:bCs/>
          <w:color w:val="000000"/>
          <w:sz w:val="20"/>
          <w:lang w:val="el-GR"/>
        </w:rPr>
        <w:t>ΤΗΝ</w:t>
      </w:r>
      <w:r w:rsidRPr="00C05434">
        <w:rPr>
          <w:rFonts w:ascii="Book Antiqua" w:hAnsi="Book Antiqua" w:cs="Calibri"/>
          <w:b/>
          <w:bCs/>
          <w:color w:val="000000"/>
          <w:sz w:val="20"/>
          <w:lang w:val="el-GR"/>
        </w:rPr>
        <w:t xml:space="preserve"> </w:t>
      </w:r>
      <w:r w:rsidRPr="00AA3F16">
        <w:rPr>
          <w:rFonts w:ascii="Book Antiqua" w:hAnsi="Book Antiqua" w:cs="Calibri"/>
          <w:b/>
          <w:bCs/>
          <w:color w:val="000000"/>
          <w:sz w:val="20"/>
          <w:lang w:val="el-GR"/>
        </w:rPr>
        <w:t>ΕΠΙΛΟΓΗ</w:t>
      </w:r>
      <w:r w:rsidRPr="00C05434">
        <w:rPr>
          <w:rFonts w:ascii="Book Antiqua" w:hAnsi="Book Antiqua" w:cs="Calibri"/>
          <w:b/>
          <w:bCs/>
          <w:color w:val="000000"/>
          <w:sz w:val="20"/>
          <w:lang w:val="el-GR"/>
        </w:rPr>
        <w:t xml:space="preserve"> </w:t>
      </w:r>
      <w:r w:rsidRPr="00AA3F16">
        <w:rPr>
          <w:rFonts w:ascii="Book Antiqua" w:hAnsi="Book Antiqua" w:cs="Calibri"/>
          <w:b/>
          <w:bCs/>
          <w:color w:val="000000"/>
          <w:sz w:val="20"/>
          <w:lang w:val="el-GR"/>
        </w:rPr>
        <w:t>ΑΝΑΔΟΧΟΥ</w:t>
      </w:r>
      <w:r w:rsidRPr="00C05434">
        <w:rPr>
          <w:rFonts w:ascii="Book Antiqua" w:hAnsi="Book Antiqua" w:cs="Calibri"/>
          <w:b/>
          <w:bCs/>
          <w:color w:val="000000"/>
          <w:sz w:val="20"/>
          <w:lang w:val="el-GR"/>
        </w:rPr>
        <w:t xml:space="preserve"> </w:t>
      </w:r>
      <w:r w:rsidRPr="00AA3F16">
        <w:rPr>
          <w:rFonts w:ascii="Book Antiqua" w:hAnsi="Book Antiqua" w:cs="Calibri"/>
          <w:b/>
          <w:bCs/>
          <w:color w:val="000000"/>
          <w:sz w:val="20"/>
          <w:lang w:val="el-GR"/>
        </w:rPr>
        <w:t>ΤΗΣ</w:t>
      </w:r>
      <w:r w:rsidRPr="00C05434">
        <w:rPr>
          <w:rFonts w:ascii="Book Antiqua" w:hAnsi="Book Antiqua" w:cs="Calibri"/>
          <w:b/>
          <w:bCs/>
          <w:color w:val="000000"/>
          <w:sz w:val="20"/>
          <w:lang w:val="el-GR"/>
        </w:rPr>
        <w:t xml:space="preserve">  </w:t>
      </w:r>
      <w:r w:rsidRPr="00AA3F16">
        <w:rPr>
          <w:rFonts w:ascii="Book Antiqua" w:hAnsi="Book Antiqua" w:cs="Calibri"/>
          <w:b/>
          <w:bCs/>
          <w:color w:val="000000"/>
          <w:sz w:val="20"/>
          <w:lang w:val="el-GR"/>
        </w:rPr>
        <w:t>ΥΠΗΡΕΣΙΑΣ</w:t>
      </w:r>
      <w:r w:rsidRPr="00C05434">
        <w:rPr>
          <w:rFonts w:ascii="Book Antiqua" w:hAnsi="Book Antiqua" w:cs="Calibri"/>
          <w:b/>
          <w:bCs/>
          <w:color w:val="000000"/>
          <w:sz w:val="20"/>
          <w:lang w:val="el-GR"/>
        </w:rPr>
        <w:t xml:space="preserve">:  </w:t>
      </w:r>
    </w:p>
    <w:p w:rsidR="00AA3F16" w:rsidRPr="00AA3F16" w:rsidRDefault="00AA3F16" w:rsidP="00AA3F16">
      <w:pPr>
        <w:autoSpaceDE w:val="0"/>
        <w:autoSpaceDN w:val="0"/>
        <w:adjustRightInd w:val="0"/>
        <w:jc w:val="center"/>
        <w:rPr>
          <w:rFonts w:ascii="Book Antiqua" w:hAnsi="Book Antiqua" w:cs="Calibri"/>
          <w:b/>
          <w:bCs/>
          <w:sz w:val="20"/>
          <w:lang w:val="el-GR"/>
        </w:rPr>
      </w:pPr>
      <w:r>
        <w:rPr>
          <w:rFonts w:asciiTheme="minorHAnsi" w:eastAsia="Arial Unicode MS" w:hAnsiTheme="minorHAnsi" w:cs="Arial Unicode MS"/>
          <w:b/>
          <w:sz w:val="22"/>
          <w:szCs w:val="22"/>
          <w:lang w:val="el-GR"/>
        </w:rPr>
        <w:t>Εκπόνηση Σχεδίου Δράσης για την κοινωνική ένταξη των Ρομά στο Δήμο Δέλτα</w:t>
      </w:r>
      <w:r w:rsidRPr="00AA3F16">
        <w:rPr>
          <w:rFonts w:ascii="Book Antiqua" w:hAnsi="Book Antiqua" w:cs="Calibri"/>
          <w:bCs/>
          <w:szCs w:val="24"/>
          <w:lang w:val="el-GR"/>
        </w:rPr>
        <w:t xml:space="preserve"> </w:t>
      </w:r>
      <w:r w:rsidRPr="00AA3F16">
        <w:rPr>
          <w:rFonts w:ascii="Book Antiqua" w:hAnsi="Book Antiqua" w:cs="Calibri"/>
          <w:b/>
          <w:bCs/>
          <w:sz w:val="20"/>
          <w:lang w:val="el-GR"/>
        </w:rPr>
        <w:t xml:space="preserve"> </w:t>
      </w:r>
    </w:p>
    <w:p w:rsidR="00AA3F16" w:rsidRPr="00AA3F16" w:rsidRDefault="00AA3F16" w:rsidP="00AA3F16">
      <w:pPr>
        <w:autoSpaceDE w:val="0"/>
        <w:autoSpaceDN w:val="0"/>
        <w:adjustRightInd w:val="0"/>
        <w:jc w:val="both"/>
        <w:rPr>
          <w:rFonts w:ascii="Book Antiqua" w:hAnsi="Book Antiqua" w:cs="Calibri"/>
          <w:b/>
          <w:bCs/>
          <w:sz w:val="20"/>
          <w:lang w:val="el-GR"/>
        </w:rPr>
      </w:pP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Έχοντας υπόψη:</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 xml:space="preserve">1. Τις διατάξεις του </w:t>
      </w:r>
      <w:r w:rsidRPr="00AA3F16">
        <w:rPr>
          <w:rFonts w:ascii="Book Antiqua" w:hAnsi="Book Antiqua" w:cs="Calibri"/>
          <w:bCs/>
          <w:sz w:val="20"/>
          <w:lang w:val="el-GR"/>
        </w:rPr>
        <w:t>Ν. 3852/2010</w:t>
      </w:r>
      <w:r w:rsidRPr="00AA3F16">
        <w:rPr>
          <w:rFonts w:ascii="Book Antiqua" w:hAnsi="Book Antiqua" w:cs="Calibri"/>
          <w:b/>
          <w:bCs/>
          <w:sz w:val="20"/>
          <w:lang w:val="el-GR"/>
        </w:rPr>
        <w:t xml:space="preserve"> </w:t>
      </w:r>
      <w:r w:rsidRPr="00AA3F16">
        <w:rPr>
          <w:rFonts w:ascii="Book Antiqua" w:hAnsi="Book Antiqua" w:cs="Calibri"/>
          <w:sz w:val="20"/>
          <w:lang w:val="el-GR"/>
        </w:rPr>
        <w:t>(ΦΕΚ 87 Α΄) «Νέα αρχιτεκτονική της αυτοδιοίκησης και της αποκεντρωμένης διοίκησης – Πρόγραμμα Καλλικράτης» όπως ισχύει σήμερα.</w:t>
      </w:r>
    </w:p>
    <w:p w:rsidR="00AA3F16" w:rsidRPr="00AA3F16" w:rsidRDefault="00AA3F16" w:rsidP="00AA3F16">
      <w:pPr>
        <w:autoSpaceDE w:val="0"/>
        <w:autoSpaceDN w:val="0"/>
        <w:adjustRightInd w:val="0"/>
        <w:jc w:val="both"/>
        <w:rPr>
          <w:rFonts w:ascii="Book Antiqua" w:hAnsi="Book Antiqua" w:cs="Calibri"/>
          <w:bCs/>
          <w:sz w:val="20"/>
          <w:lang w:val="el-GR"/>
        </w:rPr>
      </w:pPr>
      <w:r w:rsidRPr="00AA3F16">
        <w:rPr>
          <w:rFonts w:ascii="Book Antiqua" w:hAnsi="Book Antiqua" w:cs="Calibri"/>
          <w:sz w:val="20"/>
          <w:lang w:val="el-GR"/>
        </w:rPr>
        <w:t xml:space="preserve">2. Τις διατάξεις του άρθρου </w:t>
      </w:r>
      <w:r w:rsidRPr="00AA3F16">
        <w:rPr>
          <w:rFonts w:ascii="Book Antiqua" w:hAnsi="Book Antiqua" w:cs="Calibri"/>
          <w:bCs/>
          <w:sz w:val="20"/>
          <w:lang w:val="el-GR"/>
        </w:rPr>
        <w:t>118 του Ν. 4412/2016</w:t>
      </w:r>
      <w:r w:rsidRPr="00AA3F16">
        <w:rPr>
          <w:rFonts w:ascii="Book Antiqua" w:hAnsi="Book Antiqua" w:cs="Calibri"/>
          <w:b/>
          <w:bCs/>
          <w:sz w:val="20"/>
          <w:lang w:val="el-GR"/>
        </w:rPr>
        <w:t xml:space="preserve"> </w:t>
      </w:r>
      <w:r w:rsidRPr="00AA3F16">
        <w:rPr>
          <w:rFonts w:ascii="Book Antiqua" w:hAnsi="Book Antiqua" w:cs="Calibri"/>
          <w:bCs/>
          <w:sz w:val="20"/>
          <w:lang w:val="el-GR"/>
        </w:rPr>
        <w:t>«Δημόσιες συμβάσεις…»</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 xml:space="preserve">3. Τις διατάξεις της παρ. 9 του άρθρου 209 του </w:t>
      </w:r>
      <w:r w:rsidRPr="00AA3F16">
        <w:rPr>
          <w:rFonts w:ascii="Book Antiqua" w:hAnsi="Book Antiqua" w:cs="Calibri"/>
          <w:bCs/>
          <w:sz w:val="20"/>
          <w:lang w:val="el-GR"/>
        </w:rPr>
        <w:t>Ν. 3463/2006</w:t>
      </w:r>
      <w:r w:rsidRPr="00AA3F16">
        <w:rPr>
          <w:rFonts w:ascii="Book Antiqua" w:hAnsi="Book Antiqua" w:cs="Calibri"/>
          <w:sz w:val="20"/>
          <w:lang w:val="el-GR"/>
        </w:rPr>
        <w:t xml:space="preserve"> «Κώδικας Δήμων και Κοινοτήτων»  όπως προστέθηκε με την παρ. 13 του άρθρου 20 του Ν. 3731/2008 και διατηρήθηκε σε ισχύ με την περίπτωση 38 της παρ. 1 του άρθρου 377 του Ν. 4412/2016.</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4. Τ</w:t>
      </w:r>
      <w:r w:rsidRPr="00243342">
        <w:rPr>
          <w:rFonts w:ascii="Book Antiqua" w:hAnsi="Book Antiqua" w:cs="Calibri"/>
          <w:sz w:val="20"/>
        </w:rPr>
        <w:t>o</w:t>
      </w:r>
      <w:r w:rsidRPr="00AA3F16">
        <w:rPr>
          <w:rFonts w:ascii="Book Antiqua" w:hAnsi="Book Antiqua" w:cs="Calibri"/>
          <w:sz w:val="20"/>
          <w:lang w:val="el-GR"/>
        </w:rPr>
        <w:t xml:space="preserve"> με αριθ. πρωτ</w:t>
      </w:r>
      <w:r w:rsidRPr="00AA3F16">
        <w:rPr>
          <w:rFonts w:ascii="Book Antiqua" w:hAnsi="Book Antiqua" w:cs="Calibri"/>
          <w:bCs/>
          <w:sz w:val="20"/>
          <w:lang w:val="el-GR"/>
        </w:rPr>
        <w:t>. 35309/27.11.2017</w:t>
      </w:r>
      <w:r w:rsidRPr="00AA3F16">
        <w:rPr>
          <w:rFonts w:ascii="Book Antiqua" w:hAnsi="Book Antiqua" w:cs="Calibri"/>
          <w:b/>
          <w:bCs/>
          <w:sz w:val="20"/>
          <w:lang w:val="el-GR"/>
        </w:rPr>
        <w:t xml:space="preserve"> </w:t>
      </w:r>
      <w:r w:rsidRPr="00AA3F16">
        <w:rPr>
          <w:rFonts w:ascii="Book Antiqua" w:hAnsi="Book Antiqua" w:cs="Calibri"/>
          <w:sz w:val="20"/>
          <w:lang w:val="el-GR"/>
        </w:rPr>
        <w:t>Πρωτογενές αίτημα (ΑΔΑΜ: 17</w:t>
      </w:r>
      <w:r w:rsidRPr="00243342">
        <w:rPr>
          <w:rFonts w:ascii="Book Antiqua" w:hAnsi="Book Antiqua" w:cs="Calibri"/>
          <w:sz w:val="20"/>
        </w:rPr>
        <w:t>REQ</w:t>
      </w:r>
      <w:r w:rsidRPr="00AA3F16">
        <w:rPr>
          <w:rFonts w:ascii="Book Antiqua" w:hAnsi="Book Antiqua" w:cs="Calibri"/>
          <w:sz w:val="20"/>
          <w:lang w:val="el-GR"/>
        </w:rPr>
        <w:t xml:space="preserve">002311626) </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 xml:space="preserve">5. Την υπ’ αριθμ. 1439/18.12.2017 απόφαση Δημάρχου για την έγκριση της απευθείας ανάθεσης και των εγγράφων της Σύμβασης της υπηρεσίας (ΑΔΑ: 684ΚΩ9Ι-Τ2Σ).  </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6. Την αριθ. 293/</w:t>
      </w:r>
      <w:r w:rsidRPr="00AA3F16">
        <w:rPr>
          <w:rFonts w:ascii="Book Antiqua" w:hAnsi="Book Antiqua" w:cs="Calibri"/>
          <w:bCs/>
          <w:sz w:val="20"/>
          <w:lang w:val="el-GR"/>
        </w:rPr>
        <w:t xml:space="preserve">29.11.2017 </w:t>
      </w:r>
      <w:r w:rsidRPr="00AA3F16">
        <w:rPr>
          <w:rFonts w:ascii="Book Antiqua" w:hAnsi="Book Antiqua" w:cs="Calibri"/>
          <w:sz w:val="20"/>
          <w:lang w:val="el-GR"/>
        </w:rPr>
        <w:t>απόφαση της Οικονομικής Επιτροπής (ΑΔΑ: 78</w:t>
      </w:r>
      <w:r w:rsidRPr="00AA3F16">
        <w:rPr>
          <w:rFonts w:ascii="Book Antiqua" w:hAnsi="Book Antiqua" w:cs="Calibri"/>
          <w:sz w:val="20"/>
          <w:vertAlign w:val="superscript"/>
          <w:lang w:val="el-GR"/>
        </w:rPr>
        <w:t>Ε</w:t>
      </w:r>
      <w:r w:rsidRPr="00AA3F16">
        <w:rPr>
          <w:rFonts w:ascii="Book Antiqua" w:hAnsi="Book Antiqua" w:cs="Calibri"/>
          <w:sz w:val="20"/>
          <w:lang w:val="el-GR"/>
        </w:rPr>
        <w:t>7Ω9Ι-Ξ0Α), με την οποία εγκρίθηκε το ως άνω πρωτογενές αίτημα (ΑΔΑΜ: 17</w:t>
      </w:r>
      <w:r w:rsidRPr="00243342">
        <w:rPr>
          <w:rFonts w:ascii="Book Antiqua" w:hAnsi="Book Antiqua" w:cs="Calibri"/>
          <w:sz w:val="20"/>
        </w:rPr>
        <w:t>REQ</w:t>
      </w:r>
      <w:r w:rsidRPr="00AA3F16">
        <w:rPr>
          <w:rFonts w:ascii="Book Antiqua" w:hAnsi="Book Antiqua" w:cs="Calibri"/>
          <w:sz w:val="20"/>
          <w:lang w:val="el-GR"/>
        </w:rPr>
        <w:t>002311626) και διατέθηκε πίστωση στον ΚΑ:02.15.6142.017 του Π/Υ 2017.</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7. Την υπ. αριθμ. 1200/05.12.2017 απόφασης έγκρισης δέσμευσης πίστωσης συνολικού ύψους 19.220,00€ για πληρωμή ισόποσης δαπάνης σε βάρος του κωδικού 02.15.6142.017 του Π/Υ 2017.</w:t>
      </w:r>
    </w:p>
    <w:p w:rsidR="00AA3F16" w:rsidRPr="00AA3F16" w:rsidRDefault="00AA3F16" w:rsidP="00AA3F16">
      <w:pPr>
        <w:autoSpaceDE w:val="0"/>
        <w:autoSpaceDN w:val="0"/>
        <w:adjustRightInd w:val="0"/>
        <w:rPr>
          <w:rFonts w:ascii="Book Antiqua" w:hAnsi="Book Antiqua" w:cs="Calibri"/>
          <w:sz w:val="20"/>
          <w:lang w:val="el-GR"/>
        </w:rPr>
      </w:pPr>
    </w:p>
    <w:p w:rsidR="00AA3F16" w:rsidRPr="00AA3F16" w:rsidRDefault="00AA3F16" w:rsidP="00AA3F16">
      <w:pPr>
        <w:autoSpaceDE w:val="0"/>
        <w:autoSpaceDN w:val="0"/>
        <w:adjustRightInd w:val="0"/>
        <w:jc w:val="center"/>
        <w:rPr>
          <w:rFonts w:ascii="Book Antiqua" w:hAnsi="Book Antiqua" w:cs="Calibri"/>
          <w:b/>
          <w:bCs/>
          <w:sz w:val="20"/>
          <w:lang w:val="el-GR"/>
        </w:rPr>
      </w:pPr>
      <w:r w:rsidRPr="00AA3F16">
        <w:rPr>
          <w:rFonts w:ascii="Book Antiqua" w:hAnsi="Book Antiqua" w:cs="Calibri"/>
          <w:b/>
          <w:bCs/>
          <w:sz w:val="20"/>
          <w:lang w:val="el-GR"/>
        </w:rPr>
        <w:t>ΠΡΟΣΚΑΛΕΙ</w:t>
      </w:r>
    </w:p>
    <w:p w:rsidR="00AA3F16" w:rsidRPr="00AA3F16" w:rsidRDefault="00AA3F16" w:rsidP="00AA3F16">
      <w:pPr>
        <w:autoSpaceDE w:val="0"/>
        <w:autoSpaceDN w:val="0"/>
        <w:adjustRightInd w:val="0"/>
        <w:jc w:val="center"/>
        <w:rPr>
          <w:rFonts w:ascii="Book Antiqua" w:hAnsi="Book Antiqua" w:cs="Calibri"/>
          <w:b/>
          <w:bCs/>
          <w:sz w:val="20"/>
          <w:lang w:val="el-GR"/>
        </w:rPr>
      </w:pPr>
    </w:p>
    <w:p w:rsidR="00AA3F16" w:rsidRPr="00AA3F16" w:rsidRDefault="00AA3F16" w:rsidP="00AA3F16">
      <w:pPr>
        <w:autoSpaceDE w:val="0"/>
        <w:autoSpaceDN w:val="0"/>
        <w:adjustRightInd w:val="0"/>
        <w:jc w:val="both"/>
        <w:rPr>
          <w:rFonts w:ascii="Book Antiqua" w:hAnsi="Book Antiqua" w:cs="Calibri"/>
          <w:color w:val="000000"/>
          <w:sz w:val="20"/>
          <w:lang w:val="el-GR"/>
        </w:rPr>
      </w:pPr>
      <w:r w:rsidRPr="00AA3F16">
        <w:rPr>
          <w:rFonts w:ascii="Book Antiqua" w:hAnsi="Book Antiqua" w:cs="Calibri"/>
          <w:sz w:val="20"/>
          <w:lang w:val="el-GR"/>
        </w:rPr>
        <w:t>Το</w:t>
      </w:r>
      <w:r w:rsidRPr="00AA3F16">
        <w:rPr>
          <w:rFonts w:ascii="Book Antiqua" w:eastAsia="DengXian" w:hAnsi="Book Antiqua" w:cs="Calibri"/>
          <w:sz w:val="20"/>
          <w:lang w:val="el-GR" w:eastAsia="zh-CN"/>
        </w:rPr>
        <w:t>ν ανωτέρω οικονομικό φορέα</w:t>
      </w:r>
      <w:r w:rsidRPr="00AA3F16">
        <w:rPr>
          <w:rFonts w:ascii="Book Antiqua" w:hAnsi="Book Antiqua" w:cs="Calibri"/>
          <w:sz w:val="20"/>
          <w:lang w:val="el-GR"/>
        </w:rPr>
        <w:t xml:space="preserve"> να υποβάλει προσφορά για την υλοποίηση της υπηρεσίας </w:t>
      </w:r>
      <w:r w:rsidRPr="00AA3F16">
        <w:rPr>
          <w:rFonts w:cs="Calibri"/>
          <w:bCs/>
          <w:sz w:val="20"/>
          <w:lang w:val="el-GR"/>
        </w:rPr>
        <w:t>«</w:t>
      </w:r>
      <w:r>
        <w:rPr>
          <w:rFonts w:asciiTheme="minorHAnsi" w:eastAsia="Arial Unicode MS" w:hAnsiTheme="minorHAnsi" w:cs="Arial Unicode MS"/>
          <w:b/>
          <w:sz w:val="22"/>
          <w:szCs w:val="22"/>
          <w:lang w:val="el-GR"/>
        </w:rPr>
        <w:t>Εκπόνηση Σχεδίου Δράσης για την κοινωνική ένταξη των Ρομά στο Δήμο Δέλτα</w:t>
      </w:r>
      <w:r w:rsidRPr="00AA3F16">
        <w:rPr>
          <w:rFonts w:cs="Calibri"/>
          <w:bCs/>
          <w:sz w:val="20"/>
          <w:lang w:val="el-GR"/>
        </w:rPr>
        <w:t xml:space="preserve"> </w:t>
      </w:r>
      <w:r w:rsidRPr="00AA3F16">
        <w:rPr>
          <w:rFonts w:ascii="Book Antiqua" w:hAnsi="Book Antiqua" w:cs="Calibri"/>
          <w:bCs/>
          <w:sz w:val="20"/>
          <w:lang w:val="el-GR"/>
        </w:rPr>
        <w:t xml:space="preserve">». </w:t>
      </w:r>
      <w:r w:rsidRPr="00AA3F16">
        <w:rPr>
          <w:rFonts w:ascii="Book Antiqua" w:hAnsi="Book Antiqua" w:cs="Calibri"/>
          <w:color w:val="000000"/>
          <w:sz w:val="20"/>
          <w:lang w:val="el-GR"/>
        </w:rPr>
        <w:t>Τα στοιχεία για την υλοποίηση της υπηρεσίας περιλαμβάνονται στον Φάκελο της Σύμβασης.</w:t>
      </w:r>
    </w:p>
    <w:p w:rsidR="00AA3F16" w:rsidRPr="00AA3F16" w:rsidRDefault="00AA3F16" w:rsidP="00AA3F16">
      <w:pPr>
        <w:autoSpaceDE w:val="0"/>
        <w:autoSpaceDN w:val="0"/>
        <w:adjustRightInd w:val="0"/>
        <w:jc w:val="both"/>
        <w:rPr>
          <w:rFonts w:ascii="Book Antiqua" w:hAnsi="Book Antiqua" w:cs="Calibri"/>
          <w:color w:val="000000"/>
          <w:sz w:val="20"/>
          <w:lang w:val="el-GR"/>
        </w:rPr>
      </w:pPr>
      <w:r w:rsidRPr="00AA3F16">
        <w:rPr>
          <w:rFonts w:ascii="Book Antiqua" w:hAnsi="Book Antiqua" w:cs="Calibri"/>
          <w:color w:val="000000"/>
          <w:sz w:val="20"/>
          <w:lang w:val="el-GR"/>
        </w:rPr>
        <w:lastRenderedPageBreak/>
        <w:t xml:space="preserve">Η συνολική εκτιμώμενη δαπάνη συμπεριλαμβανομένου του ΦΠΑ ανέρχεται στο </w:t>
      </w:r>
      <w:r w:rsidRPr="00AA3F16">
        <w:rPr>
          <w:rFonts w:ascii="Book Antiqua" w:hAnsi="Book Antiqua" w:cs="Calibri"/>
          <w:bCs/>
          <w:color w:val="000000"/>
          <w:sz w:val="20"/>
          <w:lang w:val="el-GR"/>
        </w:rPr>
        <w:t xml:space="preserve">ποσό των 19.220,00€. </w:t>
      </w:r>
      <w:r w:rsidRPr="00AA3F16">
        <w:rPr>
          <w:rFonts w:ascii="Book Antiqua" w:hAnsi="Book Antiqua" w:cs="Calibri"/>
          <w:color w:val="000000"/>
          <w:sz w:val="20"/>
          <w:lang w:val="el-GR"/>
        </w:rPr>
        <w:t xml:space="preserve">Κριτήριο ανάθεσης είναι η πλέον συμφέρουσα από οικονομική άποψη προσφορά αποκλειστικά μόνο βάσει τιμής (χαμηλότερη τιμή). Η διαδικασία που θα ακολουθηθεί για την επιλογή αναδόχου είναι </w:t>
      </w:r>
      <w:r w:rsidRPr="00AA3F16">
        <w:rPr>
          <w:rFonts w:ascii="Book Antiqua" w:hAnsi="Book Antiqua" w:cs="Calibri"/>
          <w:bCs/>
          <w:color w:val="000000"/>
          <w:sz w:val="20"/>
          <w:lang w:val="el-GR"/>
        </w:rPr>
        <w:t>αυτή της</w:t>
      </w:r>
      <w:r w:rsidRPr="00AA3F16">
        <w:rPr>
          <w:rFonts w:ascii="Book Antiqua" w:hAnsi="Book Antiqua" w:cs="Calibri"/>
          <w:color w:val="000000"/>
          <w:sz w:val="20"/>
          <w:lang w:val="el-GR"/>
        </w:rPr>
        <w:t xml:space="preserve"> </w:t>
      </w:r>
      <w:r w:rsidRPr="00AA3F16">
        <w:rPr>
          <w:rFonts w:ascii="Book Antiqua" w:hAnsi="Book Antiqua" w:cs="Calibri"/>
          <w:bCs/>
          <w:color w:val="000000"/>
          <w:sz w:val="20"/>
          <w:lang w:val="el-GR"/>
        </w:rPr>
        <w:t>απευθείας ανάθεσης</w:t>
      </w:r>
      <w:r w:rsidRPr="00AA3F16">
        <w:rPr>
          <w:rFonts w:ascii="Book Antiqua" w:hAnsi="Book Antiqua" w:cs="Calibri"/>
          <w:color w:val="000000"/>
          <w:sz w:val="20"/>
          <w:lang w:val="el-GR"/>
        </w:rPr>
        <w:t>, σύμφωνα με τις διατάξεις του άρθρου 118 του ν. 4412/2016.</w:t>
      </w:r>
    </w:p>
    <w:p w:rsidR="00AA3F16" w:rsidRPr="00AA3F16" w:rsidRDefault="00AA3F16" w:rsidP="00AA3F16">
      <w:pPr>
        <w:autoSpaceDE w:val="0"/>
        <w:autoSpaceDN w:val="0"/>
        <w:adjustRightInd w:val="0"/>
        <w:jc w:val="both"/>
        <w:rPr>
          <w:rFonts w:ascii="Book Antiqua" w:hAnsi="Book Antiqua" w:cs="Calibri"/>
          <w:color w:val="000000"/>
          <w:sz w:val="20"/>
          <w:lang w:val="el-GR"/>
        </w:rPr>
      </w:pPr>
    </w:p>
    <w:p w:rsidR="00AA3F16" w:rsidRPr="00AA3F16" w:rsidRDefault="00AA3F16" w:rsidP="00AA3F16">
      <w:pPr>
        <w:autoSpaceDE w:val="0"/>
        <w:autoSpaceDN w:val="0"/>
        <w:adjustRightInd w:val="0"/>
        <w:jc w:val="both"/>
        <w:rPr>
          <w:rFonts w:ascii="Book Antiqua" w:hAnsi="Book Antiqua" w:cs="Calibri"/>
          <w:b/>
          <w:bCs/>
          <w:color w:val="000000"/>
          <w:sz w:val="20"/>
          <w:lang w:val="el-GR"/>
        </w:rPr>
      </w:pPr>
      <w:r w:rsidRPr="00AA3F16">
        <w:rPr>
          <w:rFonts w:ascii="Book Antiqua" w:hAnsi="Book Antiqua" w:cs="Calibri"/>
          <w:color w:val="000000"/>
          <w:sz w:val="20"/>
          <w:lang w:val="el-GR"/>
        </w:rPr>
        <w:t xml:space="preserve">Οι προσφορές υποβάλλονται </w:t>
      </w:r>
      <w:r w:rsidRPr="00AA3F16">
        <w:rPr>
          <w:rFonts w:ascii="Book Antiqua" w:hAnsi="Book Antiqua" w:cs="Calibri"/>
          <w:bCs/>
          <w:color w:val="000000"/>
          <w:sz w:val="20"/>
          <w:lang w:val="el-GR"/>
        </w:rPr>
        <w:t>σε σφραγισμένο ενιαίο φάκελο</w:t>
      </w:r>
      <w:r w:rsidRPr="00AA3F16">
        <w:rPr>
          <w:rFonts w:ascii="Book Antiqua" w:hAnsi="Book Antiqua" w:cs="Calibri"/>
          <w:b/>
          <w:bCs/>
          <w:color w:val="000000"/>
          <w:sz w:val="20"/>
          <w:lang w:val="el-GR"/>
        </w:rPr>
        <w:t xml:space="preserve"> </w:t>
      </w:r>
      <w:r w:rsidRPr="00AA3F16">
        <w:rPr>
          <w:rFonts w:ascii="Book Antiqua" w:hAnsi="Book Antiqua" w:cs="Calibri"/>
          <w:color w:val="000000"/>
          <w:sz w:val="20"/>
          <w:lang w:val="el-GR"/>
        </w:rPr>
        <w:t>ιδιοχείρως ή ταχυδρομικώς μέχρι και την Τετάρτη 17 Ιανουαρίου 2017 και</w:t>
      </w:r>
      <w:r w:rsidRPr="00AA3F16">
        <w:rPr>
          <w:rFonts w:ascii="Book Antiqua" w:hAnsi="Book Antiqua" w:cs="Calibri"/>
          <w:bCs/>
          <w:color w:val="000000"/>
          <w:sz w:val="20"/>
          <w:lang w:val="el-GR"/>
        </w:rPr>
        <w:t xml:space="preserve"> ώρα 15.00 μ.μ, </w:t>
      </w:r>
      <w:r w:rsidRPr="00AA3F16">
        <w:rPr>
          <w:rFonts w:ascii="Book Antiqua" w:hAnsi="Book Antiqua" w:cs="Calibri"/>
          <w:color w:val="000000"/>
          <w:sz w:val="20"/>
          <w:lang w:val="el-GR"/>
        </w:rPr>
        <w:t>στο πρωτόκολλο του Δήμου Δέλτα  (Πλατεία Δημοκρατίας 1 - Σίνδος , 3ος όροφος), με την ένδειξη στο εξωτερικό μέρος του φακέλου με κεφαλαία γράμματα:</w:t>
      </w:r>
    </w:p>
    <w:p w:rsidR="00AA3F16" w:rsidRPr="00AA3F16" w:rsidRDefault="00AA3F16" w:rsidP="00AA3F16">
      <w:pPr>
        <w:autoSpaceDE w:val="0"/>
        <w:autoSpaceDN w:val="0"/>
        <w:adjustRightInd w:val="0"/>
        <w:rPr>
          <w:rFonts w:ascii="Book Antiqua" w:hAnsi="Book Antiqua" w:cs="Calibri"/>
          <w:b/>
          <w:bCs/>
          <w:color w:val="000000"/>
          <w:sz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AA3F16" w:rsidRPr="00AA3F16" w:rsidTr="00602821">
        <w:tc>
          <w:tcPr>
            <w:tcW w:w="9747" w:type="dxa"/>
            <w:shd w:val="clear" w:color="auto" w:fill="auto"/>
          </w:tcPr>
          <w:p w:rsidR="00AA3F16" w:rsidRPr="00AA3F16" w:rsidRDefault="00AA3F16" w:rsidP="00602821">
            <w:pPr>
              <w:autoSpaceDE w:val="0"/>
              <w:autoSpaceDN w:val="0"/>
              <w:adjustRightInd w:val="0"/>
              <w:rPr>
                <w:rFonts w:ascii="Book Antiqua" w:hAnsi="Book Antiqua" w:cs="Calibri"/>
                <w:b/>
                <w:bCs/>
                <w:color w:val="000000"/>
                <w:sz w:val="20"/>
                <w:lang w:val="el-GR"/>
              </w:rPr>
            </w:pPr>
          </w:p>
          <w:p w:rsidR="00AA3F16" w:rsidRPr="00AA3F16" w:rsidRDefault="00AA3F16" w:rsidP="00602821">
            <w:pPr>
              <w:autoSpaceDE w:val="0"/>
              <w:autoSpaceDN w:val="0"/>
              <w:adjustRightInd w:val="0"/>
              <w:rPr>
                <w:rFonts w:ascii="Book Antiqua" w:hAnsi="Book Antiqua" w:cs="Calibri"/>
                <w:b/>
                <w:bCs/>
                <w:color w:val="000000"/>
                <w:sz w:val="20"/>
                <w:lang w:val="el-GR"/>
              </w:rPr>
            </w:pPr>
            <w:r w:rsidRPr="00AA3F16">
              <w:rPr>
                <w:rFonts w:ascii="Book Antiqua" w:hAnsi="Book Antiqua" w:cs="Calibri"/>
                <w:b/>
                <w:bCs/>
                <w:color w:val="000000"/>
                <w:sz w:val="20"/>
                <w:lang w:val="el-GR"/>
              </w:rPr>
              <w:t>ΠΡΟΣ ΔΗΜΟ ΔΕΛΤΑ</w:t>
            </w:r>
          </w:p>
          <w:p w:rsidR="00AA3F16" w:rsidRPr="00AA3F16" w:rsidRDefault="00AA3F16" w:rsidP="00602821">
            <w:pPr>
              <w:autoSpaceDE w:val="0"/>
              <w:autoSpaceDN w:val="0"/>
              <w:adjustRightInd w:val="0"/>
              <w:rPr>
                <w:rFonts w:ascii="Book Antiqua" w:hAnsi="Book Antiqua" w:cs="Calibri"/>
                <w:b/>
                <w:bCs/>
                <w:color w:val="000000"/>
                <w:sz w:val="20"/>
                <w:lang w:val="el-GR"/>
              </w:rPr>
            </w:pPr>
          </w:p>
          <w:p w:rsidR="00AA3F16" w:rsidRPr="00AA3F16" w:rsidRDefault="00AA3F16" w:rsidP="00602821">
            <w:pPr>
              <w:autoSpaceDE w:val="0"/>
              <w:autoSpaceDN w:val="0"/>
              <w:adjustRightInd w:val="0"/>
              <w:rPr>
                <w:rFonts w:ascii="Book Antiqua" w:hAnsi="Book Antiqua" w:cs="Calibri"/>
                <w:b/>
                <w:bCs/>
                <w:color w:val="000000"/>
                <w:sz w:val="20"/>
                <w:lang w:val="el-GR"/>
              </w:rPr>
            </w:pPr>
            <w:r w:rsidRPr="00AA3F16">
              <w:rPr>
                <w:rFonts w:ascii="Book Antiqua" w:hAnsi="Book Antiqua" w:cs="Calibri"/>
                <w:b/>
                <w:bCs/>
                <w:color w:val="000000"/>
                <w:sz w:val="20"/>
                <w:lang w:val="el-GR"/>
              </w:rPr>
              <w:t xml:space="preserve">ΠΡΟΣΦΟΡΑ ΓΙΑ ΤΗΝ ΥΛΟΠΟΙΗΣΗ ΤΗΣ ΥΠΗΡΕΣΙΑΣ : </w:t>
            </w:r>
          </w:p>
          <w:p w:rsidR="00AA3F16" w:rsidRPr="00AA3F16" w:rsidRDefault="00AA3F16" w:rsidP="00602821">
            <w:pPr>
              <w:autoSpaceDE w:val="0"/>
              <w:autoSpaceDN w:val="0"/>
              <w:adjustRightInd w:val="0"/>
              <w:jc w:val="both"/>
              <w:rPr>
                <w:rFonts w:ascii="Book Antiqua" w:hAnsi="Book Antiqua" w:cs="Calibri"/>
                <w:bCs/>
                <w:szCs w:val="24"/>
                <w:lang w:val="el-GR"/>
              </w:rPr>
            </w:pPr>
            <w:r w:rsidRPr="00AA3F16">
              <w:rPr>
                <w:rFonts w:ascii="Book Antiqua" w:hAnsi="Book Antiqua" w:cs="Calibri"/>
                <w:b/>
                <w:bCs/>
                <w:color w:val="000000"/>
                <w:szCs w:val="24"/>
                <w:lang w:val="el-GR"/>
              </w:rPr>
              <w:t>«</w:t>
            </w:r>
            <w:r>
              <w:rPr>
                <w:rFonts w:asciiTheme="minorHAnsi" w:eastAsia="Arial Unicode MS" w:hAnsiTheme="minorHAnsi" w:cs="Arial Unicode MS"/>
                <w:b/>
                <w:sz w:val="22"/>
                <w:szCs w:val="22"/>
                <w:lang w:val="el-GR"/>
              </w:rPr>
              <w:t>Εκπόνηση Σχεδίου Δράσης για την κοινωνική ένταξη των Ρομά στο Δήμο Δέλτα</w:t>
            </w:r>
            <w:r w:rsidRPr="00AA3F16">
              <w:rPr>
                <w:rFonts w:ascii="Book Antiqua" w:hAnsi="Book Antiqua" w:cs="Calibri"/>
                <w:bCs/>
                <w:szCs w:val="24"/>
                <w:lang w:val="el-GR"/>
              </w:rPr>
              <w:t xml:space="preserve">» </w:t>
            </w:r>
          </w:p>
          <w:p w:rsidR="00AA3F16" w:rsidRPr="00AA3F16" w:rsidRDefault="00AA3F16" w:rsidP="00602821">
            <w:pPr>
              <w:autoSpaceDE w:val="0"/>
              <w:autoSpaceDN w:val="0"/>
              <w:adjustRightInd w:val="0"/>
              <w:rPr>
                <w:rFonts w:ascii="Book Antiqua" w:hAnsi="Book Antiqua" w:cs="Calibri"/>
                <w:b/>
                <w:bCs/>
                <w:color w:val="000000"/>
                <w:sz w:val="20"/>
                <w:u w:val="single"/>
                <w:lang w:val="el-GR"/>
              </w:rPr>
            </w:pPr>
          </w:p>
          <w:p w:rsidR="00AA3F16" w:rsidRPr="00AA3F16" w:rsidRDefault="00AA3F16" w:rsidP="00602821">
            <w:pPr>
              <w:autoSpaceDE w:val="0"/>
              <w:autoSpaceDN w:val="0"/>
              <w:adjustRightInd w:val="0"/>
              <w:rPr>
                <w:rFonts w:ascii="Book Antiqua" w:hAnsi="Book Antiqua" w:cs="Calibri"/>
                <w:b/>
                <w:bCs/>
                <w:color w:val="000000"/>
                <w:sz w:val="20"/>
                <w:u w:val="single"/>
                <w:lang w:val="el-GR"/>
              </w:rPr>
            </w:pPr>
            <w:r w:rsidRPr="00AA3F16">
              <w:rPr>
                <w:rFonts w:ascii="Book Antiqua" w:hAnsi="Book Antiqua" w:cs="Calibri"/>
                <w:b/>
                <w:bCs/>
                <w:color w:val="000000"/>
                <w:sz w:val="20"/>
                <w:u w:val="single"/>
                <w:lang w:val="el-GR"/>
              </w:rPr>
              <w:t>ΝΑ ΜΗΝ ΑΝΟΙΧΘΕΙ</w:t>
            </w:r>
          </w:p>
          <w:p w:rsidR="00AA3F16" w:rsidRPr="00AA3F16" w:rsidRDefault="00AA3F16" w:rsidP="00602821">
            <w:pPr>
              <w:autoSpaceDE w:val="0"/>
              <w:autoSpaceDN w:val="0"/>
              <w:adjustRightInd w:val="0"/>
              <w:rPr>
                <w:rFonts w:ascii="Book Antiqua" w:hAnsi="Book Antiqua" w:cs="Calibri"/>
                <w:b/>
                <w:bCs/>
                <w:color w:val="000000"/>
                <w:sz w:val="20"/>
                <w:lang w:val="el-GR"/>
              </w:rPr>
            </w:pPr>
            <w:r w:rsidRPr="00AA3F16">
              <w:rPr>
                <w:rFonts w:ascii="Book Antiqua" w:hAnsi="Book Antiqua" w:cs="Calibri"/>
                <w:b/>
                <w:bCs/>
                <w:color w:val="000000"/>
                <w:sz w:val="20"/>
                <w:lang w:val="el-GR"/>
              </w:rPr>
              <w:t>ΚΑΙ ΝΑ ΠΑΡΑΔΟΘΕΙ ΣΤΟ ΑΥΤ. ΤΜΗΜΑ ΚΟΙΝΩΝΙΚΗΣ ΠΡΟΣΤΑΣΙΑΣ, ΔΗΜΟΣΙΑΣ ΥΓΕΙΑΣ, ΠΑΙΔΕΙΑΣ, ΑΘΛΗΤΙΣΜΟΥ ΚΑΙ ΠΟΛΙΤΙΣΜΟΥ</w:t>
            </w:r>
          </w:p>
          <w:p w:rsidR="00AA3F16" w:rsidRPr="00AA3F16" w:rsidRDefault="00AA3F16" w:rsidP="00602821">
            <w:pPr>
              <w:autoSpaceDE w:val="0"/>
              <w:autoSpaceDN w:val="0"/>
              <w:adjustRightInd w:val="0"/>
              <w:rPr>
                <w:rFonts w:ascii="Book Antiqua" w:hAnsi="Book Antiqua" w:cs="Calibri"/>
                <w:b/>
                <w:bCs/>
                <w:color w:val="000000"/>
                <w:sz w:val="20"/>
                <w:lang w:val="el-GR"/>
              </w:rPr>
            </w:pPr>
          </w:p>
        </w:tc>
      </w:tr>
    </w:tbl>
    <w:p w:rsidR="00AA3F16" w:rsidRPr="00AA3F16" w:rsidRDefault="00AA3F16" w:rsidP="00AA3F16">
      <w:pPr>
        <w:autoSpaceDE w:val="0"/>
        <w:autoSpaceDN w:val="0"/>
        <w:adjustRightInd w:val="0"/>
        <w:rPr>
          <w:rFonts w:ascii="Book Antiqua" w:hAnsi="Book Antiqua" w:cs="Calibri"/>
          <w:sz w:val="20"/>
          <w:lang w:val="el-GR"/>
        </w:rPr>
      </w:pPr>
    </w:p>
    <w:p w:rsidR="00AA3F16" w:rsidRPr="00AA3F16" w:rsidRDefault="00AA3F16" w:rsidP="00AA3F16">
      <w:pPr>
        <w:autoSpaceDE w:val="0"/>
        <w:autoSpaceDN w:val="0"/>
        <w:adjustRightInd w:val="0"/>
        <w:rPr>
          <w:rFonts w:ascii="Book Antiqua" w:hAnsi="Book Antiqua" w:cs="Calibri"/>
          <w:b/>
          <w:bCs/>
          <w:color w:val="000000"/>
          <w:sz w:val="20"/>
          <w:lang w:val="el-GR"/>
        </w:rPr>
      </w:pPr>
      <w:r w:rsidRPr="00AA3F16">
        <w:rPr>
          <w:rFonts w:ascii="Book Antiqua" w:hAnsi="Book Antiqua" w:cs="Calibri"/>
          <w:sz w:val="20"/>
          <w:lang w:val="el-GR"/>
        </w:rPr>
        <w:t>Επίσης να αναγράφονται στον φάκελο τα πλήρη στοιχεία του αποστολέα. (υποψήφιος ανάδοχος)</w:t>
      </w:r>
    </w:p>
    <w:p w:rsidR="00AA3F16" w:rsidRPr="00AA3F16" w:rsidRDefault="00AA3F16" w:rsidP="00AA3F16">
      <w:pPr>
        <w:autoSpaceDE w:val="0"/>
        <w:autoSpaceDN w:val="0"/>
        <w:adjustRightInd w:val="0"/>
        <w:jc w:val="both"/>
        <w:rPr>
          <w:rFonts w:ascii="Book Antiqua" w:hAnsi="Book Antiqua" w:cs="Calibri"/>
          <w:b/>
          <w:bCs/>
          <w:color w:val="000000"/>
          <w:sz w:val="20"/>
          <w:lang w:val="el-GR"/>
        </w:rPr>
      </w:pPr>
    </w:p>
    <w:p w:rsidR="00AA3F16" w:rsidRPr="00AA3F16" w:rsidRDefault="00AA3F16" w:rsidP="00AA3F16">
      <w:pPr>
        <w:autoSpaceDE w:val="0"/>
        <w:autoSpaceDN w:val="0"/>
        <w:adjustRightInd w:val="0"/>
        <w:jc w:val="both"/>
        <w:rPr>
          <w:rFonts w:ascii="Book Antiqua" w:hAnsi="Book Antiqua" w:cs="Calibri"/>
          <w:bCs/>
          <w:sz w:val="20"/>
          <w:lang w:val="el-GR"/>
        </w:rPr>
      </w:pPr>
      <w:r w:rsidRPr="00AA3F16">
        <w:rPr>
          <w:rFonts w:ascii="Book Antiqua" w:hAnsi="Book Antiqua" w:cs="Calibri"/>
          <w:bCs/>
          <w:sz w:val="20"/>
          <w:lang w:val="el-GR"/>
        </w:rPr>
        <w:t>Ο ενιαίος φάκελος πρέπει να περιέχει:</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 xml:space="preserve">α) Υποφάκελο με το </w:t>
      </w:r>
      <w:r w:rsidRPr="00AA3F16">
        <w:rPr>
          <w:rFonts w:ascii="Book Antiqua" w:hAnsi="Book Antiqua" w:cs="Calibri"/>
          <w:bCs/>
          <w:sz w:val="20"/>
          <w:lang w:val="el-GR"/>
        </w:rPr>
        <w:t>σύνολο των δικαιολογητικών και υπεύθυνων δηλώσεων</w:t>
      </w:r>
      <w:r w:rsidRPr="00AA3F16">
        <w:rPr>
          <w:rFonts w:ascii="Book Antiqua" w:hAnsi="Book Antiqua" w:cs="Calibri"/>
          <w:sz w:val="20"/>
          <w:lang w:val="el-GR"/>
        </w:rPr>
        <w:t>, όπως εξειδικεύονται παρακάτω</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 xml:space="preserve">β) </w:t>
      </w:r>
      <w:r w:rsidRPr="00243342">
        <w:rPr>
          <w:rFonts w:ascii="Book Antiqua" w:hAnsi="Book Antiqua" w:cs="Calibri"/>
          <w:sz w:val="20"/>
        </w:rPr>
        <w:t>Y</w:t>
      </w:r>
      <w:r w:rsidRPr="00AA3F16">
        <w:rPr>
          <w:rFonts w:ascii="Book Antiqua" w:hAnsi="Book Antiqua" w:cs="Calibri"/>
          <w:sz w:val="20"/>
          <w:lang w:val="el-GR"/>
        </w:rPr>
        <w:t xml:space="preserve">ποφάκελο  που θα περιλαμβάνει το  συνημμένο έντυπο Οικονομικής Προσφοράς  συμπληρωμένο.  </w:t>
      </w:r>
    </w:p>
    <w:p w:rsidR="00AA3F16" w:rsidRPr="00AA3F16" w:rsidRDefault="00AA3F16" w:rsidP="00AA3F16">
      <w:pPr>
        <w:autoSpaceDE w:val="0"/>
        <w:autoSpaceDN w:val="0"/>
        <w:adjustRightInd w:val="0"/>
        <w:jc w:val="both"/>
        <w:rPr>
          <w:rFonts w:ascii="Book Antiqua" w:hAnsi="Book Antiqua" w:cs="Calibri"/>
          <w:color w:val="000000"/>
          <w:sz w:val="20"/>
          <w:lang w:val="el-GR"/>
        </w:rPr>
      </w:pPr>
    </w:p>
    <w:p w:rsidR="00AA3F16" w:rsidRPr="00AA3F16" w:rsidRDefault="00AA3F16" w:rsidP="00AA3F16">
      <w:pPr>
        <w:autoSpaceDE w:val="0"/>
        <w:autoSpaceDN w:val="0"/>
        <w:adjustRightInd w:val="0"/>
        <w:jc w:val="both"/>
        <w:rPr>
          <w:rFonts w:ascii="Book Antiqua" w:hAnsi="Book Antiqua" w:cs="Calibri"/>
          <w:color w:val="000000"/>
          <w:sz w:val="20"/>
          <w:lang w:val="el-GR"/>
        </w:rPr>
      </w:pPr>
      <w:r w:rsidRPr="00AA3F16">
        <w:rPr>
          <w:rFonts w:ascii="Book Antiqua" w:hAnsi="Book Antiqua" w:cs="Calibri"/>
          <w:color w:val="000000"/>
          <w:sz w:val="20"/>
          <w:lang w:val="el-GR"/>
        </w:rPr>
        <w:t xml:space="preserve">Ειδικότερα: </w:t>
      </w:r>
    </w:p>
    <w:p w:rsidR="00AA3F16" w:rsidRPr="00AA3F16" w:rsidRDefault="00AA3F16" w:rsidP="00AA3F16">
      <w:pPr>
        <w:jc w:val="both"/>
        <w:rPr>
          <w:rFonts w:ascii="Book Antiqua" w:hAnsi="Book Antiqua" w:cs="Calibri"/>
          <w:sz w:val="20"/>
          <w:lang w:val="el-GR"/>
        </w:rPr>
      </w:pPr>
      <w:r w:rsidRPr="00AA3F16">
        <w:rPr>
          <w:rFonts w:ascii="Book Antiqua" w:hAnsi="Book Antiqua" w:cs="Calibri"/>
          <w:sz w:val="20"/>
          <w:lang w:val="el-GR"/>
        </w:rPr>
        <w:t>Ο υποφάκελος των δικαιολογητικών θα περιέχει επί ποινή αποκλεισμού:</w:t>
      </w:r>
    </w:p>
    <w:p w:rsidR="00AA3F16" w:rsidRPr="00AA3F16" w:rsidRDefault="00AA3F16" w:rsidP="00AA3F16">
      <w:pPr>
        <w:pStyle w:val="af1"/>
        <w:ind w:left="0"/>
        <w:jc w:val="both"/>
        <w:rPr>
          <w:rFonts w:ascii="Book Antiqua" w:hAnsi="Book Antiqua" w:cs="Calibri"/>
          <w:szCs w:val="22"/>
          <w:lang w:val="el-GR"/>
        </w:rPr>
      </w:pPr>
      <w:r w:rsidRPr="00AA3F16">
        <w:rPr>
          <w:rFonts w:ascii="Book Antiqua" w:hAnsi="Book Antiqua" w:cs="Calibri"/>
          <w:szCs w:val="22"/>
          <w:lang w:val="el-GR"/>
        </w:rPr>
        <w:t>1.Υπεύθυνες δηλώσεις Ν. 1599/1986 των προσφερόντων στις οποίες θα δηλώνεται ότι:</w:t>
      </w:r>
    </w:p>
    <w:p w:rsidR="00AA3F16" w:rsidRPr="00AA3F16" w:rsidRDefault="00AA3F16" w:rsidP="00AA3F16">
      <w:pPr>
        <w:pStyle w:val="af1"/>
        <w:numPr>
          <w:ilvl w:val="0"/>
          <w:numId w:val="52"/>
        </w:numPr>
        <w:ind w:left="641" w:hanging="357"/>
        <w:jc w:val="both"/>
        <w:rPr>
          <w:rFonts w:ascii="Book Antiqua" w:hAnsi="Book Antiqua" w:cs="Calibri"/>
          <w:szCs w:val="22"/>
          <w:lang w:val="el-GR"/>
        </w:rPr>
      </w:pPr>
      <w:r w:rsidRPr="00AA3F16">
        <w:rPr>
          <w:rFonts w:ascii="Book Antiqua" w:hAnsi="Book Antiqua" w:cs="Calibri"/>
          <w:szCs w:val="22"/>
          <w:lang w:val="el-GR"/>
        </w:rPr>
        <w:t>Δεν συντρέχουν λόγοι αποκλεισμού σύμφωνα με όσα ορίζονται στις παραγράφους 1, 2 &amp; 4 του άρθρου 73 του Ν. 4412/2016.</w:t>
      </w:r>
    </w:p>
    <w:p w:rsidR="00AA3F16" w:rsidRPr="00AA3F16" w:rsidRDefault="00AA3F16" w:rsidP="00AA3F16">
      <w:pPr>
        <w:pStyle w:val="af1"/>
        <w:numPr>
          <w:ilvl w:val="0"/>
          <w:numId w:val="52"/>
        </w:numPr>
        <w:ind w:left="641" w:hanging="357"/>
        <w:jc w:val="both"/>
        <w:rPr>
          <w:rFonts w:ascii="Book Antiqua" w:hAnsi="Book Antiqua" w:cs="Calibri"/>
          <w:lang w:val="el-GR"/>
        </w:rPr>
      </w:pPr>
      <w:r w:rsidRPr="00AA3F16">
        <w:rPr>
          <w:rFonts w:ascii="Book Antiqua" w:hAnsi="Book Antiqua" w:cs="Calibri"/>
          <w:szCs w:val="22"/>
          <w:lang w:val="el-GR"/>
        </w:rPr>
        <w:t xml:space="preserve">Έλαβαν γνώση των εγγράφων του φακέλου της σύμβασης και αποδέχονται αυτά </w:t>
      </w:r>
      <w:r w:rsidRPr="00AA3F16">
        <w:rPr>
          <w:rFonts w:ascii="Book Antiqua" w:hAnsi="Book Antiqua" w:cs="Calibri"/>
          <w:lang w:val="el-GR"/>
        </w:rPr>
        <w:t>πλήρως και ανεπιφύλακτα, ότι διαθέτει τον απαραίτητο εξοπλισμό, την εξειδικευμένη τεχνογνωσία και το επαρκές και κατάλληλο προσωπικό για την εκτέλεση των υπηρεσιών που του ανατίθενται</w:t>
      </w:r>
    </w:p>
    <w:p w:rsidR="00AA3F16" w:rsidRPr="00AA3F16" w:rsidRDefault="00AA3F16" w:rsidP="00AA3F16">
      <w:pPr>
        <w:pStyle w:val="af1"/>
        <w:numPr>
          <w:ilvl w:val="0"/>
          <w:numId w:val="52"/>
        </w:numPr>
        <w:ind w:left="641" w:hanging="357"/>
        <w:jc w:val="both"/>
        <w:rPr>
          <w:rFonts w:ascii="Book Antiqua" w:hAnsi="Book Antiqua" w:cs="Calibri"/>
          <w:lang w:val="el-GR"/>
        </w:rPr>
      </w:pPr>
      <w:r w:rsidRPr="00AA3F16">
        <w:rPr>
          <w:rFonts w:ascii="Book Antiqua" w:hAnsi="Book Antiqua" w:cs="Calibri"/>
          <w:lang w:val="el-GR"/>
        </w:rPr>
        <w:t>Η συμμετοχή τους δεν προκαλεί σύγκρουση συμφερόντων κατά τα οριζόμενα στο άρθρο 24 του Ν. 4412/2016.</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bCs/>
          <w:sz w:val="20"/>
          <w:lang w:val="el-GR"/>
        </w:rPr>
        <w:t>2.</w:t>
      </w:r>
      <w:r w:rsidRPr="00AA3F16">
        <w:rPr>
          <w:rFonts w:ascii="Book Antiqua" w:hAnsi="Book Antiqua" w:cs="Calibri"/>
          <w:b/>
          <w:bCs/>
          <w:sz w:val="20"/>
          <w:lang w:val="el-GR"/>
        </w:rPr>
        <w:t xml:space="preserve"> </w:t>
      </w:r>
      <w:r w:rsidRPr="00AA3F16">
        <w:rPr>
          <w:rFonts w:ascii="Book Antiqua" w:hAnsi="Book Antiqua" w:cs="Calibri"/>
          <w:bCs/>
          <w:sz w:val="20"/>
          <w:lang w:val="el-GR"/>
        </w:rPr>
        <w:t>Ισχύον Πιστοποιητικό του οικείου επαγγελματικού ή εμπορικού μητρώου</w:t>
      </w:r>
      <w:r w:rsidRPr="00AA3F16">
        <w:rPr>
          <w:rFonts w:ascii="Book Antiqua" w:hAnsi="Book Antiqua" w:cs="Calibri"/>
          <w:sz w:val="20"/>
          <w:lang w:val="el-GR"/>
        </w:rPr>
        <w:t>, που τηρείται στο κράτος – μέλος εγκατάστασης του οικονομικού φορέα, με το οποίο πιστοποιείται η εγγραφή του σε αυτό και το  ειδικό επάγγελμά του.</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3. Τα αποδεικτικά έγγραφα νομιμοποίησης από τα οποία να προκύπτει η νόμιμη σύσταση και λειτουργία του οικονομικού φορέα και οι νόμιμοι εκπρόσωποι, οι οποίοι τον δεσμεύουν με την υπογραφή τους.</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4. Απόσπασμα ποινικού μητρώου</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5. Ασφαλιστική ενημερότητα</w:t>
      </w:r>
    </w:p>
    <w:p w:rsidR="00AA3F16" w:rsidRPr="00AA3F16" w:rsidRDefault="00AA3F16" w:rsidP="00AA3F16">
      <w:pPr>
        <w:autoSpaceDE w:val="0"/>
        <w:autoSpaceDN w:val="0"/>
        <w:adjustRightInd w:val="0"/>
        <w:jc w:val="both"/>
        <w:rPr>
          <w:rFonts w:ascii="Book Antiqua" w:hAnsi="Book Antiqua" w:cs="Calibri"/>
          <w:sz w:val="20"/>
          <w:lang w:val="el-GR"/>
        </w:rPr>
      </w:pPr>
      <w:r w:rsidRPr="00AA3F16">
        <w:rPr>
          <w:rFonts w:ascii="Book Antiqua" w:hAnsi="Book Antiqua" w:cs="Calibri"/>
          <w:sz w:val="20"/>
          <w:lang w:val="el-GR"/>
        </w:rPr>
        <w:t>6. Φορολογική ενημερότητα</w:t>
      </w:r>
    </w:p>
    <w:p w:rsidR="00AA3F16" w:rsidRPr="00AA3F16" w:rsidRDefault="00AA3F16" w:rsidP="00AA3F16">
      <w:pPr>
        <w:pStyle w:val="af1"/>
        <w:ind w:left="0"/>
        <w:jc w:val="both"/>
        <w:rPr>
          <w:rFonts w:ascii="Book Antiqua" w:hAnsi="Book Antiqua" w:cs="Calibri"/>
          <w:szCs w:val="22"/>
          <w:lang w:val="el-GR"/>
        </w:rPr>
      </w:pPr>
    </w:p>
    <w:p w:rsidR="00AA3F16" w:rsidRPr="00AA3F16" w:rsidRDefault="00AA3F16" w:rsidP="00AA3F16">
      <w:pPr>
        <w:autoSpaceDE w:val="0"/>
        <w:autoSpaceDN w:val="0"/>
        <w:adjustRightInd w:val="0"/>
        <w:jc w:val="both"/>
        <w:rPr>
          <w:rFonts w:ascii="Book Antiqua" w:hAnsi="Book Antiqua" w:cs="Calibri"/>
          <w:b/>
          <w:bCs/>
          <w:color w:val="000000"/>
          <w:sz w:val="20"/>
          <w:lang w:val="el-GR"/>
        </w:rPr>
      </w:pPr>
      <w:r w:rsidRPr="00AA3F16">
        <w:rPr>
          <w:rFonts w:ascii="Book Antiqua" w:hAnsi="Book Antiqua" w:cs="Calibri"/>
          <w:b/>
          <w:bCs/>
          <w:color w:val="000000"/>
          <w:sz w:val="20"/>
          <w:lang w:val="el-GR"/>
        </w:rPr>
        <w:t>Διευκρίνιση:</w:t>
      </w:r>
    </w:p>
    <w:p w:rsidR="00AA3F16" w:rsidRPr="00AA3F16" w:rsidRDefault="00AA3F16" w:rsidP="00AA3F16">
      <w:pPr>
        <w:pStyle w:val="af1"/>
        <w:ind w:left="0"/>
        <w:jc w:val="both"/>
        <w:rPr>
          <w:rFonts w:ascii="Book Antiqua" w:hAnsi="Book Antiqua" w:cs="Calibri"/>
          <w:color w:val="000000"/>
          <w:szCs w:val="22"/>
          <w:lang w:val="el-GR"/>
        </w:rPr>
      </w:pPr>
      <w:r w:rsidRPr="00AA3F16">
        <w:rPr>
          <w:rFonts w:ascii="Book Antiqua" w:hAnsi="Book Antiqua" w:cs="Calibri"/>
          <w:color w:val="000000"/>
          <w:szCs w:val="22"/>
          <w:lang w:val="el-GR"/>
        </w:rPr>
        <w:t xml:space="preserve">Για την υπεύθυνη δήλωση </w:t>
      </w:r>
      <w:r w:rsidRPr="00AA3F16">
        <w:rPr>
          <w:rFonts w:ascii="Book Antiqua" w:hAnsi="Book Antiqua" w:cs="Calibri"/>
          <w:b/>
          <w:bCs/>
          <w:color w:val="000000"/>
          <w:szCs w:val="22"/>
          <w:lang w:val="el-GR"/>
        </w:rPr>
        <w:t xml:space="preserve">δεν απαιτείται βεβαίωση του γνήσιου της υπογραφής </w:t>
      </w:r>
      <w:r w:rsidRPr="00AA3F16">
        <w:rPr>
          <w:rFonts w:ascii="Book Antiqua" w:hAnsi="Book Antiqua" w:cs="Calibri"/>
          <w:color w:val="000000"/>
          <w:szCs w:val="22"/>
          <w:lang w:val="el-GR"/>
        </w:rPr>
        <w:t>από αρμόδια διοικητική αρχή ή τα ΚΕΠ, κατ΄ αναλογική εφαρμογή του άρθρου 25 παρ.1 του Ν. 3614/2007 και του άρθρου 3 του Ν. 4250/2014.</w:t>
      </w:r>
    </w:p>
    <w:p w:rsidR="00AA3F16" w:rsidRPr="00AA3F16" w:rsidRDefault="00AA3F16" w:rsidP="00AA3F16">
      <w:pPr>
        <w:pStyle w:val="af1"/>
        <w:ind w:left="0"/>
        <w:jc w:val="both"/>
        <w:rPr>
          <w:rFonts w:ascii="Book Antiqua" w:hAnsi="Book Antiqua" w:cs="Calibri"/>
          <w:szCs w:val="22"/>
          <w:lang w:val="el-GR"/>
        </w:rPr>
      </w:pPr>
    </w:p>
    <w:p w:rsidR="00AA3F16" w:rsidRPr="00AA3F16" w:rsidRDefault="00AA3F16" w:rsidP="00AA3F16">
      <w:pPr>
        <w:jc w:val="both"/>
        <w:rPr>
          <w:rFonts w:ascii="Book Antiqua" w:hAnsi="Book Antiqua" w:cs="Calibri"/>
          <w:b/>
          <w:sz w:val="20"/>
          <w:lang w:val="el-GR"/>
        </w:rPr>
      </w:pPr>
      <w:r w:rsidRPr="00AA3F16">
        <w:rPr>
          <w:rFonts w:ascii="Book Antiqua" w:hAnsi="Book Antiqua" w:cs="Calibri"/>
          <w:b/>
          <w:sz w:val="20"/>
          <w:lang w:val="el-GR"/>
        </w:rPr>
        <w:t>ΕΝΣΤΑΣΗ</w:t>
      </w:r>
    </w:p>
    <w:p w:rsidR="00AA3F16" w:rsidRPr="00AA3F16" w:rsidRDefault="00AA3F16" w:rsidP="00AA3F16">
      <w:pPr>
        <w:jc w:val="both"/>
        <w:rPr>
          <w:rFonts w:ascii="Book Antiqua" w:hAnsi="Book Antiqua" w:cs="Calibri"/>
          <w:sz w:val="20"/>
          <w:lang w:val="el-GR"/>
        </w:rPr>
      </w:pPr>
      <w:r w:rsidRPr="00AA3F16">
        <w:rPr>
          <w:rFonts w:ascii="Book Antiqua" w:hAnsi="Book Antiqua" w:cs="Calibri"/>
          <w:sz w:val="20"/>
          <w:lang w:val="el-GR"/>
        </w:rPr>
        <w:t xml:space="preserve">Μέχρι πέντε (5) ημέρες πριν από την καταληκτική ημερομηνία υποβολής προσφορών, μπορεί να υποβληθεί ένσταση κατά της Πρόσκλησης Υποβολής Προσφορών.  </w:t>
      </w:r>
    </w:p>
    <w:p w:rsidR="00AA3F16" w:rsidRPr="00AA3F16" w:rsidRDefault="00AA3F16" w:rsidP="00AA3F16">
      <w:pPr>
        <w:jc w:val="both"/>
        <w:rPr>
          <w:rFonts w:ascii="Book Antiqua" w:hAnsi="Book Antiqua" w:cs="Calibri"/>
          <w:sz w:val="20"/>
          <w:lang w:val="el-GR"/>
        </w:rPr>
      </w:pPr>
      <w:r w:rsidRPr="00AA3F16">
        <w:rPr>
          <w:rFonts w:ascii="Book Antiqua" w:hAnsi="Book Antiqua" w:cs="Calibri"/>
          <w:sz w:val="20"/>
          <w:lang w:val="el-GR"/>
        </w:rPr>
        <w:lastRenderedPageBreak/>
        <w:t xml:space="preserve">Η ένσταση υποβάλλεται ενώπιον της αναθέτουσας αρχής (Οικονομική Επιτροπή Δήμου Δέλτα), η οποία αποφασίζει,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 </w:t>
      </w:r>
    </w:p>
    <w:p w:rsidR="00AA3F16" w:rsidRPr="00AA3F16" w:rsidRDefault="00AA3F16" w:rsidP="00AA3F16">
      <w:pPr>
        <w:jc w:val="both"/>
        <w:rPr>
          <w:rFonts w:ascii="Book Antiqua" w:hAnsi="Book Antiqua" w:cs="Calibri"/>
          <w:sz w:val="20"/>
          <w:lang w:val="el-GR"/>
        </w:rPr>
      </w:pPr>
      <w:r w:rsidRPr="00AA3F16">
        <w:rPr>
          <w:rFonts w:ascii="Book Antiqua" w:hAnsi="Book Antiqua" w:cs="Calibri"/>
          <w:sz w:val="20"/>
          <w:lang w:val="el-GR"/>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από το αποφασίζον διοικητικό όργανο. (άρθρο 127 παρ.1 και 2 του Ν. 4412/2016)</w:t>
      </w:r>
    </w:p>
    <w:p w:rsidR="00AA3F16" w:rsidRPr="00AA3F16" w:rsidRDefault="00AA3F16" w:rsidP="00AA3F16">
      <w:pPr>
        <w:autoSpaceDE w:val="0"/>
        <w:autoSpaceDN w:val="0"/>
        <w:adjustRightInd w:val="0"/>
        <w:jc w:val="both"/>
        <w:rPr>
          <w:rFonts w:ascii="Book Antiqua" w:hAnsi="Book Antiqua" w:cs="Calibri"/>
          <w:b/>
          <w:bCs/>
          <w:color w:val="000000"/>
          <w:sz w:val="20"/>
          <w:lang w:val="el-GR"/>
        </w:rPr>
      </w:pPr>
    </w:p>
    <w:p w:rsidR="00AA3F16" w:rsidRPr="00AA3F16" w:rsidRDefault="00AA3F16" w:rsidP="00AA3F16">
      <w:pPr>
        <w:autoSpaceDE w:val="0"/>
        <w:autoSpaceDN w:val="0"/>
        <w:adjustRightInd w:val="0"/>
        <w:jc w:val="both"/>
        <w:rPr>
          <w:rFonts w:ascii="Book Antiqua" w:hAnsi="Book Antiqua" w:cs="Calibri"/>
          <w:b/>
          <w:bCs/>
          <w:color w:val="000000"/>
          <w:sz w:val="20"/>
          <w:lang w:val="el-GR"/>
        </w:rPr>
      </w:pPr>
      <w:r w:rsidRPr="00AA3F16">
        <w:rPr>
          <w:rFonts w:ascii="Book Antiqua" w:hAnsi="Book Antiqua" w:cs="Calibri"/>
          <w:b/>
          <w:bCs/>
          <w:color w:val="000000"/>
          <w:sz w:val="20"/>
          <w:lang w:val="el-GR"/>
        </w:rPr>
        <w:t>ΔΗΜΟΣΙΟΤΗΤΑ – ΠΑΡΑΛΑΒΗ ΠΡΟΣΚΛΗΣΗΣ</w:t>
      </w:r>
    </w:p>
    <w:p w:rsidR="00AA3F16" w:rsidRPr="00AA3F16" w:rsidRDefault="00AA3F16" w:rsidP="00AA3F16">
      <w:pPr>
        <w:autoSpaceDE w:val="0"/>
        <w:autoSpaceDN w:val="0"/>
        <w:adjustRightInd w:val="0"/>
        <w:jc w:val="both"/>
        <w:rPr>
          <w:rFonts w:ascii="Book Antiqua" w:hAnsi="Book Antiqua" w:cs="Calibri"/>
          <w:color w:val="000000"/>
          <w:sz w:val="20"/>
          <w:lang w:val="el-GR"/>
        </w:rPr>
      </w:pPr>
      <w:r w:rsidRPr="00AA3F16">
        <w:rPr>
          <w:rFonts w:ascii="Book Antiqua" w:hAnsi="Book Antiqua" w:cs="Calibri"/>
          <w:color w:val="000000"/>
          <w:sz w:val="20"/>
          <w:lang w:val="el-GR"/>
        </w:rPr>
        <w:t>Η παρούσα πρόσκληση θα αναρτηθεί στην ιστοσελίδα του Δήμου (</w:t>
      </w:r>
      <w:hyperlink r:id="rId9" w:history="1">
        <w:r w:rsidRPr="00243342">
          <w:rPr>
            <w:rStyle w:val="-"/>
            <w:rFonts w:ascii="Book Antiqua" w:hAnsi="Book Antiqua" w:cs="Calibri"/>
            <w:sz w:val="20"/>
          </w:rPr>
          <w:t>www</w:t>
        </w:r>
        <w:r w:rsidRPr="00AA3F16">
          <w:rPr>
            <w:rStyle w:val="-"/>
            <w:rFonts w:ascii="Book Antiqua" w:hAnsi="Book Antiqua" w:cs="Calibri"/>
            <w:sz w:val="20"/>
            <w:lang w:val="el-GR"/>
          </w:rPr>
          <w:t>.</w:t>
        </w:r>
        <w:r w:rsidRPr="00243342">
          <w:rPr>
            <w:rStyle w:val="-"/>
            <w:rFonts w:ascii="Book Antiqua" w:hAnsi="Book Antiqua" w:cs="Calibri"/>
            <w:sz w:val="20"/>
          </w:rPr>
          <w:t>dimosdelta</w:t>
        </w:r>
        <w:r w:rsidRPr="00AA3F16">
          <w:rPr>
            <w:rStyle w:val="-"/>
            <w:rFonts w:ascii="Book Antiqua" w:hAnsi="Book Antiqua" w:cs="Calibri"/>
            <w:sz w:val="20"/>
            <w:lang w:val="el-GR"/>
          </w:rPr>
          <w:t>.</w:t>
        </w:r>
        <w:r w:rsidRPr="00243342">
          <w:rPr>
            <w:rStyle w:val="-"/>
            <w:rFonts w:ascii="Book Antiqua" w:hAnsi="Book Antiqua" w:cs="Calibri"/>
            <w:sz w:val="20"/>
          </w:rPr>
          <w:t>gr</w:t>
        </w:r>
      </w:hyperlink>
      <w:r w:rsidRPr="00AA3F16">
        <w:rPr>
          <w:rFonts w:ascii="Book Antiqua" w:hAnsi="Book Antiqua" w:cs="Calibri"/>
          <w:color w:val="000000"/>
          <w:sz w:val="20"/>
          <w:lang w:val="el-GR"/>
        </w:rPr>
        <w:t xml:space="preserve">) και συγκεκριμένα στη θέση:  Δημόσιες Συμβάσεις </w:t>
      </w:r>
      <w:r w:rsidRPr="00243342">
        <w:rPr>
          <w:rFonts w:ascii="Book Antiqua" w:hAnsi="Book Antiqua" w:cs="Calibri"/>
          <w:color w:val="000000"/>
          <w:sz w:val="20"/>
        </w:rPr>
        <w:sym w:font="Wingdings" w:char="F0E0"/>
      </w:r>
      <w:r w:rsidRPr="00AA3F16">
        <w:rPr>
          <w:rFonts w:ascii="Book Antiqua" w:hAnsi="Book Antiqua" w:cs="Calibri"/>
          <w:color w:val="000000"/>
          <w:sz w:val="20"/>
          <w:lang w:val="el-GR"/>
        </w:rPr>
        <w:t xml:space="preserve"> Γενικές Υπηρεσίες, ο Φάκελος  της Σύμβασης  (Τεχνική Έκθεση/Προδιαγραφές, Ενδεικτικός Προϋπολογισμός,  Έντυπο  Οικονομικής Προσφοράς,  Γενικοί και Ειδικοί όροι της σύμβασης).</w:t>
      </w:r>
    </w:p>
    <w:p w:rsidR="00AA3F16" w:rsidRPr="00AA3F16" w:rsidRDefault="00AA3F16" w:rsidP="00AA3F16">
      <w:pPr>
        <w:autoSpaceDE w:val="0"/>
        <w:autoSpaceDN w:val="0"/>
        <w:adjustRightInd w:val="0"/>
        <w:jc w:val="both"/>
        <w:rPr>
          <w:rFonts w:ascii="Book Antiqua" w:hAnsi="Book Antiqua" w:cs="Calibri"/>
          <w:color w:val="000000"/>
          <w:sz w:val="20"/>
          <w:lang w:val="el-GR"/>
        </w:rPr>
      </w:pPr>
      <w:r w:rsidRPr="00AA3F16">
        <w:rPr>
          <w:rFonts w:ascii="Book Antiqua" w:hAnsi="Book Antiqua" w:cs="Calibri"/>
          <w:color w:val="000000"/>
          <w:sz w:val="20"/>
          <w:lang w:val="el-GR"/>
        </w:rPr>
        <w:t>Περισσότερες πληροφορίες και τυχόν διευκρινήσεις σχετικά με τους όρους της πρόσκλησης παρέχονται από το Αυτ. Τμήμα Κοινωνικής Προστασίας, Δημόσιας Υγείας, Παιδείας, Αθλητισμού και Πολιτισμού   (κ. Τσακαλάκη Λαμπρινή, τηλ. 2313 305 920 ), εργάσιμες ημέρες και ώρες.</w:t>
      </w:r>
    </w:p>
    <w:p w:rsidR="00AA3F16" w:rsidRPr="00AA3F16" w:rsidRDefault="00AA3F16" w:rsidP="00AA3F16">
      <w:pPr>
        <w:autoSpaceDE w:val="0"/>
        <w:autoSpaceDN w:val="0"/>
        <w:adjustRightInd w:val="0"/>
        <w:jc w:val="both"/>
        <w:rPr>
          <w:rFonts w:ascii="Book Antiqua" w:hAnsi="Book Antiqua" w:cs="Calibri"/>
          <w:b/>
          <w:bCs/>
          <w:color w:val="000000"/>
          <w:sz w:val="20"/>
          <w:lang w:val="el-GR"/>
        </w:rPr>
      </w:pPr>
    </w:p>
    <w:p w:rsidR="00AA3F16" w:rsidRPr="00AA3F16" w:rsidRDefault="00AA3F16" w:rsidP="00AA3F16">
      <w:pPr>
        <w:autoSpaceDE w:val="0"/>
        <w:autoSpaceDN w:val="0"/>
        <w:adjustRightInd w:val="0"/>
        <w:jc w:val="center"/>
        <w:rPr>
          <w:rFonts w:ascii="Book Antiqua" w:hAnsi="Book Antiqua" w:cs="Calibri"/>
          <w:b/>
          <w:bCs/>
          <w:color w:val="000000"/>
          <w:sz w:val="20"/>
          <w:lang w:val="el-GR"/>
        </w:rPr>
      </w:pPr>
      <w:r w:rsidRPr="00AA3F16">
        <w:rPr>
          <w:rFonts w:ascii="Book Antiqua" w:hAnsi="Book Antiqua" w:cs="Calibri"/>
          <w:b/>
          <w:bCs/>
          <w:color w:val="000000"/>
          <w:sz w:val="20"/>
          <w:lang w:val="el-GR"/>
        </w:rPr>
        <w:t>Ο ΔΗΜΑΡΧΟΣ</w:t>
      </w:r>
    </w:p>
    <w:p w:rsidR="00AA3F16" w:rsidRPr="00AA3F16" w:rsidRDefault="00AA3F16" w:rsidP="00AA3F16">
      <w:pPr>
        <w:autoSpaceDE w:val="0"/>
        <w:autoSpaceDN w:val="0"/>
        <w:adjustRightInd w:val="0"/>
        <w:jc w:val="center"/>
        <w:rPr>
          <w:rFonts w:ascii="Book Antiqua" w:hAnsi="Book Antiqua" w:cs="Calibri"/>
          <w:b/>
          <w:bCs/>
          <w:color w:val="000000"/>
          <w:sz w:val="20"/>
          <w:lang w:val="el-GR"/>
        </w:rPr>
      </w:pPr>
    </w:p>
    <w:p w:rsidR="00AA3F16" w:rsidRPr="00AA3F16" w:rsidRDefault="00AA3F16" w:rsidP="00AA3F16">
      <w:pPr>
        <w:autoSpaceDE w:val="0"/>
        <w:autoSpaceDN w:val="0"/>
        <w:adjustRightInd w:val="0"/>
        <w:jc w:val="center"/>
        <w:rPr>
          <w:rFonts w:cs="Calibri"/>
          <w:sz w:val="20"/>
          <w:lang w:val="el-GR"/>
        </w:rPr>
      </w:pPr>
      <w:r w:rsidRPr="00AA3F16">
        <w:rPr>
          <w:rFonts w:ascii="Book Antiqua" w:hAnsi="Book Antiqua" w:cs="Calibri"/>
          <w:b/>
          <w:bCs/>
          <w:color w:val="000000"/>
          <w:sz w:val="20"/>
          <w:lang w:val="el-GR"/>
        </w:rPr>
        <w:t>ΕΥΘΥΜΙΟΣ Θ. ΦΩΤΟΠΟΥΛΟΣ</w:t>
      </w:r>
    </w:p>
    <w:p w:rsidR="00171CCC" w:rsidRPr="00171CCC" w:rsidRDefault="006B4BD5" w:rsidP="00AA3F16">
      <w:pPr>
        <w:jc w:val="both"/>
        <w:rPr>
          <w:rFonts w:ascii="Calibri" w:hAnsi="Calibri"/>
          <w:lang w:val="el-GR"/>
        </w:rPr>
      </w:pPr>
      <w:r>
        <w:rPr>
          <w:rFonts w:ascii="Calibri" w:hAnsi="Calibri"/>
          <w:lang w:val="el-GR"/>
        </w:rPr>
        <w:t xml:space="preserve">                                           </w:t>
      </w:r>
      <w:r w:rsidR="00171CCC" w:rsidRPr="00171CCC">
        <w:rPr>
          <w:rFonts w:ascii="Calibri" w:hAnsi="Calibri"/>
          <w:lang w:val="el-GR"/>
        </w:rPr>
        <w:t xml:space="preserve">      </w:t>
      </w:r>
      <w:r w:rsidR="00171CCC" w:rsidRPr="00171CCC">
        <w:rPr>
          <w:rFonts w:ascii="Calibri" w:hAnsi="Calibri"/>
          <w:lang w:val="el-GR"/>
        </w:rPr>
        <w:tab/>
      </w:r>
      <w:r w:rsidR="00171CCC" w:rsidRPr="00171CCC">
        <w:rPr>
          <w:rFonts w:ascii="Calibri" w:hAnsi="Calibri"/>
          <w:sz w:val="18"/>
          <w:szCs w:val="18"/>
          <w:lang w:val="el-GR"/>
        </w:rPr>
        <w:t xml:space="preserve"> </w:t>
      </w:r>
    </w:p>
    <w:p w:rsidR="00171CCC" w:rsidRPr="00171CCC" w:rsidRDefault="00171CCC" w:rsidP="00171CCC">
      <w:pPr>
        <w:rPr>
          <w:rFonts w:ascii="Calibri" w:hAnsi="Calibri"/>
          <w:sz w:val="18"/>
          <w:szCs w:val="18"/>
          <w:lang w:val="el-GR"/>
        </w:rPr>
      </w:pPr>
    </w:p>
    <w:p w:rsidR="00171CCC" w:rsidRPr="00075598" w:rsidRDefault="00171CCC" w:rsidP="00171CCC">
      <w:pPr>
        <w:rPr>
          <w:rFonts w:ascii="Calibri" w:hAnsi="Calibri"/>
          <w:sz w:val="18"/>
          <w:szCs w:val="18"/>
          <w:lang w:val="el-GR"/>
        </w:rPr>
      </w:pPr>
      <w:r w:rsidRPr="00075598">
        <w:rPr>
          <w:lang w:val="el-GR"/>
        </w:rPr>
        <w:br w:type="page"/>
      </w:r>
    </w:p>
    <w:sectPr w:rsidR="00171CCC" w:rsidRPr="00075598" w:rsidSect="00CC2350">
      <w:footerReference w:type="default" r:id="rId10"/>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4A5" w:rsidRDefault="000914A5">
      <w:r>
        <w:separator/>
      </w:r>
    </w:p>
  </w:endnote>
  <w:endnote w:type="continuationSeparator" w:id="1">
    <w:p w:rsidR="000914A5" w:rsidRDefault="00091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Garamond">
    <w:panose1 w:val="02020404030301010803"/>
    <w:charset w:val="00"/>
    <w:family w:val="roman"/>
    <w:pitch w:val="variable"/>
    <w:sig w:usb0="00000007" w:usb1="00000000" w:usb2="00000000" w:usb3="00000000" w:csb0="00000093"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46" w:rsidRDefault="00F00B46">
    <w:pPr>
      <w:pStyle w:val="a4"/>
      <w:jc w:val="center"/>
    </w:pPr>
  </w:p>
  <w:p w:rsidR="00F00B46" w:rsidRDefault="00F00B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4A5" w:rsidRDefault="000914A5">
      <w:r>
        <w:separator/>
      </w:r>
    </w:p>
  </w:footnote>
  <w:footnote w:type="continuationSeparator" w:id="1">
    <w:p w:rsidR="000914A5" w:rsidRDefault="00091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1E0C30"/>
    <w:multiLevelType w:val="hybridMultilevel"/>
    <w:tmpl w:val="C7F8084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DAE0CAD"/>
    <w:multiLevelType w:val="hybridMultilevel"/>
    <w:tmpl w:val="F81AABD6"/>
    <w:lvl w:ilvl="0" w:tplc="89782FF4">
      <w:start w:val="1"/>
      <w:numFmt w:val="decimal"/>
      <w:lvlText w:val="%1."/>
      <w:legacy w:legacy="1" w:legacySpace="0" w:legacyIndent="283"/>
      <w:lvlJc w:val="left"/>
      <w:pPr>
        <w:ind w:left="283" w:hanging="283"/>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F4E5DA4"/>
    <w:multiLevelType w:val="singleLevel"/>
    <w:tmpl w:val="89782FF4"/>
    <w:lvl w:ilvl="0">
      <w:start w:val="1"/>
      <w:numFmt w:val="decimal"/>
      <w:lvlText w:val="%1."/>
      <w:legacy w:legacy="1" w:legacySpace="0" w:legacyIndent="283"/>
      <w:lvlJc w:val="left"/>
      <w:pPr>
        <w:ind w:left="283" w:hanging="283"/>
      </w:pPr>
    </w:lvl>
  </w:abstractNum>
  <w:abstractNum w:abstractNumId="4">
    <w:nsid w:val="134575C8"/>
    <w:multiLevelType w:val="singleLevel"/>
    <w:tmpl w:val="75FCCB64"/>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1A057350"/>
    <w:multiLevelType w:val="hybridMultilevel"/>
    <w:tmpl w:val="34AC041C"/>
    <w:lvl w:ilvl="0" w:tplc="1B20EB7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BAF4280"/>
    <w:multiLevelType w:val="hybridMultilevel"/>
    <w:tmpl w:val="B900E5B6"/>
    <w:lvl w:ilvl="0" w:tplc="D32CF1A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1DD6575D"/>
    <w:multiLevelType w:val="singleLevel"/>
    <w:tmpl w:val="82D83B5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8">
    <w:nsid w:val="1E2073B9"/>
    <w:multiLevelType w:val="singleLevel"/>
    <w:tmpl w:val="89782FF4"/>
    <w:lvl w:ilvl="0">
      <w:start w:val="1"/>
      <w:numFmt w:val="decimal"/>
      <w:lvlText w:val="%1."/>
      <w:legacy w:legacy="1" w:legacySpace="0" w:legacyIndent="283"/>
      <w:lvlJc w:val="left"/>
      <w:pPr>
        <w:ind w:left="283" w:hanging="283"/>
      </w:pPr>
    </w:lvl>
  </w:abstractNum>
  <w:abstractNum w:abstractNumId="9">
    <w:nsid w:val="22141974"/>
    <w:multiLevelType w:val="hybridMultilevel"/>
    <w:tmpl w:val="285A5DB0"/>
    <w:lvl w:ilvl="0" w:tplc="97D09614">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A12289D"/>
    <w:multiLevelType w:val="hybridMultilevel"/>
    <w:tmpl w:val="ACAAA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E9C5C90"/>
    <w:multiLevelType w:val="hybridMultilevel"/>
    <w:tmpl w:val="8076A54A"/>
    <w:lvl w:ilvl="0" w:tplc="04080005">
      <w:start w:val="1"/>
      <w:numFmt w:val="bullet"/>
      <w:lvlText w:val=""/>
      <w:lvlJc w:val="left"/>
      <w:pPr>
        <w:tabs>
          <w:tab w:val="num" w:pos="720"/>
        </w:tabs>
        <w:ind w:left="720" w:hanging="360"/>
      </w:pPr>
      <w:rPr>
        <w:rFonts w:ascii="Wingdings" w:hAnsi="Wingdings" w:hint="default"/>
      </w:rPr>
    </w:lvl>
    <w:lvl w:ilvl="1" w:tplc="04080011">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2133348"/>
    <w:multiLevelType w:val="singleLevel"/>
    <w:tmpl w:val="89782FF4"/>
    <w:lvl w:ilvl="0">
      <w:start w:val="1"/>
      <w:numFmt w:val="decimal"/>
      <w:lvlText w:val="%1."/>
      <w:legacy w:legacy="1" w:legacySpace="0" w:legacyIndent="283"/>
      <w:lvlJc w:val="left"/>
      <w:pPr>
        <w:ind w:left="283" w:hanging="283"/>
      </w:pPr>
    </w:lvl>
  </w:abstractNum>
  <w:abstractNum w:abstractNumId="13">
    <w:nsid w:val="334F2DB4"/>
    <w:multiLevelType w:val="singleLevel"/>
    <w:tmpl w:val="89782FF4"/>
    <w:lvl w:ilvl="0">
      <w:start w:val="1"/>
      <w:numFmt w:val="decimal"/>
      <w:lvlText w:val="%1."/>
      <w:legacy w:legacy="1" w:legacySpace="0" w:legacyIndent="283"/>
      <w:lvlJc w:val="left"/>
      <w:pPr>
        <w:ind w:left="283" w:hanging="283"/>
      </w:pPr>
    </w:lvl>
  </w:abstractNum>
  <w:abstractNum w:abstractNumId="14">
    <w:nsid w:val="341C46D0"/>
    <w:multiLevelType w:val="singleLevel"/>
    <w:tmpl w:val="89782FF4"/>
    <w:lvl w:ilvl="0">
      <w:start w:val="1"/>
      <w:numFmt w:val="decimal"/>
      <w:lvlText w:val="%1."/>
      <w:legacy w:legacy="1" w:legacySpace="0" w:legacyIndent="283"/>
      <w:lvlJc w:val="left"/>
      <w:pPr>
        <w:ind w:left="283" w:hanging="283"/>
      </w:pPr>
    </w:lvl>
  </w:abstractNum>
  <w:abstractNum w:abstractNumId="15">
    <w:nsid w:val="38C4079D"/>
    <w:multiLevelType w:val="multilevel"/>
    <w:tmpl w:val="3752A78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CD6199"/>
    <w:multiLevelType w:val="hybridMultilevel"/>
    <w:tmpl w:val="FFB6AB44"/>
    <w:lvl w:ilvl="0" w:tplc="89782FF4">
      <w:start w:val="1"/>
      <w:numFmt w:val="decimal"/>
      <w:lvlText w:val="%1."/>
      <w:legacy w:legacy="1" w:legacySpace="0" w:legacyIndent="283"/>
      <w:lvlJc w:val="left"/>
      <w:pPr>
        <w:ind w:left="283" w:hanging="283"/>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C3B569D"/>
    <w:multiLevelType w:val="hybridMultilevel"/>
    <w:tmpl w:val="713EBBD0"/>
    <w:lvl w:ilvl="0" w:tplc="D07226DE">
      <w:start w:val="1"/>
      <w:numFmt w:val="bullet"/>
      <w:lvlText w:val="-"/>
      <w:lvlJc w:val="left"/>
      <w:pPr>
        <w:ind w:left="644" w:hanging="360"/>
      </w:pPr>
      <w:rPr>
        <w:rFonts w:ascii="Verdana" w:eastAsia="Times New Roman"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8">
    <w:nsid w:val="3FFE222B"/>
    <w:multiLevelType w:val="hybridMultilevel"/>
    <w:tmpl w:val="115C54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0F82A5E"/>
    <w:multiLevelType w:val="singleLevel"/>
    <w:tmpl w:val="89782FF4"/>
    <w:lvl w:ilvl="0">
      <w:start w:val="1"/>
      <w:numFmt w:val="decimal"/>
      <w:lvlText w:val="%1."/>
      <w:legacy w:legacy="1" w:legacySpace="0" w:legacyIndent="283"/>
      <w:lvlJc w:val="left"/>
      <w:pPr>
        <w:ind w:left="283" w:hanging="283"/>
      </w:pPr>
    </w:lvl>
  </w:abstractNum>
  <w:abstractNum w:abstractNumId="20">
    <w:nsid w:val="432D5A38"/>
    <w:multiLevelType w:val="singleLevel"/>
    <w:tmpl w:val="89782FF4"/>
    <w:lvl w:ilvl="0">
      <w:start w:val="1"/>
      <w:numFmt w:val="decimal"/>
      <w:lvlText w:val="%1."/>
      <w:legacy w:legacy="1" w:legacySpace="0" w:legacyIndent="283"/>
      <w:lvlJc w:val="left"/>
      <w:pPr>
        <w:ind w:left="283" w:hanging="283"/>
      </w:pPr>
    </w:lvl>
  </w:abstractNum>
  <w:abstractNum w:abstractNumId="21">
    <w:nsid w:val="45325A96"/>
    <w:multiLevelType w:val="multilevel"/>
    <w:tmpl w:val="3752A78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426002"/>
    <w:multiLevelType w:val="singleLevel"/>
    <w:tmpl w:val="F70AC5D4"/>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23">
    <w:nsid w:val="49AA48D5"/>
    <w:multiLevelType w:val="hybridMultilevel"/>
    <w:tmpl w:val="4E64CFEE"/>
    <w:lvl w:ilvl="0" w:tplc="C112574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4">
    <w:nsid w:val="4C146125"/>
    <w:multiLevelType w:val="hybridMultilevel"/>
    <w:tmpl w:val="2F48361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DDE7F6A"/>
    <w:multiLevelType w:val="hybridMultilevel"/>
    <w:tmpl w:val="663C6FA2"/>
    <w:lvl w:ilvl="0" w:tplc="04080005">
      <w:start w:val="1"/>
      <w:numFmt w:val="bullet"/>
      <w:lvlText w:val=""/>
      <w:lvlJc w:val="left"/>
      <w:pPr>
        <w:tabs>
          <w:tab w:val="num" w:pos="720"/>
        </w:tabs>
        <w:ind w:left="720" w:hanging="360"/>
      </w:pPr>
      <w:rPr>
        <w:rFonts w:ascii="Wingdings" w:hAnsi="Wingdings" w:hint="default"/>
      </w:rPr>
    </w:lvl>
    <w:lvl w:ilvl="1" w:tplc="04080011">
      <w:start w:val="1"/>
      <w:numFmt w:val="decimal"/>
      <w:lvlText w:val="%2)"/>
      <w:lvlJc w:val="left"/>
      <w:pPr>
        <w:tabs>
          <w:tab w:val="num" w:pos="1440"/>
        </w:tabs>
        <w:ind w:left="1440" w:hanging="360"/>
      </w:pPr>
      <w:rPr>
        <w:rFonts w:hint="default"/>
      </w:rPr>
    </w:lvl>
    <w:lvl w:ilvl="2" w:tplc="0408000F">
      <w:start w:val="1"/>
      <w:numFmt w:val="decimal"/>
      <w:lvlText w:val="%3."/>
      <w:lvlJc w:val="left"/>
      <w:pPr>
        <w:tabs>
          <w:tab w:val="num" w:pos="2160"/>
        </w:tabs>
        <w:ind w:left="2160" w:hanging="360"/>
      </w:pPr>
      <w:rPr>
        <w:rFont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0406331"/>
    <w:multiLevelType w:val="multilevel"/>
    <w:tmpl w:val="3752A78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A745EC"/>
    <w:multiLevelType w:val="hybridMultilevel"/>
    <w:tmpl w:val="73CE19D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56007676"/>
    <w:multiLevelType w:val="hybridMultilevel"/>
    <w:tmpl w:val="EDDCBF0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63A328F"/>
    <w:multiLevelType w:val="singleLevel"/>
    <w:tmpl w:val="89782FF4"/>
    <w:lvl w:ilvl="0">
      <w:start w:val="1"/>
      <w:numFmt w:val="decimal"/>
      <w:lvlText w:val="%1."/>
      <w:legacy w:legacy="1" w:legacySpace="0" w:legacyIndent="283"/>
      <w:lvlJc w:val="left"/>
      <w:pPr>
        <w:ind w:left="283" w:hanging="283"/>
      </w:pPr>
    </w:lvl>
  </w:abstractNum>
  <w:abstractNum w:abstractNumId="30">
    <w:nsid w:val="57411CEF"/>
    <w:multiLevelType w:val="hybridMultilevel"/>
    <w:tmpl w:val="791CA5EC"/>
    <w:lvl w:ilvl="0" w:tplc="04080005">
      <w:start w:val="1"/>
      <w:numFmt w:val="bullet"/>
      <w:lvlText w:val=""/>
      <w:lvlJc w:val="left"/>
      <w:pPr>
        <w:tabs>
          <w:tab w:val="num" w:pos="720"/>
        </w:tabs>
        <w:ind w:left="720" w:hanging="360"/>
      </w:pPr>
      <w:rPr>
        <w:rFonts w:ascii="Wingdings" w:hAnsi="Wingdings" w:hint="default"/>
      </w:rPr>
    </w:lvl>
    <w:lvl w:ilvl="1" w:tplc="04080011">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7465047"/>
    <w:multiLevelType w:val="hybridMultilevel"/>
    <w:tmpl w:val="DC4875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76E5DF8"/>
    <w:multiLevelType w:val="singleLevel"/>
    <w:tmpl w:val="89782FF4"/>
    <w:lvl w:ilvl="0">
      <w:start w:val="1"/>
      <w:numFmt w:val="decimal"/>
      <w:lvlText w:val="%1."/>
      <w:legacy w:legacy="1" w:legacySpace="0" w:legacyIndent="283"/>
      <w:lvlJc w:val="left"/>
      <w:pPr>
        <w:ind w:left="358" w:hanging="283"/>
      </w:pPr>
    </w:lvl>
  </w:abstractNum>
  <w:abstractNum w:abstractNumId="33">
    <w:nsid w:val="5CA74966"/>
    <w:multiLevelType w:val="hybridMultilevel"/>
    <w:tmpl w:val="F9CEE6EC"/>
    <w:lvl w:ilvl="0" w:tplc="04080011">
      <w:start w:val="1"/>
      <w:numFmt w:val="decimal"/>
      <w:lvlText w:val="%1)"/>
      <w:lvlJc w:val="left"/>
      <w:pPr>
        <w:tabs>
          <w:tab w:val="num" w:pos="1440"/>
        </w:tabs>
        <w:ind w:left="1440" w:hanging="360"/>
      </w:pPr>
      <w:rPr>
        <w:rFonts w:hint="default"/>
      </w:rPr>
    </w:lvl>
    <w:lvl w:ilvl="1" w:tplc="04080011">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FB277B4"/>
    <w:multiLevelType w:val="hybridMultilevel"/>
    <w:tmpl w:val="C4EAB9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2690FB9"/>
    <w:multiLevelType w:val="hybridMultilevel"/>
    <w:tmpl w:val="CF963990"/>
    <w:lvl w:ilvl="0" w:tplc="04080005">
      <w:start w:val="1"/>
      <w:numFmt w:val="bullet"/>
      <w:lvlText w:val=""/>
      <w:lvlJc w:val="left"/>
      <w:pPr>
        <w:tabs>
          <w:tab w:val="num" w:pos="720"/>
        </w:tabs>
        <w:ind w:left="720" w:hanging="360"/>
      </w:pPr>
      <w:rPr>
        <w:rFonts w:ascii="Wingdings" w:hAnsi="Wingdings" w:hint="default"/>
      </w:rPr>
    </w:lvl>
    <w:lvl w:ilvl="1" w:tplc="04080011">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4DF171C"/>
    <w:multiLevelType w:val="multilevel"/>
    <w:tmpl w:val="F9CEE6EC"/>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7435573"/>
    <w:multiLevelType w:val="multilevel"/>
    <w:tmpl w:val="F9CEE6EC"/>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F43B5E"/>
    <w:multiLevelType w:val="hybridMultilevel"/>
    <w:tmpl w:val="6F2086A8"/>
    <w:lvl w:ilvl="0" w:tplc="77E653A6">
      <w:start w:val="1"/>
      <w:numFmt w:val="decimal"/>
      <w:lvlText w:val="%1)"/>
      <w:lvlJc w:val="left"/>
      <w:pPr>
        <w:tabs>
          <w:tab w:val="num" w:pos="720"/>
        </w:tabs>
        <w:ind w:left="720" w:hanging="360"/>
      </w:pPr>
      <w:rPr>
        <w:rFonts w:hint="default"/>
        <w:b w:val="0"/>
        <w:i w:val="0"/>
      </w:rPr>
    </w:lvl>
    <w:lvl w:ilvl="1" w:tplc="04080005">
      <w:start w:val="1"/>
      <w:numFmt w:val="bullet"/>
      <w:lvlText w:val=""/>
      <w:lvlJc w:val="left"/>
      <w:pPr>
        <w:tabs>
          <w:tab w:val="num" w:pos="1440"/>
        </w:tabs>
        <w:ind w:left="1440" w:hanging="360"/>
      </w:pPr>
      <w:rPr>
        <w:rFonts w:ascii="Wingdings" w:hAnsi="Wingdings" w:hint="default"/>
        <w:b w:val="0"/>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9720957"/>
    <w:multiLevelType w:val="hybridMultilevel"/>
    <w:tmpl w:val="216A46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E795946"/>
    <w:multiLevelType w:val="hybridMultilevel"/>
    <w:tmpl w:val="43FA52A0"/>
    <w:lvl w:ilvl="0" w:tplc="04080005">
      <w:start w:val="1"/>
      <w:numFmt w:val="bullet"/>
      <w:lvlText w:val=""/>
      <w:lvlJc w:val="left"/>
      <w:pPr>
        <w:tabs>
          <w:tab w:val="num" w:pos="720"/>
        </w:tabs>
        <w:ind w:left="720" w:hanging="360"/>
      </w:pPr>
      <w:rPr>
        <w:rFonts w:ascii="Wingdings" w:hAnsi="Wingdings" w:hint="default"/>
        <w:b w:val="0"/>
        <w:i w:val="0"/>
      </w:rPr>
    </w:lvl>
    <w:lvl w:ilvl="1" w:tplc="04080005">
      <w:start w:val="1"/>
      <w:numFmt w:val="bullet"/>
      <w:lvlText w:val=""/>
      <w:lvlJc w:val="left"/>
      <w:pPr>
        <w:tabs>
          <w:tab w:val="num" w:pos="1440"/>
        </w:tabs>
        <w:ind w:left="1440" w:hanging="360"/>
      </w:pPr>
      <w:rPr>
        <w:rFonts w:ascii="Wingdings" w:hAnsi="Wingdings" w:hint="default"/>
        <w:b w:val="0"/>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54B2286"/>
    <w:multiLevelType w:val="hybridMultilevel"/>
    <w:tmpl w:val="3DDC8ECC"/>
    <w:lvl w:ilvl="0" w:tplc="0E82D5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755217A0"/>
    <w:multiLevelType w:val="hybridMultilevel"/>
    <w:tmpl w:val="F3989A3C"/>
    <w:lvl w:ilvl="0" w:tplc="04080005">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5FE6761"/>
    <w:multiLevelType w:val="singleLevel"/>
    <w:tmpl w:val="89782FF4"/>
    <w:lvl w:ilvl="0">
      <w:start w:val="1"/>
      <w:numFmt w:val="decimal"/>
      <w:lvlText w:val="%1."/>
      <w:legacy w:legacy="1" w:legacySpace="0" w:legacyIndent="283"/>
      <w:lvlJc w:val="left"/>
      <w:pPr>
        <w:ind w:left="283" w:hanging="283"/>
      </w:pPr>
    </w:lvl>
  </w:abstractNum>
  <w:abstractNum w:abstractNumId="44">
    <w:nsid w:val="7966081F"/>
    <w:multiLevelType w:val="hybridMultilevel"/>
    <w:tmpl w:val="D3E20F60"/>
    <w:lvl w:ilvl="0" w:tplc="302EE4F0">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99E6BC9"/>
    <w:multiLevelType w:val="hybridMultilevel"/>
    <w:tmpl w:val="E4AE917A"/>
    <w:lvl w:ilvl="0" w:tplc="80A4962A">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7B466F52"/>
    <w:multiLevelType w:val="hybridMultilevel"/>
    <w:tmpl w:val="7DD6FD44"/>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47">
    <w:nsid w:val="7C8B3C08"/>
    <w:multiLevelType w:val="hybridMultilevel"/>
    <w:tmpl w:val="5FBAC0B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7CCC6274"/>
    <w:multiLevelType w:val="singleLevel"/>
    <w:tmpl w:val="89782FF4"/>
    <w:lvl w:ilvl="0">
      <w:start w:val="1"/>
      <w:numFmt w:val="decimal"/>
      <w:lvlText w:val="%1."/>
      <w:legacy w:legacy="1" w:legacySpace="0" w:legacyIndent="283"/>
      <w:lvlJc w:val="left"/>
      <w:pPr>
        <w:ind w:left="283" w:hanging="283"/>
      </w:pPr>
    </w:lvl>
  </w:abstractNum>
  <w:abstractNum w:abstractNumId="49">
    <w:nsid w:val="7EBA02C7"/>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8"/>
  </w:num>
  <w:num w:numId="4">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5">
    <w:abstractNumId w:val="29"/>
  </w:num>
  <w:num w:numId="6">
    <w:abstractNumId w:val="3"/>
  </w:num>
  <w:num w:numId="7">
    <w:abstractNumId w:val="13"/>
  </w:num>
  <w:num w:numId="8">
    <w:abstractNumId w:val="20"/>
  </w:num>
  <w:num w:numId="9">
    <w:abstractNumId w:val="8"/>
  </w:num>
  <w:num w:numId="10">
    <w:abstractNumId w:val="12"/>
  </w:num>
  <w:num w:numId="11">
    <w:abstractNumId w:val="43"/>
  </w:num>
  <w:num w:numId="12">
    <w:abstractNumId w:val="7"/>
  </w:num>
  <w:num w:numId="13">
    <w:abstractNumId w:val="4"/>
  </w:num>
  <w:num w:numId="14">
    <w:abstractNumId w:val="22"/>
  </w:num>
  <w:num w:numId="15">
    <w:abstractNumId w:val="22"/>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16">
    <w:abstractNumId w:val="19"/>
  </w:num>
  <w:num w:numId="17">
    <w:abstractNumId w:val="14"/>
  </w:num>
  <w:num w:numId="18">
    <w:abstractNumId w:val="24"/>
  </w:num>
  <w:num w:numId="19">
    <w:abstractNumId w:val="1"/>
  </w:num>
  <w:num w:numId="20">
    <w:abstractNumId w:val="44"/>
  </w:num>
  <w:num w:numId="21">
    <w:abstractNumId w:val="47"/>
  </w:num>
  <w:num w:numId="22">
    <w:abstractNumId w:val="38"/>
  </w:num>
  <w:num w:numId="23">
    <w:abstractNumId w:val="35"/>
  </w:num>
  <w:num w:numId="24">
    <w:abstractNumId w:val="30"/>
  </w:num>
  <w:num w:numId="25">
    <w:abstractNumId w:val="11"/>
  </w:num>
  <w:num w:numId="26">
    <w:abstractNumId w:val="25"/>
  </w:num>
  <w:num w:numId="27">
    <w:abstractNumId w:val="40"/>
  </w:num>
  <w:num w:numId="28">
    <w:abstractNumId w:val="45"/>
  </w:num>
  <w:num w:numId="29">
    <w:abstractNumId w:val="42"/>
  </w:num>
  <w:num w:numId="30">
    <w:abstractNumId w:val="9"/>
  </w:num>
  <w:num w:numId="31">
    <w:abstractNumId w:val="5"/>
  </w:num>
  <w:num w:numId="32">
    <w:abstractNumId w:val="6"/>
  </w:num>
  <w:num w:numId="33">
    <w:abstractNumId w:val="16"/>
  </w:num>
  <w:num w:numId="34">
    <w:abstractNumId w:val="2"/>
  </w:num>
  <w:num w:numId="35">
    <w:abstractNumId w:val="33"/>
  </w:num>
  <w:num w:numId="36">
    <w:abstractNumId w:val="28"/>
  </w:num>
  <w:num w:numId="37">
    <w:abstractNumId w:val="26"/>
  </w:num>
  <w:num w:numId="38">
    <w:abstractNumId w:val="15"/>
  </w:num>
  <w:num w:numId="39">
    <w:abstractNumId w:val="21"/>
  </w:num>
  <w:num w:numId="40">
    <w:abstractNumId w:val="36"/>
  </w:num>
  <w:num w:numId="41">
    <w:abstractNumId w:val="37"/>
  </w:num>
  <w:num w:numId="42">
    <w:abstractNumId w:val="34"/>
  </w:num>
  <w:num w:numId="43">
    <w:abstractNumId w:val="18"/>
  </w:num>
  <w:num w:numId="44">
    <w:abstractNumId w:val="39"/>
  </w:num>
  <w:num w:numId="45">
    <w:abstractNumId w:val="10"/>
  </w:num>
  <w:num w:numId="46">
    <w:abstractNumId w:val="41"/>
  </w:num>
  <w:num w:numId="47">
    <w:abstractNumId w:val="31"/>
  </w:num>
  <w:num w:numId="48">
    <w:abstractNumId w:val="27"/>
  </w:num>
  <w:num w:numId="49">
    <w:abstractNumId w:val="46"/>
  </w:num>
  <w:num w:numId="50">
    <w:abstractNumId w:val="23"/>
  </w:num>
  <w:num w:numId="51">
    <w:abstractNumId w:val="49"/>
  </w:num>
  <w:num w:numId="52">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characterSpacingControl w:val="doNotCompress"/>
  <w:hdrShapeDefaults>
    <o:shapedefaults v:ext="edit" spidmax="49154"/>
  </w:hdrShapeDefaults>
  <w:footnotePr>
    <w:footnote w:id="0"/>
    <w:footnote w:id="1"/>
  </w:footnotePr>
  <w:endnotePr>
    <w:endnote w:id="0"/>
    <w:endnote w:id="1"/>
  </w:endnotePr>
  <w:compat/>
  <w:rsids>
    <w:rsidRoot w:val="006B39DD"/>
    <w:rsid w:val="00000663"/>
    <w:rsid w:val="0000411F"/>
    <w:rsid w:val="000069A9"/>
    <w:rsid w:val="00007B98"/>
    <w:rsid w:val="00011DFE"/>
    <w:rsid w:val="0001218F"/>
    <w:rsid w:val="00012EC6"/>
    <w:rsid w:val="00013052"/>
    <w:rsid w:val="000133F3"/>
    <w:rsid w:val="00014616"/>
    <w:rsid w:val="00016BFB"/>
    <w:rsid w:val="00017C78"/>
    <w:rsid w:val="00020CBD"/>
    <w:rsid w:val="00020F49"/>
    <w:rsid w:val="00021FA8"/>
    <w:rsid w:val="0002344B"/>
    <w:rsid w:val="000236BB"/>
    <w:rsid w:val="000241B2"/>
    <w:rsid w:val="000246AB"/>
    <w:rsid w:val="00025593"/>
    <w:rsid w:val="00027CE8"/>
    <w:rsid w:val="0003239B"/>
    <w:rsid w:val="00032C40"/>
    <w:rsid w:val="00033F62"/>
    <w:rsid w:val="000341F7"/>
    <w:rsid w:val="000342CE"/>
    <w:rsid w:val="00035CCB"/>
    <w:rsid w:val="00043C56"/>
    <w:rsid w:val="000452FC"/>
    <w:rsid w:val="00045FBF"/>
    <w:rsid w:val="000466FD"/>
    <w:rsid w:val="0004773A"/>
    <w:rsid w:val="00047853"/>
    <w:rsid w:val="00047FA0"/>
    <w:rsid w:val="00050075"/>
    <w:rsid w:val="000510DF"/>
    <w:rsid w:val="0005164C"/>
    <w:rsid w:val="00052171"/>
    <w:rsid w:val="000521C5"/>
    <w:rsid w:val="00052E58"/>
    <w:rsid w:val="000561CC"/>
    <w:rsid w:val="000565FB"/>
    <w:rsid w:val="00057414"/>
    <w:rsid w:val="000601B6"/>
    <w:rsid w:val="000640A3"/>
    <w:rsid w:val="00066C85"/>
    <w:rsid w:val="000671F6"/>
    <w:rsid w:val="000703A8"/>
    <w:rsid w:val="000719A5"/>
    <w:rsid w:val="00071A5C"/>
    <w:rsid w:val="00073200"/>
    <w:rsid w:val="0007421B"/>
    <w:rsid w:val="00075598"/>
    <w:rsid w:val="000778EB"/>
    <w:rsid w:val="00077D63"/>
    <w:rsid w:val="0008045F"/>
    <w:rsid w:val="000811B7"/>
    <w:rsid w:val="000825CA"/>
    <w:rsid w:val="0008663F"/>
    <w:rsid w:val="000914A5"/>
    <w:rsid w:val="000922FE"/>
    <w:rsid w:val="00094C62"/>
    <w:rsid w:val="000956EE"/>
    <w:rsid w:val="000A3388"/>
    <w:rsid w:val="000A6D57"/>
    <w:rsid w:val="000A7302"/>
    <w:rsid w:val="000B3AF5"/>
    <w:rsid w:val="000B3B89"/>
    <w:rsid w:val="000B4468"/>
    <w:rsid w:val="000B5D46"/>
    <w:rsid w:val="000B7667"/>
    <w:rsid w:val="000C03DA"/>
    <w:rsid w:val="000C05D0"/>
    <w:rsid w:val="000C05EF"/>
    <w:rsid w:val="000C11FB"/>
    <w:rsid w:val="000C1B0F"/>
    <w:rsid w:val="000C40B7"/>
    <w:rsid w:val="000C4811"/>
    <w:rsid w:val="000C4CFB"/>
    <w:rsid w:val="000C5A48"/>
    <w:rsid w:val="000C73A6"/>
    <w:rsid w:val="000D000C"/>
    <w:rsid w:val="000D0713"/>
    <w:rsid w:val="000D1625"/>
    <w:rsid w:val="000D2C14"/>
    <w:rsid w:val="000D6223"/>
    <w:rsid w:val="000D747C"/>
    <w:rsid w:val="000D7B39"/>
    <w:rsid w:val="000E0F3C"/>
    <w:rsid w:val="000E283D"/>
    <w:rsid w:val="000E46AC"/>
    <w:rsid w:val="000F1560"/>
    <w:rsid w:val="000F2FE0"/>
    <w:rsid w:val="000F546A"/>
    <w:rsid w:val="000F696C"/>
    <w:rsid w:val="000F710B"/>
    <w:rsid w:val="000F7F74"/>
    <w:rsid w:val="0010348C"/>
    <w:rsid w:val="0010412B"/>
    <w:rsid w:val="00107597"/>
    <w:rsid w:val="0010765D"/>
    <w:rsid w:val="0011091F"/>
    <w:rsid w:val="001129FC"/>
    <w:rsid w:val="00112DB6"/>
    <w:rsid w:val="0011375D"/>
    <w:rsid w:val="001154D3"/>
    <w:rsid w:val="001158B9"/>
    <w:rsid w:val="0011669C"/>
    <w:rsid w:val="00116FBD"/>
    <w:rsid w:val="00120E04"/>
    <w:rsid w:val="00122D0F"/>
    <w:rsid w:val="0012548B"/>
    <w:rsid w:val="001269EC"/>
    <w:rsid w:val="00131B80"/>
    <w:rsid w:val="00132F39"/>
    <w:rsid w:val="00134B3E"/>
    <w:rsid w:val="001379FD"/>
    <w:rsid w:val="00137CE3"/>
    <w:rsid w:val="00142590"/>
    <w:rsid w:val="00142C17"/>
    <w:rsid w:val="00142DAE"/>
    <w:rsid w:val="001455B8"/>
    <w:rsid w:val="001473A3"/>
    <w:rsid w:val="001562B9"/>
    <w:rsid w:val="001616A9"/>
    <w:rsid w:val="00164E2D"/>
    <w:rsid w:val="00167CC4"/>
    <w:rsid w:val="001718D3"/>
    <w:rsid w:val="00171CCC"/>
    <w:rsid w:val="00171F27"/>
    <w:rsid w:val="00173FB4"/>
    <w:rsid w:val="0017488E"/>
    <w:rsid w:val="00177EA7"/>
    <w:rsid w:val="001819D9"/>
    <w:rsid w:val="00181A76"/>
    <w:rsid w:val="00181AC8"/>
    <w:rsid w:val="00182DDB"/>
    <w:rsid w:val="00183CA0"/>
    <w:rsid w:val="0018453A"/>
    <w:rsid w:val="00185067"/>
    <w:rsid w:val="00190724"/>
    <w:rsid w:val="00190A49"/>
    <w:rsid w:val="0019180C"/>
    <w:rsid w:val="001924E7"/>
    <w:rsid w:val="00194073"/>
    <w:rsid w:val="0019538A"/>
    <w:rsid w:val="0019583A"/>
    <w:rsid w:val="0019674A"/>
    <w:rsid w:val="00196785"/>
    <w:rsid w:val="00197B51"/>
    <w:rsid w:val="001A0415"/>
    <w:rsid w:val="001A22E1"/>
    <w:rsid w:val="001A2839"/>
    <w:rsid w:val="001A3200"/>
    <w:rsid w:val="001A6B01"/>
    <w:rsid w:val="001A75A1"/>
    <w:rsid w:val="001B1FBE"/>
    <w:rsid w:val="001B5BC1"/>
    <w:rsid w:val="001B756C"/>
    <w:rsid w:val="001C17D8"/>
    <w:rsid w:val="001D009D"/>
    <w:rsid w:val="001D1A30"/>
    <w:rsid w:val="001D285B"/>
    <w:rsid w:val="001D2EF4"/>
    <w:rsid w:val="001D3A8F"/>
    <w:rsid w:val="001D3D10"/>
    <w:rsid w:val="001D3DBB"/>
    <w:rsid w:val="001D4DB4"/>
    <w:rsid w:val="001D4F16"/>
    <w:rsid w:val="001D5B66"/>
    <w:rsid w:val="001E2E54"/>
    <w:rsid w:val="001E2F50"/>
    <w:rsid w:val="001E345A"/>
    <w:rsid w:val="001F0081"/>
    <w:rsid w:val="001F0FCC"/>
    <w:rsid w:val="001F3E17"/>
    <w:rsid w:val="001F4574"/>
    <w:rsid w:val="001F5E0D"/>
    <w:rsid w:val="001F78C8"/>
    <w:rsid w:val="00200501"/>
    <w:rsid w:val="002023E5"/>
    <w:rsid w:val="00202F36"/>
    <w:rsid w:val="0020407A"/>
    <w:rsid w:val="00204D4A"/>
    <w:rsid w:val="002059B7"/>
    <w:rsid w:val="002070D1"/>
    <w:rsid w:val="002076EF"/>
    <w:rsid w:val="00210195"/>
    <w:rsid w:val="00210FBD"/>
    <w:rsid w:val="00212C93"/>
    <w:rsid w:val="00212F6A"/>
    <w:rsid w:val="002141AB"/>
    <w:rsid w:val="00215372"/>
    <w:rsid w:val="00216427"/>
    <w:rsid w:val="00217471"/>
    <w:rsid w:val="00221420"/>
    <w:rsid w:val="0022196D"/>
    <w:rsid w:val="00224BDD"/>
    <w:rsid w:val="0022529B"/>
    <w:rsid w:val="002261C6"/>
    <w:rsid w:val="00230B0F"/>
    <w:rsid w:val="0023256C"/>
    <w:rsid w:val="00233CA2"/>
    <w:rsid w:val="00237C9E"/>
    <w:rsid w:val="0024112D"/>
    <w:rsid w:val="002437B1"/>
    <w:rsid w:val="002461B8"/>
    <w:rsid w:val="00246712"/>
    <w:rsid w:val="002502E5"/>
    <w:rsid w:val="00253C00"/>
    <w:rsid w:val="00253C0B"/>
    <w:rsid w:val="00254BD2"/>
    <w:rsid w:val="00255A98"/>
    <w:rsid w:val="00257782"/>
    <w:rsid w:val="00263D92"/>
    <w:rsid w:val="00264401"/>
    <w:rsid w:val="0027026E"/>
    <w:rsid w:val="002705F8"/>
    <w:rsid w:val="00270DE8"/>
    <w:rsid w:val="002722D5"/>
    <w:rsid w:val="0027337A"/>
    <w:rsid w:val="00273C42"/>
    <w:rsid w:val="002821BF"/>
    <w:rsid w:val="002828B0"/>
    <w:rsid w:val="00283855"/>
    <w:rsid w:val="00286669"/>
    <w:rsid w:val="002872E1"/>
    <w:rsid w:val="00290C0E"/>
    <w:rsid w:val="00290D15"/>
    <w:rsid w:val="00291F80"/>
    <w:rsid w:val="00293ACF"/>
    <w:rsid w:val="00293FD4"/>
    <w:rsid w:val="002A1C10"/>
    <w:rsid w:val="002A3E56"/>
    <w:rsid w:val="002A4BFB"/>
    <w:rsid w:val="002A53DD"/>
    <w:rsid w:val="002A6AF8"/>
    <w:rsid w:val="002A6CB0"/>
    <w:rsid w:val="002A7BE8"/>
    <w:rsid w:val="002A7D18"/>
    <w:rsid w:val="002B0DDE"/>
    <w:rsid w:val="002B1201"/>
    <w:rsid w:val="002B1C85"/>
    <w:rsid w:val="002B56BF"/>
    <w:rsid w:val="002C1241"/>
    <w:rsid w:val="002C2B6C"/>
    <w:rsid w:val="002C77F6"/>
    <w:rsid w:val="002D139A"/>
    <w:rsid w:val="002D2E39"/>
    <w:rsid w:val="002D3BA5"/>
    <w:rsid w:val="002D6650"/>
    <w:rsid w:val="002E0A16"/>
    <w:rsid w:val="002E26A8"/>
    <w:rsid w:val="002E6AEF"/>
    <w:rsid w:val="002F259B"/>
    <w:rsid w:val="002F3C23"/>
    <w:rsid w:val="002F3D1A"/>
    <w:rsid w:val="002F4519"/>
    <w:rsid w:val="002F5F86"/>
    <w:rsid w:val="002F646D"/>
    <w:rsid w:val="002F712C"/>
    <w:rsid w:val="00300E63"/>
    <w:rsid w:val="00302CBE"/>
    <w:rsid w:val="0030385D"/>
    <w:rsid w:val="0030477B"/>
    <w:rsid w:val="00305482"/>
    <w:rsid w:val="00307145"/>
    <w:rsid w:val="00307733"/>
    <w:rsid w:val="003101D3"/>
    <w:rsid w:val="00310983"/>
    <w:rsid w:val="0031106E"/>
    <w:rsid w:val="003129DC"/>
    <w:rsid w:val="00314024"/>
    <w:rsid w:val="00316EC1"/>
    <w:rsid w:val="00317199"/>
    <w:rsid w:val="00321362"/>
    <w:rsid w:val="00323B42"/>
    <w:rsid w:val="00323E85"/>
    <w:rsid w:val="00334480"/>
    <w:rsid w:val="003361A5"/>
    <w:rsid w:val="0034094B"/>
    <w:rsid w:val="00340FD4"/>
    <w:rsid w:val="00344AF5"/>
    <w:rsid w:val="00347DE1"/>
    <w:rsid w:val="00352782"/>
    <w:rsid w:val="003530AF"/>
    <w:rsid w:val="00354F0E"/>
    <w:rsid w:val="00356D46"/>
    <w:rsid w:val="00360720"/>
    <w:rsid w:val="00362791"/>
    <w:rsid w:val="003627B3"/>
    <w:rsid w:val="00362F7C"/>
    <w:rsid w:val="00363065"/>
    <w:rsid w:val="00364FFA"/>
    <w:rsid w:val="003652B2"/>
    <w:rsid w:val="0037168C"/>
    <w:rsid w:val="003729C3"/>
    <w:rsid w:val="00375B5B"/>
    <w:rsid w:val="00375D10"/>
    <w:rsid w:val="00381753"/>
    <w:rsid w:val="00381B5E"/>
    <w:rsid w:val="00382C46"/>
    <w:rsid w:val="0038401E"/>
    <w:rsid w:val="00394886"/>
    <w:rsid w:val="003949DD"/>
    <w:rsid w:val="003955CD"/>
    <w:rsid w:val="003A0D4D"/>
    <w:rsid w:val="003A12F7"/>
    <w:rsid w:val="003A3D90"/>
    <w:rsid w:val="003A7F68"/>
    <w:rsid w:val="003B04CD"/>
    <w:rsid w:val="003B061D"/>
    <w:rsid w:val="003B0E4A"/>
    <w:rsid w:val="003B1238"/>
    <w:rsid w:val="003B373A"/>
    <w:rsid w:val="003B3B73"/>
    <w:rsid w:val="003B4D46"/>
    <w:rsid w:val="003B5242"/>
    <w:rsid w:val="003B679D"/>
    <w:rsid w:val="003B712F"/>
    <w:rsid w:val="003B752F"/>
    <w:rsid w:val="003B7B8B"/>
    <w:rsid w:val="003C251C"/>
    <w:rsid w:val="003C3E25"/>
    <w:rsid w:val="003C6320"/>
    <w:rsid w:val="003C7532"/>
    <w:rsid w:val="003D19E7"/>
    <w:rsid w:val="003D1C07"/>
    <w:rsid w:val="003D22B7"/>
    <w:rsid w:val="003D5FB8"/>
    <w:rsid w:val="003D683F"/>
    <w:rsid w:val="003D7076"/>
    <w:rsid w:val="003D737E"/>
    <w:rsid w:val="003E0B18"/>
    <w:rsid w:val="003E1575"/>
    <w:rsid w:val="003E2224"/>
    <w:rsid w:val="003E2469"/>
    <w:rsid w:val="003E2ED6"/>
    <w:rsid w:val="003E60C1"/>
    <w:rsid w:val="003F16BA"/>
    <w:rsid w:val="003F4A29"/>
    <w:rsid w:val="003F5A2C"/>
    <w:rsid w:val="00401B40"/>
    <w:rsid w:val="00401C8A"/>
    <w:rsid w:val="00404044"/>
    <w:rsid w:val="00404ADC"/>
    <w:rsid w:val="00404C30"/>
    <w:rsid w:val="00404F07"/>
    <w:rsid w:val="00407A97"/>
    <w:rsid w:val="00407AE6"/>
    <w:rsid w:val="00410EDA"/>
    <w:rsid w:val="00411731"/>
    <w:rsid w:val="00415470"/>
    <w:rsid w:val="00416546"/>
    <w:rsid w:val="00417CD4"/>
    <w:rsid w:val="004210C7"/>
    <w:rsid w:val="00423E85"/>
    <w:rsid w:val="0042437E"/>
    <w:rsid w:val="00426B9F"/>
    <w:rsid w:val="00426C05"/>
    <w:rsid w:val="00426D18"/>
    <w:rsid w:val="00427E33"/>
    <w:rsid w:val="0043001F"/>
    <w:rsid w:val="00436896"/>
    <w:rsid w:val="00437C48"/>
    <w:rsid w:val="00441E9C"/>
    <w:rsid w:val="00446649"/>
    <w:rsid w:val="004470E4"/>
    <w:rsid w:val="00447671"/>
    <w:rsid w:val="00447A06"/>
    <w:rsid w:val="004507AD"/>
    <w:rsid w:val="00451F92"/>
    <w:rsid w:val="00457BE3"/>
    <w:rsid w:val="004626B4"/>
    <w:rsid w:val="00463DCC"/>
    <w:rsid w:val="00465154"/>
    <w:rsid w:val="00465DD8"/>
    <w:rsid w:val="0047005E"/>
    <w:rsid w:val="00474C36"/>
    <w:rsid w:val="004765CF"/>
    <w:rsid w:val="004772CB"/>
    <w:rsid w:val="004804F3"/>
    <w:rsid w:val="00480B35"/>
    <w:rsid w:val="00481BE4"/>
    <w:rsid w:val="00483416"/>
    <w:rsid w:val="004847F8"/>
    <w:rsid w:val="004857CD"/>
    <w:rsid w:val="00486C3A"/>
    <w:rsid w:val="00487727"/>
    <w:rsid w:val="00487752"/>
    <w:rsid w:val="00487CF3"/>
    <w:rsid w:val="00487CFB"/>
    <w:rsid w:val="00491008"/>
    <w:rsid w:val="00491874"/>
    <w:rsid w:val="00492A3C"/>
    <w:rsid w:val="00495FAB"/>
    <w:rsid w:val="0049729A"/>
    <w:rsid w:val="004A136B"/>
    <w:rsid w:val="004A1424"/>
    <w:rsid w:val="004A1CFB"/>
    <w:rsid w:val="004A22E4"/>
    <w:rsid w:val="004A6EA0"/>
    <w:rsid w:val="004B06C9"/>
    <w:rsid w:val="004B51ED"/>
    <w:rsid w:val="004B5DEA"/>
    <w:rsid w:val="004C13C6"/>
    <w:rsid w:val="004C29C1"/>
    <w:rsid w:val="004C3313"/>
    <w:rsid w:val="004D1C6C"/>
    <w:rsid w:val="004D4F20"/>
    <w:rsid w:val="004D5091"/>
    <w:rsid w:val="004D583F"/>
    <w:rsid w:val="004E0055"/>
    <w:rsid w:val="004E05FD"/>
    <w:rsid w:val="004E3551"/>
    <w:rsid w:val="004E59D4"/>
    <w:rsid w:val="004E5C9D"/>
    <w:rsid w:val="004E6C6F"/>
    <w:rsid w:val="004E78B1"/>
    <w:rsid w:val="004E7ED5"/>
    <w:rsid w:val="004F1358"/>
    <w:rsid w:val="004F2BE8"/>
    <w:rsid w:val="004F4708"/>
    <w:rsid w:val="004F4D1D"/>
    <w:rsid w:val="004F562F"/>
    <w:rsid w:val="004F6177"/>
    <w:rsid w:val="004F6322"/>
    <w:rsid w:val="004F65B0"/>
    <w:rsid w:val="004F674C"/>
    <w:rsid w:val="00501374"/>
    <w:rsid w:val="0050495E"/>
    <w:rsid w:val="00505B60"/>
    <w:rsid w:val="00507684"/>
    <w:rsid w:val="00507C75"/>
    <w:rsid w:val="005114A8"/>
    <w:rsid w:val="00511A5B"/>
    <w:rsid w:val="00511BCB"/>
    <w:rsid w:val="00514DFC"/>
    <w:rsid w:val="0053083F"/>
    <w:rsid w:val="00533E11"/>
    <w:rsid w:val="00534B70"/>
    <w:rsid w:val="00535C2B"/>
    <w:rsid w:val="00535F47"/>
    <w:rsid w:val="005376CF"/>
    <w:rsid w:val="005376EE"/>
    <w:rsid w:val="00541859"/>
    <w:rsid w:val="00541F4D"/>
    <w:rsid w:val="00545F1A"/>
    <w:rsid w:val="00550463"/>
    <w:rsid w:val="005519BE"/>
    <w:rsid w:val="00553AAE"/>
    <w:rsid w:val="00555035"/>
    <w:rsid w:val="0055588B"/>
    <w:rsid w:val="00556798"/>
    <w:rsid w:val="00556B88"/>
    <w:rsid w:val="0055755C"/>
    <w:rsid w:val="00561EE2"/>
    <w:rsid w:val="005679D8"/>
    <w:rsid w:val="00570D4B"/>
    <w:rsid w:val="005715BD"/>
    <w:rsid w:val="00573A2E"/>
    <w:rsid w:val="00573CED"/>
    <w:rsid w:val="005744A8"/>
    <w:rsid w:val="0057510C"/>
    <w:rsid w:val="005770B8"/>
    <w:rsid w:val="00577FAD"/>
    <w:rsid w:val="00581D12"/>
    <w:rsid w:val="0058366D"/>
    <w:rsid w:val="00583E72"/>
    <w:rsid w:val="00584688"/>
    <w:rsid w:val="005856CA"/>
    <w:rsid w:val="00586B22"/>
    <w:rsid w:val="00587CB8"/>
    <w:rsid w:val="00592523"/>
    <w:rsid w:val="00592910"/>
    <w:rsid w:val="005945E4"/>
    <w:rsid w:val="005A0EC1"/>
    <w:rsid w:val="005A2C99"/>
    <w:rsid w:val="005A3F35"/>
    <w:rsid w:val="005A55E8"/>
    <w:rsid w:val="005B1A80"/>
    <w:rsid w:val="005B23A4"/>
    <w:rsid w:val="005B2990"/>
    <w:rsid w:val="005B5A63"/>
    <w:rsid w:val="005B7597"/>
    <w:rsid w:val="005C321F"/>
    <w:rsid w:val="005D01E3"/>
    <w:rsid w:val="005D2997"/>
    <w:rsid w:val="005D2D16"/>
    <w:rsid w:val="005D57E1"/>
    <w:rsid w:val="005D591B"/>
    <w:rsid w:val="005D6CDE"/>
    <w:rsid w:val="005D6EB5"/>
    <w:rsid w:val="005E1C3A"/>
    <w:rsid w:val="005E5758"/>
    <w:rsid w:val="005E5BBA"/>
    <w:rsid w:val="005E5FB3"/>
    <w:rsid w:val="005E6FB7"/>
    <w:rsid w:val="005F04FE"/>
    <w:rsid w:val="005F37A6"/>
    <w:rsid w:val="005F522C"/>
    <w:rsid w:val="005F5C0E"/>
    <w:rsid w:val="005F5C25"/>
    <w:rsid w:val="005F7A46"/>
    <w:rsid w:val="00605FCB"/>
    <w:rsid w:val="00607A05"/>
    <w:rsid w:val="00611E97"/>
    <w:rsid w:val="00612ABB"/>
    <w:rsid w:val="006173C7"/>
    <w:rsid w:val="00617A2D"/>
    <w:rsid w:val="00617FED"/>
    <w:rsid w:val="006214C2"/>
    <w:rsid w:val="00621A74"/>
    <w:rsid w:val="00623727"/>
    <w:rsid w:val="00623984"/>
    <w:rsid w:val="006253A1"/>
    <w:rsid w:val="0062552E"/>
    <w:rsid w:val="00626353"/>
    <w:rsid w:val="0062755F"/>
    <w:rsid w:val="006275AD"/>
    <w:rsid w:val="0063111D"/>
    <w:rsid w:val="006314AA"/>
    <w:rsid w:val="0063256F"/>
    <w:rsid w:val="00633DCE"/>
    <w:rsid w:val="00633E79"/>
    <w:rsid w:val="006350DA"/>
    <w:rsid w:val="006363EF"/>
    <w:rsid w:val="006405DC"/>
    <w:rsid w:val="00642300"/>
    <w:rsid w:val="00642DEF"/>
    <w:rsid w:val="00646C5D"/>
    <w:rsid w:val="00647436"/>
    <w:rsid w:val="006478B4"/>
    <w:rsid w:val="006478B6"/>
    <w:rsid w:val="0065014C"/>
    <w:rsid w:val="006513B7"/>
    <w:rsid w:val="006521BC"/>
    <w:rsid w:val="00652A1A"/>
    <w:rsid w:val="00656EDD"/>
    <w:rsid w:val="00657B16"/>
    <w:rsid w:val="006605BC"/>
    <w:rsid w:val="0066513B"/>
    <w:rsid w:val="0066562F"/>
    <w:rsid w:val="006668BC"/>
    <w:rsid w:val="00666D38"/>
    <w:rsid w:val="00667AF6"/>
    <w:rsid w:val="00667CA6"/>
    <w:rsid w:val="006717F2"/>
    <w:rsid w:val="0067256E"/>
    <w:rsid w:val="00681C8A"/>
    <w:rsid w:val="00682AA2"/>
    <w:rsid w:val="00683299"/>
    <w:rsid w:val="0068466C"/>
    <w:rsid w:val="00685816"/>
    <w:rsid w:val="00687877"/>
    <w:rsid w:val="00691BED"/>
    <w:rsid w:val="00692561"/>
    <w:rsid w:val="00693FD9"/>
    <w:rsid w:val="00695D8A"/>
    <w:rsid w:val="00697960"/>
    <w:rsid w:val="00697D42"/>
    <w:rsid w:val="006A2D74"/>
    <w:rsid w:val="006A48D3"/>
    <w:rsid w:val="006A7B2D"/>
    <w:rsid w:val="006B39DD"/>
    <w:rsid w:val="006B4BD5"/>
    <w:rsid w:val="006C16BB"/>
    <w:rsid w:val="006C17D0"/>
    <w:rsid w:val="006C458F"/>
    <w:rsid w:val="006C4B1A"/>
    <w:rsid w:val="006C61DD"/>
    <w:rsid w:val="006D4428"/>
    <w:rsid w:val="006D6A36"/>
    <w:rsid w:val="006D7013"/>
    <w:rsid w:val="006D764C"/>
    <w:rsid w:val="006D7D39"/>
    <w:rsid w:val="006E2250"/>
    <w:rsid w:val="006E29CE"/>
    <w:rsid w:val="006E2A64"/>
    <w:rsid w:val="006E5714"/>
    <w:rsid w:val="006E57C6"/>
    <w:rsid w:val="006E7150"/>
    <w:rsid w:val="006F0A2D"/>
    <w:rsid w:val="006F1E75"/>
    <w:rsid w:val="006F526D"/>
    <w:rsid w:val="006F62EF"/>
    <w:rsid w:val="0070077A"/>
    <w:rsid w:val="007038C9"/>
    <w:rsid w:val="00706DF5"/>
    <w:rsid w:val="00706F32"/>
    <w:rsid w:val="00707436"/>
    <w:rsid w:val="00710D9B"/>
    <w:rsid w:val="00711A31"/>
    <w:rsid w:val="007124E6"/>
    <w:rsid w:val="00713CB5"/>
    <w:rsid w:val="00715078"/>
    <w:rsid w:val="00722A1E"/>
    <w:rsid w:val="0072348A"/>
    <w:rsid w:val="00730EB3"/>
    <w:rsid w:val="007330A4"/>
    <w:rsid w:val="00734F63"/>
    <w:rsid w:val="00737C0E"/>
    <w:rsid w:val="007408FB"/>
    <w:rsid w:val="00740DEA"/>
    <w:rsid w:val="00742241"/>
    <w:rsid w:val="00747F14"/>
    <w:rsid w:val="007508CA"/>
    <w:rsid w:val="0075109E"/>
    <w:rsid w:val="007511F6"/>
    <w:rsid w:val="00751B32"/>
    <w:rsid w:val="007522CB"/>
    <w:rsid w:val="00752CFF"/>
    <w:rsid w:val="0075489D"/>
    <w:rsid w:val="00754E10"/>
    <w:rsid w:val="00756281"/>
    <w:rsid w:val="00757614"/>
    <w:rsid w:val="007577DB"/>
    <w:rsid w:val="00757C07"/>
    <w:rsid w:val="00757C17"/>
    <w:rsid w:val="00760659"/>
    <w:rsid w:val="0076091E"/>
    <w:rsid w:val="00760AC7"/>
    <w:rsid w:val="007610AD"/>
    <w:rsid w:val="00762EA2"/>
    <w:rsid w:val="00764E34"/>
    <w:rsid w:val="00770CCB"/>
    <w:rsid w:val="00772E63"/>
    <w:rsid w:val="00773571"/>
    <w:rsid w:val="0077452C"/>
    <w:rsid w:val="00775950"/>
    <w:rsid w:val="00783C89"/>
    <w:rsid w:val="00785349"/>
    <w:rsid w:val="00787374"/>
    <w:rsid w:val="0079383A"/>
    <w:rsid w:val="00794AB9"/>
    <w:rsid w:val="00794DA2"/>
    <w:rsid w:val="007A1B81"/>
    <w:rsid w:val="007A5572"/>
    <w:rsid w:val="007A5D16"/>
    <w:rsid w:val="007A6AB3"/>
    <w:rsid w:val="007A6EB0"/>
    <w:rsid w:val="007B0F8F"/>
    <w:rsid w:val="007B555D"/>
    <w:rsid w:val="007C0601"/>
    <w:rsid w:val="007C06A4"/>
    <w:rsid w:val="007C2777"/>
    <w:rsid w:val="007C53A6"/>
    <w:rsid w:val="007C63F5"/>
    <w:rsid w:val="007D387C"/>
    <w:rsid w:val="007D7153"/>
    <w:rsid w:val="007D7EBA"/>
    <w:rsid w:val="007E00B0"/>
    <w:rsid w:val="007E3A1E"/>
    <w:rsid w:val="007F263A"/>
    <w:rsid w:val="007F28E3"/>
    <w:rsid w:val="007F4ABA"/>
    <w:rsid w:val="007F625B"/>
    <w:rsid w:val="007F6C9D"/>
    <w:rsid w:val="007F7570"/>
    <w:rsid w:val="007F7B96"/>
    <w:rsid w:val="00800350"/>
    <w:rsid w:val="00804321"/>
    <w:rsid w:val="00806255"/>
    <w:rsid w:val="008076D3"/>
    <w:rsid w:val="00811BE5"/>
    <w:rsid w:val="00812E27"/>
    <w:rsid w:val="0081379F"/>
    <w:rsid w:val="00814178"/>
    <w:rsid w:val="008228B6"/>
    <w:rsid w:val="00824A96"/>
    <w:rsid w:val="00824D51"/>
    <w:rsid w:val="0082509C"/>
    <w:rsid w:val="008275C6"/>
    <w:rsid w:val="00831A37"/>
    <w:rsid w:val="00831C0A"/>
    <w:rsid w:val="0083634D"/>
    <w:rsid w:val="008434A2"/>
    <w:rsid w:val="00845379"/>
    <w:rsid w:val="00847693"/>
    <w:rsid w:val="00854B03"/>
    <w:rsid w:val="008574D5"/>
    <w:rsid w:val="00857881"/>
    <w:rsid w:val="00865BFF"/>
    <w:rsid w:val="0086703A"/>
    <w:rsid w:val="0087057A"/>
    <w:rsid w:val="008715F7"/>
    <w:rsid w:val="00871BE3"/>
    <w:rsid w:val="00872112"/>
    <w:rsid w:val="008721E2"/>
    <w:rsid w:val="00874043"/>
    <w:rsid w:val="00874C2C"/>
    <w:rsid w:val="008819CF"/>
    <w:rsid w:val="00882DB2"/>
    <w:rsid w:val="00882F98"/>
    <w:rsid w:val="00886A06"/>
    <w:rsid w:val="0089164C"/>
    <w:rsid w:val="00895ED1"/>
    <w:rsid w:val="008963D3"/>
    <w:rsid w:val="008A1776"/>
    <w:rsid w:val="008A1A24"/>
    <w:rsid w:val="008A2C83"/>
    <w:rsid w:val="008A2FB9"/>
    <w:rsid w:val="008A38A2"/>
    <w:rsid w:val="008A5C1D"/>
    <w:rsid w:val="008A64DD"/>
    <w:rsid w:val="008B0126"/>
    <w:rsid w:val="008B0633"/>
    <w:rsid w:val="008B0A1A"/>
    <w:rsid w:val="008B5E24"/>
    <w:rsid w:val="008B73EA"/>
    <w:rsid w:val="008C4BF9"/>
    <w:rsid w:val="008D0878"/>
    <w:rsid w:val="008D386F"/>
    <w:rsid w:val="008D3E4F"/>
    <w:rsid w:val="008D43C0"/>
    <w:rsid w:val="008D639D"/>
    <w:rsid w:val="008D78A6"/>
    <w:rsid w:val="008E1E7F"/>
    <w:rsid w:val="008E235C"/>
    <w:rsid w:val="008E31D1"/>
    <w:rsid w:val="008E4176"/>
    <w:rsid w:val="008E7259"/>
    <w:rsid w:val="008F17F1"/>
    <w:rsid w:val="008F3DEC"/>
    <w:rsid w:val="008F501C"/>
    <w:rsid w:val="008F5DD4"/>
    <w:rsid w:val="00902793"/>
    <w:rsid w:val="00904ED3"/>
    <w:rsid w:val="00905F3C"/>
    <w:rsid w:val="0090775A"/>
    <w:rsid w:val="009100BB"/>
    <w:rsid w:val="0091567B"/>
    <w:rsid w:val="00916541"/>
    <w:rsid w:val="009257F1"/>
    <w:rsid w:val="009304EC"/>
    <w:rsid w:val="0093066D"/>
    <w:rsid w:val="00932388"/>
    <w:rsid w:val="00933210"/>
    <w:rsid w:val="00933CDE"/>
    <w:rsid w:val="009355A7"/>
    <w:rsid w:val="009423AE"/>
    <w:rsid w:val="00942CEB"/>
    <w:rsid w:val="00943720"/>
    <w:rsid w:val="00943953"/>
    <w:rsid w:val="009446D8"/>
    <w:rsid w:val="009447F3"/>
    <w:rsid w:val="00944D60"/>
    <w:rsid w:val="009463F4"/>
    <w:rsid w:val="00947A96"/>
    <w:rsid w:val="00947B49"/>
    <w:rsid w:val="00950FF0"/>
    <w:rsid w:val="009520D8"/>
    <w:rsid w:val="00952432"/>
    <w:rsid w:val="00956706"/>
    <w:rsid w:val="009574FE"/>
    <w:rsid w:val="00963E7A"/>
    <w:rsid w:val="00965224"/>
    <w:rsid w:val="00965A23"/>
    <w:rsid w:val="00965AD1"/>
    <w:rsid w:val="00966034"/>
    <w:rsid w:val="009678B1"/>
    <w:rsid w:val="00967A79"/>
    <w:rsid w:val="00967E71"/>
    <w:rsid w:val="00971F32"/>
    <w:rsid w:val="009732E0"/>
    <w:rsid w:val="009774A4"/>
    <w:rsid w:val="00977D07"/>
    <w:rsid w:val="00986187"/>
    <w:rsid w:val="00986286"/>
    <w:rsid w:val="0098749B"/>
    <w:rsid w:val="00987B5D"/>
    <w:rsid w:val="00993AEB"/>
    <w:rsid w:val="00994A90"/>
    <w:rsid w:val="0099532E"/>
    <w:rsid w:val="009964DE"/>
    <w:rsid w:val="0099666C"/>
    <w:rsid w:val="00996B60"/>
    <w:rsid w:val="00997372"/>
    <w:rsid w:val="009A0A04"/>
    <w:rsid w:val="009A0D37"/>
    <w:rsid w:val="009A4244"/>
    <w:rsid w:val="009A45B3"/>
    <w:rsid w:val="009A4862"/>
    <w:rsid w:val="009A57CE"/>
    <w:rsid w:val="009A5E0F"/>
    <w:rsid w:val="009A7FF5"/>
    <w:rsid w:val="009B0BDE"/>
    <w:rsid w:val="009B2118"/>
    <w:rsid w:val="009B563B"/>
    <w:rsid w:val="009B5FBA"/>
    <w:rsid w:val="009B637E"/>
    <w:rsid w:val="009B692F"/>
    <w:rsid w:val="009C161B"/>
    <w:rsid w:val="009C59D2"/>
    <w:rsid w:val="009D0066"/>
    <w:rsid w:val="009D1C44"/>
    <w:rsid w:val="009D24D9"/>
    <w:rsid w:val="009D6ECC"/>
    <w:rsid w:val="009E051D"/>
    <w:rsid w:val="009E31CF"/>
    <w:rsid w:val="009E4FBE"/>
    <w:rsid w:val="009E72D4"/>
    <w:rsid w:val="009F3C1C"/>
    <w:rsid w:val="009F52EB"/>
    <w:rsid w:val="009F55BD"/>
    <w:rsid w:val="00A053CA"/>
    <w:rsid w:val="00A05C85"/>
    <w:rsid w:val="00A06268"/>
    <w:rsid w:val="00A0669B"/>
    <w:rsid w:val="00A146A7"/>
    <w:rsid w:val="00A146F1"/>
    <w:rsid w:val="00A15781"/>
    <w:rsid w:val="00A15920"/>
    <w:rsid w:val="00A15E2B"/>
    <w:rsid w:val="00A160AB"/>
    <w:rsid w:val="00A178E5"/>
    <w:rsid w:val="00A20DEC"/>
    <w:rsid w:val="00A21D38"/>
    <w:rsid w:val="00A23CBD"/>
    <w:rsid w:val="00A24096"/>
    <w:rsid w:val="00A35DB6"/>
    <w:rsid w:val="00A41C8D"/>
    <w:rsid w:val="00A467D9"/>
    <w:rsid w:val="00A5057F"/>
    <w:rsid w:val="00A53053"/>
    <w:rsid w:val="00A534B7"/>
    <w:rsid w:val="00A53B46"/>
    <w:rsid w:val="00A54133"/>
    <w:rsid w:val="00A601D9"/>
    <w:rsid w:val="00A63AC0"/>
    <w:rsid w:val="00A63C4F"/>
    <w:rsid w:val="00A655DB"/>
    <w:rsid w:val="00A65AC6"/>
    <w:rsid w:val="00A65E5D"/>
    <w:rsid w:val="00A713D9"/>
    <w:rsid w:val="00A7270D"/>
    <w:rsid w:val="00A744BD"/>
    <w:rsid w:val="00A7566B"/>
    <w:rsid w:val="00A7722E"/>
    <w:rsid w:val="00A81431"/>
    <w:rsid w:val="00A91F39"/>
    <w:rsid w:val="00A92537"/>
    <w:rsid w:val="00A936C9"/>
    <w:rsid w:val="00AA31BD"/>
    <w:rsid w:val="00AA3F16"/>
    <w:rsid w:val="00AA7D7C"/>
    <w:rsid w:val="00AB1082"/>
    <w:rsid w:val="00AB17EB"/>
    <w:rsid w:val="00AB1AEC"/>
    <w:rsid w:val="00AB3D4F"/>
    <w:rsid w:val="00AB53F0"/>
    <w:rsid w:val="00AB7945"/>
    <w:rsid w:val="00AC1538"/>
    <w:rsid w:val="00AC221E"/>
    <w:rsid w:val="00AC5678"/>
    <w:rsid w:val="00AC6ECF"/>
    <w:rsid w:val="00AC755D"/>
    <w:rsid w:val="00AD0A7E"/>
    <w:rsid w:val="00AD0BC9"/>
    <w:rsid w:val="00AD0E64"/>
    <w:rsid w:val="00AD184D"/>
    <w:rsid w:val="00AD3A5B"/>
    <w:rsid w:val="00AE02DB"/>
    <w:rsid w:val="00AE21DC"/>
    <w:rsid w:val="00AE760C"/>
    <w:rsid w:val="00AF3840"/>
    <w:rsid w:val="00AF3F89"/>
    <w:rsid w:val="00AF4254"/>
    <w:rsid w:val="00B039CB"/>
    <w:rsid w:val="00B0490E"/>
    <w:rsid w:val="00B04C7F"/>
    <w:rsid w:val="00B05E14"/>
    <w:rsid w:val="00B13091"/>
    <w:rsid w:val="00B15BB3"/>
    <w:rsid w:val="00B160BD"/>
    <w:rsid w:val="00B205DD"/>
    <w:rsid w:val="00B20F22"/>
    <w:rsid w:val="00B21B31"/>
    <w:rsid w:val="00B24587"/>
    <w:rsid w:val="00B24C2C"/>
    <w:rsid w:val="00B26F5A"/>
    <w:rsid w:val="00B300BA"/>
    <w:rsid w:val="00B30556"/>
    <w:rsid w:val="00B32AB5"/>
    <w:rsid w:val="00B33602"/>
    <w:rsid w:val="00B3502F"/>
    <w:rsid w:val="00B35F61"/>
    <w:rsid w:val="00B41189"/>
    <w:rsid w:val="00B41930"/>
    <w:rsid w:val="00B425D6"/>
    <w:rsid w:val="00B439A6"/>
    <w:rsid w:val="00B4407D"/>
    <w:rsid w:val="00B461E3"/>
    <w:rsid w:val="00B519D3"/>
    <w:rsid w:val="00B51B1C"/>
    <w:rsid w:val="00B51B3C"/>
    <w:rsid w:val="00B523F9"/>
    <w:rsid w:val="00B53C5E"/>
    <w:rsid w:val="00B542BC"/>
    <w:rsid w:val="00B54484"/>
    <w:rsid w:val="00B55BC2"/>
    <w:rsid w:val="00B57611"/>
    <w:rsid w:val="00B57E65"/>
    <w:rsid w:val="00B57FD9"/>
    <w:rsid w:val="00B61881"/>
    <w:rsid w:val="00B62940"/>
    <w:rsid w:val="00B669FD"/>
    <w:rsid w:val="00B72DE9"/>
    <w:rsid w:val="00B7521E"/>
    <w:rsid w:val="00B803EF"/>
    <w:rsid w:val="00B81E5B"/>
    <w:rsid w:val="00B82471"/>
    <w:rsid w:val="00B82C96"/>
    <w:rsid w:val="00B84048"/>
    <w:rsid w:val="00B84E19"/>
    <w:rsid w:val="00B851AD"/>
    <w:rsid w:val="00B86951"/>
    <w:rsid w:val="00B9043A"/>
    <w:rsid w:val="00B92C47"/>
    <w:rsid w:val="00B939F6"/>
    <w:rsid w:val="00B94C43"/>
    <w:rsid w:val="00B96183"/>
    <w:rsid w:val="00B971A9"/>
    <w:rsid w:val="00B97750"/>
    <w:rsid w:val="00BA035B"/>
    <w:rsid w:val="00BA1ADE"/>
    <w:rsid w:val="00BA1CDA"/>
    <w:rsid w:val="00BA3659"/>
    <w:rsid w:val="00BA3AE4"/>
    <w:rsid w:val="00BA4ACC"/>
    <w:rsid w:val="00BA7F55"/>
    <w:rsid w:val="00BB1FFA"/>
    <w:rsid w:val="00BB2550"/>
    <w:rsid w:val="00BB3DF0"/>
    <w:rsid w:val="00BB60D2"/>
    <w:rsid w:val="00BB706B"/>
    <w:rsid w:val="00BC15D6"/>
    <w:rsid w:val="00BC1E38"/>
    <w:rsid w:val="00BC2AA7"/>
    <w:rsid w:val="00BC47E3"/>
    <w:rsid w:val="00BC53F1"/>
    <w:rsid w:val="00BD0D4C"/>
    <w:rsid w:val="00BD110F"/>
    <w:rsid w:val="00BD1FF9"/>
    <w:rsid w:val="00BD2C72"/>
    <w:rsid w:val="00BD56F3"/>
    <w:rsid w:val="00BD5EE6"/>
    <w:rsid w:val="00BD6470"/>
    <w:rsid w:val="00BD7C4D"/>
    <w:rsid w:val="00BE02A5"/>
    <w:rsid w:val="00BE2141"/>
    <w:rsid w:val="00BE310A"/>
    <w:rsid w:val="00BE5E9E"/>
    <w:rsid w:val="00BE66CB"/>
    <w:rsid w:val="00BE7E45"/>
    <w:rsid w:val="00BF1163"/>
    <w:rsid w:val="00BF25F0"/>
    <w:rsid w:val="00BF3DAB"/>
    <w:rsid w:val="00BF3F55"/>
    <w:rsid w:val="00C006C7"/>
    <w:rsid w:val="00C007E2"/>
    <w:rsid w:val="00C06021"/>
    <w:rsid w:val="00C06057"/>
    <w:rsid w:val="00C133BA"/>
    <w:rsid w:val="00C14C4A"/>
    <w:rsid w:val="00C15ADA"/>
    <w:rsid w:val="00C2383A"/>
    <w:rsid w:val="00C23D04"/>
    <w:rsid w:val="00C25B24"/>
    <w:rsid w:val="00C30178"/>
    <w:rsid w:val="00C31BEC"/>
    <w:rsid w:val="00C31D2A"/>
    <w:rsid w:val="00C33FD6"/>
    <w:rsid w:val="00C348C2"/>
    <w:rsid w:val="00C36F99"/>
    <w:rsid w:val="00C376AE"/>
    <w:rsid w:val="00C40AEA"/>
    <w:rsid w:val="00C41EE5"/>
    <w:rsid w:val="00C46942"/>
    <w:rsid w:val="00C46B4D"/>
    <w:rsid w:val="00C507A5"/>
    <w:rsid w:val="00C537ED"/>
    <w:rsid w:val="00C56AF9"/>
    <w:rsid w:val="00C61BFE"/>
    <w:rsid w:val="00C63B44"/>
    <w:rsid w:val="00C63E27"/>
    <w:rsid w:val="00C65A95"/>
    <w:rsid w:val="00C66640"/>
    <w:rsid w:val="00C70EF9"/>
    <w:rsid w:val="00C753B8"/>
    <w:rsid w:val="00C75F1B"/>
    <w:rsid w:val="00C76095"/>
    <w:rsid w:val="00C76CC8"/>
    <w:rsid w:val="00C76E94"/>
    <w:rsid w:val="00C81776"/>
    <w:rsid w:val="00C82831"/>
    <w:rsid w:val="00C82B61"/>
    <w:rsid w:val="00C8310A"/>
    <w:rsid w:val="00C932F0"/>
    <w:rsid w:val="00C93548"/>
    <w:rsid w:val="00C9408B"/>
    <w:rsid w:val="00C94439"/>
    <w:rsid w:val="00C94A18"/>
    <w:rsid w:val="00CA1342"/>
    <w:rsid w:val="00CA2B75"/>
    <w:rsid w:val="00CA2CF6"/>
    <w:rsid w:val="00CA2E50"/>
    <w:rsid w:val="00CA3FA5"/>
    <w:rsid w:val="00CA468F"/>
    <w:rsid w:val="00CA501E"/>
    <w:rsid w:val="00CB3C4D"/>
    <w:rsid w:val="00CB3DAB"/>
    <w:rsid w:val="00CB4920"/>
    <w:rsid w:val="00CB4D58"/>
    <w:rsid w:val="00CB707F"/>
    <w:rsid w:val="00CB7F21"/>
    <w:rsid w:val="00CC113F"/>
    <w:rsid w:val="00CC168D"/>
    <w:rsid w:val="00CC16E8"/>
    <w:rsid w:val="00CC2350"/>
    <w:rsid w:val="00CC539A"/>
    <w:rsid w:val="00CC6B1B"/>
    <w:rsid w:val="00CC7162"/>
    <w:rsid w:val="00CD1DF4"/>
    <w:rsid w:val="00CD23F4"/>
    <w:rsid w:val="00CD5C36"/>
    <w:rsid w:val="00CE342A"/>
    <w:rsid w:val="00CE6DF2"/>
    <w:rsid w:val="00CF00E0"/>
    <w:rsid w:val="00CF1E9F"/>
    <w:rsid w:val="00CF36DB"/>
    <w:rsid w:val="00CF413C"/>
    <w:rsid w:val="00CF47AC"/>
    <w:rsid w:val="00CF6E7A"/>
    <w:rsid w:val="00D0031C"/>
    <w:rsid w:val="00D01656"/>
    <w:rsid w:val="00D03DC8"/>
    <w:rsid w:val="00D04F36"/>
    <w:rsid w:val="00D12E39"/>
    <w:rsid w:val="00D13DB3"/>
    <w:rsid w:val="00D1428E"/>
    <w:rsid w:val="00D169C2"/>
    <w:rsid w:val="00D177A4"/>
    <w:rsid w:val="00D17952"/>
    <w:rsid w:val="00D17CAE"/>
    <w:rsid w:val="00D215DA"/>
    <w:rsid w:val="00D220B1"/>
    <w:rsid w:val="00D2450C"/>
    <w:rsid w:val="00D25934"/>
    <w:rsid w:val="00D266A8"/>
    <w:rsid w:val="00D270FA"/>
    <w:rsid w:val="00D31480"/>
    <w:rsid w:val="00D33D27"/>
    <w:rsid w:val="00D349D9"/>
    <w:rsid w:val="00D34CA1"/>
    <w:rsid w:val="00D3770F"/>
    <w:rsid w:val="00D40DA8"/>
    <w:rsid w:val="00D454B1"/>
    <w:rsid w:val="00D45564"/>
    <w:rsid w:val="00D46729"/>
    <w:rsid w:val="00D475F1"/>
    <w:rsid w:val="00D501D1"/>
    <w:rsid w:val="00D51A1F"/>
    <w:rsid w:val="00D5244E"/>
    <w:rsid w:val="00D54B87"/>
    <w:rsid w:val="00D54D22"/>
    <w:rsid w:val="00D55CE4"/>
    <w:rsid w:val="00D61718"/>
    <w:rsid w:val="00D6186D"/>
    <w:rsid w:val="00D62845"/>
    <w:rsid w:val="00D64732"/>
    <w:rsid w:val="00D64BBF"/>
    <w:rsid w:val="00D66136"/>
    <w:rsid w:val="00D70847"/>
    <w:rsid w:val="00D7091E"/>
    <w:rsid w:val="00D73AC9"/>
    <w:rsid w:val="00D746F7"/>
    <w:rsid w:val="00D8175C"/>
    <w:rsid w:val="00D82E91"/>
    <w:rsid w:val="00D83AA8"/>
    <w:rsid w:val="00D840E9"/>
    <w:rsid w:val="00D842CD"/>
    <w:rsid w:val="00D84FE0"/>
    <w:rsid w:val="00D865DF"/>
    <w:rsid w:val="00D922AD"/>
    <w:rsid w:val="00D960A0"/>
    <w:rsid w:val="00DA12C3"/>
    <w:rsid w:val="00DA4275"/>
    <w:rsid w:val="00DA639A"/>
    <w:rsid w:val="00DA68FD"/>
    <w:rsid w:val="00DB17F1"/>
    <w:rsid w:val="00DB20C7"/>
    <w:rsid w:val="00DB334A"/>
    <w:rsid w:val="00DB42F4"/>
    <w:rsid w:val="00DB677D"/>
    <w:rsid w:val="00DB6A01"/>
    <w:rsid w:val="00DB6D68"/>
    <w:rsid w:val="00DB725A"/>
    <w:rsid w:val="00DC225C"/>
    <w:rsid w:val="00DC23BC"/>
    <w:rsid w:val="00DC295F"/>
    <w:rsid w:val="00DC2CF6"/>
    <w:rsid w:val="00DC5FA7"/>
    <w:rsid w:val="00DC6540"/>
    <w:rsid w:val="00DC6F09"/>
    <w:rsid w:val="00DC7044"/>
    <w:rsid w:val="00DD05B7"/>
    <w:rsid w:val="00DD2B44"/>
    <w:rsid w:val="00DD337E"/>
    <w:rsid w:val="00DD6293"/>
    <w:rsid w:val="00DE1688"/>
    <w:rsid w:val="00DE2DE8"/>
    <w:rsid w:val="00DE3A79"/>
    <w:rsid w:val="00DE3D6B"/>
    <w:rsid w:val="00DE6154"/>
    <w:rsid w:val="00DE75E8"/>
    <w:rsid w:val="00DF215C"/>
    <w:rsid w:val="00DF2B86"/>
    <w:rsid w:val="00DF4EAD"/>
    <w:rsid w:val="00DF5C72"/>
    <w:rsid w:val="00DF7887"/>
    <w:rsid w:val="00E007A3"/>
    <w:rsid w:val="00E00A7C"/>
    <w:rsid w:val="00E02B63"/>
    <w:rsid w:val="00E03332"/>
    <w:rsid w:val="00E10FD5"/>
    <w:rsid w:val="00E12174"/>
    <w:rsid w:val="00E12BFF"/>
    <w:rsid w:val="00E12F83"/>
    <w:rsid w:val="00E151F2"/>
    <w:rsid w:val="00E166F8"/>
    <w:rsid w:val="00E20866"/>
    <w:rsid w:val="00E22BC1"/>
    <w:rsid w:val="00E24BBE"/>
    <w:rsid w:val="00E24CD9"/>
    <w:rsid w:val="00E264CE"/>
    <w:rsid w:val="00E27A2F"/>
    <w:rsid w:val="00E30E88"/>
    <w:rsid w:val="00E344B5"/>
    <w:rsid w:val="00E34D97"/>
    <w:rsid w:val="00E403FA"/>
    <w:rsid w:val="00E405FE"/>
    <w:rsid w:val="00E41504"/>
    <w:rsid w:val="00E428F1"/>
    <w:rsid w:val="00E45566"/>
    <w:rsid w:val="00E51072"/>
    <w:rsid w:val="00E5267C"/>
    <w:rsid w:val="00E53F41"/>
    <w:rsid w:val="00E54DBC"/>
    <w:rsid w:val="00E55746"/>
    <w:rsid w:val="00E5668F"/>
    <w:rsid w:val="00E61521"/>
    <w:rsid w:val="00E61F92"/>
    <w:rsid w:val="00E66EC0"/>
    <w:rsid w:val="00E6799C"/>
    <w:rsid w:val="00E721A2"/>
    <w:rsid w:val="00E76EAD"/>
    <w:rsid w:val="00E77E1A"/>
    <w:rsid w:val="00E77E4A"/>
    <w:rsid w:val="00E852CF"/>
    <w:rsid w:val="00E8530C"/>
    <w:rsid w:val="00E8744B"/>
    <w:rsid w:val="00E904CC"/>
    <w:rsid w:val="00E9100B"/>
    <w:rsid w:val="00E915AD"/>
    <w:rsid w:val="00E93913"/>
    <w:rsid w:val="00E95BEA"/>
    <w:rsid w:val="00E95E2F"/>
    <w:rsid w:val="00EA1B87"/>
    <w:rsid w:val="00EA2309"/>
    <w:rsid w:val="00EA48BC"/>
    <w:rsid w:val="00EA6633"/>
    <w:rsid w:val="00EB2FEC"/>
    <w:rsid w:val="00EB3FE6"/>
    <w:rsid w:val="00EB53DA"/>
    <w:rsid w:val="00EB5525"/>
    <w:rsid w:val="00EC1631"/>
    <w:rsid w:val="00EC2B08"/>
    <w:rsid w:val="00EC57A9"/>
    <w:rsid w:val="00ED2A8D"/>
    <w:rsid w:val="00ED65A6"/>
    <w:rsid w:val="00EE0F61"/>
    <w:rsid w:val="00EE1289"/>
    <w:rsid w:val="00EE1646"/>
    <w:rsid w:val="00EE18F3"/>
    <w:rsid w:val="00EE3F0A"/>
    <w:rsid w:val="00EE50E2"/>
    <w:rsid w:val="00EE58EC"/>
    <w:rsid w:val="00EE6548"/>
    <w:rsid w:val="00EE68A2"/>
    <w:rsid w:val="00EF005A"/>
    <w:rsid w:val="00EF0194"/>
    <w:rsid w:val="00EF2921"/>
    <w:rsid w:val="00EF359B"/>
    <w:rsid w:val="00EF3845"/>
    <w:rsid w:val="00EF42D4"/>
    <w:rsid w:val="00EF431C"/>
    <w:rsid w:val="00EF5FC4"/>
    <w:rsid w:val="00EF7B67"/>
    <w:rsid w:val="00F00B46"/>
    <w:rsid w:val="00F013A7"/>
    <w:rsid w:val="00F02064"/>
    <w:rsid w:val="00F02746"/>
    <w:rsid w:val="00F03621"/>
    <w:rsid w:val="00F05505"/>
    <w:rsid w:val="00F122D1"/>
    <w:rsid w:val="00F12F3C"/>
    <w:rsid w:val="00F15127"/>
    <w:rsid w:val="00F15462"/>
    <w:rsid w:val="00F1620B"/>
    <w:rsid w:val="00F241D9"/>
    <w:rsid w:val="00F2509A"/>
    <w:rsid w:val="00F2729E"/>
    <w:rsid w:val="00F27F7F"/>
    <w:rsid w:val="00F30C55"/>
    <w:rsid w:val="00F323BA"/>
    <w:rsid w:val="00F34A16"/>
    <w:rsid w:val="00F34C5E"/>
    <w:rsid w:val="00F34D77"/>
    <w:rsid w:val="00F402E6"/>
    <w:rsid w:val="00F41838"/>
    <w:rsid w:val="00F42F40"/>
    <w:rsid w:val="00F44AC8"/>
    <w:rsid w:val="00F45138"/>
    <w:rsid w:val="00F45CA3"/>
    <w:rsid w:val="00F46A3C"/>
    <w:rsid w:val="00F47467"/>
    <w:rsid w:val="00F5003F"/>
    <w:rsid w:val="00F522B8"/>
    <w:rsid w:val="00F5672A"/>
    <w:rsid w:val="00F60D60"/>
    <w:rsid w:val="00F618B7"/>
    <w:rsid w:val="00F63116"/>
    <w:rsid w:val="00F64D1D"/>
    <w:rsid w:val="00F64DE3"/>
    <w:rsid w:val="00F66418"/>
    <w:rsid w:val="00F71974"/>
    <w:rsid w:val="00F724DD"/>
    <w:rsid w:val="00F729A1"/>
    <w:rsid w:val="00F7410C"/>
    <w:rsid w:val="00F744DB"/>
    <w:rsid w:val="00F74A02"/>
    <w:rsid w:val="00F77324"/>
    <w:rsid w:val="00F77D65"/>
    <w:rsid w:val="00F818AB"/>
    <w:rsid w:val="00F81B79"/>
    <w:rsid w:val="00F833CC"/>
    <w:rsid w:val="00F86C87"/>
    <w:rsid w:val="00F90860"/>
    <w:rsid w:val="00F90BE0"/>
    <w:rsid w:val="00F90C7D"/>
    <w:rsid w:val="00F919DF"/>
    <w:rsid w:val="00F91AE7"/>
    <w:rsid w:val="00F91B15"/>
    <w:rsid w:val="00F95C88"/>
    <w:rsid w:val="00F96C07"/>
    <w:rsid w:val="00FA09F7"/>
    <w:rsid w:val="00FA1305"/>
    <w:rsid w:val="00FA2E7E"/>
    <w:rsid w:val="00FA4005"/>
    <w:rsid w:val="00FA402C"/>
    <w:rsid w:val="00FA6606"/>
    <w:rsid w:val="00FB0BDE"/>
    <w:rsid w:val="00FB3781"/>
    <w:rsid w:val="00FB4DA7"/>
    <w:rsid w:val="00FB6D8B"/>
    <w:rsid w:val="00FB7C25"/>
    <w:rsid w:val="00FC1B3A"/>
    <w:rsid w:val="00FC223B"/>
    <w:rsid w:val="00FC2D69"/>
    <w:rsid w:val="00FC3676"/>
    <w:rsid w:val="00FC640A"/>
    <w:rsid w:val="00FC6C00"/>
    <w:rsid w:val="00FD1F1B"/>
    <w:rsid w:val="00FD2333"/>
    <w:rsid w:val="00FD31A6"/>
    <w:rsid w:val="00FD3D70"/>
    <w:rsid w:val="00FD4A94"/>
    <w:rsid w:val="00FD6A71"/>
    <w:rsid w:val="00FD6D9F"/>
    <w:rsid w:val="00FD779D"/>
    <w:rsid w:val="00FD7FE5"/>
    <w:rsid w:val="00FE10A4"/>
    <w:rsid w:val="00FE1371"/>
    <w:rsid w:val="00FE1A8B"/>
    <w:rsid w:val="00FE2FE8"/>
    <w:rsid w:val="00FE32A6"/>
    <w:rsid w:val="00FE548E"/>
    <w:rsid w:val="00FE5A92"/>
    <w:rsid w:val="00FE5B40"/>
    <w:rsid w:val="00FE62B2"/>
    <w:rsid w:val="00FF07D8"/>
    <w:rsid w:val="00FF2FFC"/>
    <w:rsid w:val="00FF4C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9DD"/>
    <w:rPr>
      <w:rFonts w:ascii="Arial" w:hAnsi="Arial"/>
      <w:sz w:val="24"/>
      <w:lang w:val="en-US"/>
    </w:rPr>
  </w:style>
  <w:style w:type="paragraph" w:styleId="1">
    <w:name w:val="heading 1"/>
    <w:basedOn w:val="a"/>
    <w:next w:val="a"/>
    <w:qFormat/>
    <w:rsid w:val="00E55746"/>
    <w:pPr>
      <w:keepNext/>
      <w:ind w:left="720"/>
      <w:jc w:val="both"/>
      <w:outlineLvl w:val="0"/>
    </w:pPr>
    <w:rPr>
      <w:b/>
      <w:bCs/>
      <w:lang w:val="el-GR"/>
    </w:rPr>
  </w:style>
  <w:style w:type="paragraph" w:styleId="2">
    <w:name w:val="heading 2"/>
    <w:aliases w:val="h2"/>
    <w:basedOn w:val="a"/>
    <w:next w:val="a"/>
    <w:qFormat/>
    <w:rsid w:val="00E55746"/>
    <w:pPr>
      <w:keepNext/>
      <w:jc w:val="center"/>
      <w:outlineLvl w:val="1"/>
    </w:pPr>
    <w:rPr>
      <w:rFonts w:ascii="Comic Sans MS" w:hAnsi="Comic Sans MS"/>
      <w:b/>
      <w:bCs/>
      <w:lang w:val="el-GR"/>
    </w:rPr>
  </w:style>
  <w:style w:type="paragraph" w:styleId="6">
    <w:name w:val="heading 6"/>
    <w:basedOn w:val="a"/>
    <w:next w:val="a"/>
    <w:qFormat/>
    <w:rsid w:val="004E05FD"/>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B39DD"/>
    <w:pPr>
      <w:tabs>
        <w:tab w:val="center" w:pos="4153"/>
        <w:tab w:val="right" w:pos="8306"/>
      </w:tabs>
    </w:pPr>
  </w:style>
  <w:style w:type="paragraph" w:styleId="a4">
    <w:name w:val="footer"/>
    <w:basedOn w:val="a"/>
    <w:link w:val="Char0"/>
    <w:rsid w:val="006B39DD"/>
    <w:pPr>
      <w:tabs>
        <w:tab w:val="center" w:pos="4153"/>
        <w:tab w:val="right" w:pos="8306"/>
      </w:tabs>
    </w:pPr>
  </w:style>
  <w:style w:type="character" w:styleId="a5">
    <w:name w:val="page number"/>
    <w:basedOn w:val="a0"/>
    <w:rsid w:val="006B39DD"/>
  </w:style>
  <w:style w:type="paragraph" w:styleId="a6">
    <w:name w:val="Block Text"/>
    <w:basedOn w:val="a"/>
    <w:rsid w:val="006B39DD"/>
    <w:pPr>
      <w:ind w:left="-180" w:right="-1752" w:firstLine="180"/>
      <w:jc w:val="both"/>
    </w:pPr>
    <w:rPr>
      <w:rFonts w:cs="Arial"/>
      <w:b/>
      <w:bCs/>
      <w:lang w:val="el-GR"/>
    </w:rPr>
  </w:style>
  <w:style w:type="character" w:styleId="a7">
    <w:name w:val="Strong"/>
    <w:qFormat/>
    <w:rsid w:val="00A41C8D"/>
    <w:rPr>
      <w:b/>
      <w:bCs/>
    </w:rPr>
  </w:style>
  <w:style w:type="paragraph" w:styleId="Web">
    <w:name w:val="Normal (Web)"/>
    <w:basedOn w:val="a"/>
    <w:rsid w:val="00465DD8"/>
    <w:pPr>
      <w:spacing w:before="100" w:beforeAutospacing="1" w:after="100" w:afterAutospacing="1"/>
    </w:pPr>
    <w:rPr>
      <w:rFonts w:ascii="Times New Roman" w:hAnsi="Times New Roman"/>
      <w:szCs w:val="24"/>
      <w:lang w:val="el-GR"/>
    </w:rPr>
  </w:style>
  <w:style w:type="character" w:styleId="-">
    <w:name w:val="Hyperlink"/>
    <w:uiPriority w:val="99"/>
    <w:rsid w:val="00465DD8"/>
    <w:rPr>
      <w:color w:val="0000FF"/>
      <w:u w:val="single"/>
    </w:rPr>
  </w:style>
  <w:style w:type="paragraph" w:styleId="a8">
    <w:name w:val="Body Text"/>
    <w:basedOn w:val="a"/>
    <w:rsid w:val="003D737E"/>
    <w:pPr>
      <w:jc w:val="both"/>
    </w:pPr>
    <w:rPr>
      <w:rFonts w:ascii="Garamond" w:hAnsi="Garamond"/>
      <w:szCs w:val="24"/>
      <w:lang w:val="el-GR"/>
    </w:rPr>
  </w:style>
  <w:style w:type="paragraph" w:styleId="a9">
    <w:name w:val="footnote text"/>
    <w:basedOn w:val="a"/>
    <w:semiHidden/>
    <w:rsid w:val="008D3E4F"/>
    <w:rPr>
      <w:sz w:val="20"/>
    </w:rPr>
  </w:style>
  <w:style w:type="character" w:styleId="aa">
    <w:name w:val="footnote reference"/>
    <w:semiHidden/>
    <w:rsid w:val="008D3E4F"/>
    <w:rPr>
      <w:vertAlign w:val="superscript"/>
    </w:rPr>
  </w:style>
  <w:style w:type="character" w:customStyle="1" w:styleId="apple-converted-space">
    <w:name w:val="apple-converted-space"/>
    <w:basedOn w:val="a0"/>
    <w:rsid w:val="00737C0E"/>
  </w:style>
  <w:style w:type="paragraph" w:styleId="ab">
    <w:name w:val="Balloon Text"/>
    <w:basedOn w:val="a"/>
    <w:semiHidden/>
    <w:rsid w:val="00415470"/>
    <w:rPr>
      <w:rFonts w:ascii="Tahoma" w:hAnsi="Tahoma" w:cs="Tahoma"/>
      <w:sz w:val="16"/>
      <w:szCs w:val="16"/>
    </w:rPr>
  </w:style>
  <w:style w:type="table" w:styleId="ac">
    <w:name w:val="Table Grid"/>
    <w:basedOn w:val="a1"/>
    <w:rsid w:val="004E0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e"/>
    <w:qFormat/>
    <w:rsid w:val="00D8175C"/>
    <w:pPr>
      <w:keepNext/>
      <w:keepLines/>
      <w:spacing w:before="140"/>
      <w:jc w:val="center"/>
    </w:pPr>
    <w:rPr>
      <w:rFonts w:ascii="Garamond" w:hAnsi="Garamond" w:cs="Garamond"/>
      <w:caps/>
      <w:spacing w:val="60"/>
      <w:kern w:val="20"/>
      <w:sz w:val="44"/>
      <w:szCs w:val="44"/>
      <w:lang w:val="el-GR"/>
    </w:rPr>
  </w:style>
  <w:style w:type="paragraph" w:customStyle="1" w:styleId="SubtitleCover">
    <w:name w:val="Subtitle Cover"/>
    <w:basedOn w:val="TitleCover"/>
    <w:next w:val="a8"/>
    <w:rsid w:val="00D8175C"/>
    <w:pPr>
      <w:pBdr>
        <w:top w:val="single" w:sz="6" w:space="12" w:color="808080"/>
      </w:pBdr>
      <w:spacing w:after="0" w:line="440" w:lineRule="atLeast"/>
    </w:pPr>
    <w:rPr>
      <w:spacing w:val="30"/>
      <w:sz w:val="36"/>
      <w:szCs w:val="36"/>
    </w:rPr>
  </w:style>
  <w:style w:type="paragraph" w:customStyle="1" w:styleId="TitleCover">
    <w:name w:val="Title Cover"/>
    <w:basedOn w:val="a"/>
    <w:next w:val="SubtitleCover"/>
    <w:rsid w:val="00D8175C"/>
    <w:pPr>
      <w:keepNext/>
      <w:keepLines/>
      <w:spacing w:after="240" w:line="720" w:lineRule="atLeast"/>
      <w:jc w:val="center"/>
    </w:pPr>
    <w:rPr>
      <w:rFonts w:ascii="Garamond" w:hAnsi="Garamond" w:cs="Garamond"/>
      <w:caps/>
      <w:spacing w:val="65"/>
      <w:kern w:val="20"/>
      <w:sz w:val="64"/>
      <w:szCs w:val="64"/>
      <w:lang w:val="el-GR" w:bidi="el-GR"/>
    </w:rPr>
  </w:style>
  <w:style w:type="paragraph" w:customStyle="1" w:styleId="CompanyName">
    <w:name w:val="Company Name"/>
    <w:basedOn w:val="a8"/>
    <w:rsid w:val="00D8175C"/>
    <w:pPr>
      <w:keepLines/>
      <w:framePr w:w="8640" w:h="1440" w:wrap="notBeside" w:vAnchor="page" w:hAnchor="margin" w:xAlign="center" w:y="889"/>
      <w:spacing w:after="40" w:line="240" w:lineRule="atLeast"/>
      <w:jc w:val="center"/>
    </w:pPr>
    <w:rPr>
      <w:rFonts w:cs="Garamond"/>
      <w:caps/>
      <w:spacing w:val="75"/>
      <w:kern w:val="18"/>
      <w:sz w:val="22"/>
      <w:szCs w:val="22"/>
      <w:lang w:bidi="el-GR"/>
    </w:rPr>
  </w:style>
  <w:style w:type="paragraph" w:styleId="ae">
    <w:name w:val="Subtitle"/>
    <w:basedOn w:val="a"/>
    <w:qFormat/>
    <w:rsid w:val="00D8175C"/>
    <w:pPr>
      <w:spacing w:after="60"/>
      <w:jc w:val="center"/>
      <w:outlineLvl w:val="1"/>
    </w:pPr>
    <w:rPr>
      <w:rFonts w:cs="Arial"/>
      <w:szCs w:val="24"/>
    </w:rPr>
  </w:style>
  <w:style w:type="paragraph" w:styleId="af">
    <w:name w:val="caption"/>
    <w:basedOn w:val="a"/>
    <w:next w:val="a"/>
    <w:qFormat/>
    <w:rsid w:val="00CC2350"/>
    <w:pPr>
      <w:jc w:val="center"/>
    </w:pPr>
    <w:rPr>
      <w:rFonts w:ascii="Times New Roman" w:hAnsi="Times New Roman"/>
      <w:b/>
      <w:szCs w:val="24"/>
      <w:lang w:val="el-GR"/>
    </w:rPr>
  </w:style>
  <w:style w:type="character" w:customStyle="1" w:styleId="apple-style-span">
    <w:name w:val="apple-style-span"/>
    <w:basedOn w:val="a0"/>
    <w:rsid w:val="00CC2350"/>
  </w:style>
  <w:style w:type="character" w:customStyle="1" w:styleId="Char0">
    <w:name w:val="Υποσέλιδο Char"/>
    <w:link w:val="a4"/>
    <w:rsid w:val="00CC2350"/>
    <w:rPr>
      <w:rFonts w:ascii="Arial" w:hAnsi="Arial"/>
      <w:sz w:val="24"/>
      <w:lang w:val="en-US" w:eastAsia="el-GR" w:bidi="ar-SA"/>
    </w:rPr>
  </w:style>
  <w:style w:type="paragraph" w:styleId="af0">
    <w:name w:val="Body Text Indent"/>
    <w:basedOn w:val="a"/>
    <w:rsid w:val="00426C05"/>
    <w:pPr>
      <w:spacing w:after="120"/>
      <w:ind w:left="283"/>
    </w:pPr>
  </w:style>
  <w:style w:type="paragraph" w:styleId="af1">
    <w:name w:val="List Paragraph"/>
    <w:basedOn w:val="a"/>
    <w:uiPriority w:val="99"/>
    <w:qFormat/>
    <w:rsid w:val="00171CCC"/>
    <w:pPr>
      <w:ind w:left="720"/>
      <w:contextualSpacing/>
    </w:pPr>
  </w:style>
  <w:style w:type="paragraph" w:customStyle="1" w:styleId="p7">
    <w:name w:val="p7"/>
    <w:basedOn w:val="a"/>
    <w:rsid w:val="005F522C"/>
    <w:pPr>
      <w:spacing w:before="100" w:beforeAutospacing="1" w:after="100" w:afterAutospacing="1"/>
    </w:pPr>
    <w:rPr>
      <w:rFonts w:ascii="Times New Roman" w:hAnsi="Times New Roman"/>
      <w:szCs w:val="24"/>
      <w:lang w:val="el-GR"/>
    </w:rPr>
  </w:style>
  <w:style w:type="character" w:customStyle="1" w:styleId="Char">
    <w:name w:val="Κεφαλίδα Char"/>
    <w:link w:val="a3"/>
    <w:uiPriority w:val="99"/>
    <w:rsid w:val="00CA2E50"/>
    <w:rPr>
      <w:rFonts w:ascii="Arial" w:hAnsi="Arial"/>
      <w:sz w:val="24"/>
      <w:lang w:val="en-US"/>
    </w:rPr>
  </w:style>
</w:styles>
</file>

<file path=word/webSettings.xml><?xml version="1.0" encoding="utf-8"?>
<w:webSettings xmlns:r="http://schemas.openxmlformats.org/officeDocument/2006/relationships" xmlns:w="http://schemas.openxmlformats.org/wordprocessingml/2006/main">
  <w:divs>
    <w:div w:id="168520584">
      <w:bodyDiv w:val="1"/>
      <w:marLeft w:val="0"/>
      <w:marRight w:val="0"/>
      <w:marTop w:val="0"/>
      <w:marBottom w:val="0"/>
      <w:divBdr>
        <w:top w:val="none" w:sz="0" w:space="0" w:color="auto"/>
        <w:left w:val="none" w:sz="0" w:space="0" w:color="auto"/>
        <w:bottom w:val="none" w:sz="0" w:space="0" w:color="auto"/>
        <w:right w:val="none" w:sz="0" w:space="0" w:color="auto"/>
      </w:divBdr>
    </w:div>
    <w:div w:id="216548906">
      <w:bodyDiv w:val="1"/>
      <w:marLeft w:val="0"/>
      <w:marRight w:val="0"/>
      <w:marTop w:val="0"/>
      <w:marBottom w:val="0"/>
      <w:divBdr>
        <w:top w:val="none" w:sz="0" w:space="0" w:color="auto"/>
        <w:left w:val="none" w:sz="0" w:space="0" w:color="auto"/>
        <w:bottom w:val="none" w:sz="0" w:space="0" w:color="auto"/>
        <w:right w:val="none" w:sz="0" w:space="0" w:color="auto"/>
      </w:divBdr>
    </w:div>
    <w:div w:id="313992334">
      <w:bodyDiv w:val="1"/>
      <w:marLeft w:val="0"/>
      <w:marRight w:val="0"/>
      <w:marTop w:val="0"/>
      <w:marBottom w:val="0"/>
      <w:divBdr>
        <w:top w:val="none" w:sz="0" w:space="0" w:color="auto"/>
        <w:left w:val="none" w:sz="0" w:space="0" w:color="auto"/>
        <w:bottom w:val="none" w:sz="0" w:space="0" w:color="auto"/>
        <w:right w:val="none" w:sz="0" w:space="0" w:color="auto"/>
      </w:divBdr>
    </w:div>
    <w:div w:id="364987196">
      <w:bodyDiv w:val="1"/>
      <w:marLeft w:val="0"/>
      <w:marRight w:val="0"/>
      <w:marTop w:val="0"/>
      <w:marBottom w:val="0"/>
      <w:divBdr>
        <w:top w:val="none" w:sz="0" w:space="0" w:color="auto"/>
        <w:left w:val="none" w:sz="0" w:space="0" w:color="auto"/>
        <w:bottom w:val="none" w:sz="0" w:space="0" w:color="auto"/>
        <w:right w:val="none" w:sz="0" w:space="0" w:color="auto"/>
      </w:divBdr>
    </w:div>
    <w:div w:id="375743924">
      <w:bodyDiv w:val="1"/>
      <w:marLeft w:val="0"/>
      <w:marRight w:val="0"/>
      <w:marTop w:val="0"/>
      <w:marBottom w:val="0"/>
      <w:divBdr>
        <w:top w:val="none" w:sz="0" w:space="0" w:color="auto"/>
        <w:left w:val="none" w:sz="0" w:space="0" w:color="auto"/>
        <w:bottom w:val="none" w:sz="0" w:space="0" w:color="auto"/>
        <w:right w:val="none" w:sz="0" w:space="0" w:color="auto"/>
      </w:divBdr>
    </w:div>
    <w:div w:id="519243285">
      <w:bodyDiv w:val="1"/>
      <w:marLeft w:val="0"/>
      <w:marRight w:val="0"/>
      <w:marTop w:val="0"/>
      <w:marBottom w:val="0"/>
      <w:divBdr>
        <w:top w:val="none" w:sz="0" w:space="0" w:color="auto"/>
        <w:left w:val="none" w:sz="0" w:space="0" w:color="auto"/>
        <w:bottom w:val="none" w:sz="0" w:space="0" w:color="auto"/>
        <w:right w:val="none" w:sz="0" w:space="0" w:color="auto"/>
      </w:divBdr>
    </w:div>
    <w:div w:id="652757765">
      <w:bodyDiv w:val="1"/>
      <w:marLeft w:val="0"/>
      <w:marRight w:val="0"/>
      <w:marTop w:val="0"/>
      <w:marBottom w:val="0"/>
      <w:divBdr>
        <w:top w:val="none" w:sz="0" w:space="0" w:color="auto"/>
        <w:left w:val="none" w:sz="0" w:space="0" w:color="auto"/>
        <w:bottom w:val="none" w:sz="0" w:space="0" w:color="auto"/>
        <w:right w:val="none" w:sz="0" w:space="0" w:color="auto"/>
      </w:divBdr>
    </w:div>
    <w:div w:id="815805187">
      <w:bodyDiv w:val="1"/>
      <w:marLeft w:val="0"/>
      <w:marRight w:val="0"/>
      <w:marTop w:val="0"/>
      <w:marBottom w:val="0"/>
      <w:divBdr>
        <w:top w:val="none" w:sz="0" w:space="0" w:color="auto"/>
        <w:left w:val="none" w:sz="0" w:space="0" w:color="auto"/>
        <w:bottom w:val="none" w:sz="0" w:space="0" w:color="auto"/>
        <w:right w:val="none" w:sz="0" w:space="0" w:color="auto"/>
      </w:divBdr>
    </w:div>
    <w:div w:id="937758239">
      <w:bodyDiv w:val="1"/>
      <w:marLeft w:val="0"/>
      <w:marRight w:val="0"/>
      <w:marTop w:val="0"/>
      <w:marBottom w:val="0"/>
      <w:divBdr>
        <w:top w:val="none" w:sz="0" w:space="0" w:color="auto"/>
        <w:left w:val="none" w:sz="0" w:space="0" w:color="auto"/>
        <w:bottom w:val="none" w:sz="0" w:space="0" w:color="auto"/>
        <w:right w:val="none" w:sz="0" w:space="0" w:color="auto"/>
      </w:divBdr>
    </w:div>
    <w:div w:id="1066758854">
      <w:bodyDiv w:val="1"/>
      <w:marLeft w:val="0"/>
      <w:marRight w:val="0"/>
      <w:marTop w:val="0"/>
      <w:marBottom w:val="0"/>
      <w:divBdr>
        <w:top w:val="none" w:sz="0" w:space="0" w:color="auto"/>
        <w:left w:val="none" w:sz="0" w:space="0" w:color="auto"/>
        <w:bottom w:val="none" w:sz="0" w:space="0" w:color="auto"/>
        <w:right w:val="none" w:sz="0" w:space="0" w:color="auto"/>
      </w:divBdr>
    </w:div>
    <w:div w:id="1264269717">
      <w:bodyDiv w:val="1"/>
      <w:marLeft w:val="0"/>
      <w:marRight w:val="0"/>
      <w:marTop w:val="0"/>
      <w:marBottom w:val="0"/>
      <w:divBdr>
        <w:top w:val="none" w:sz="0" w:space="0" w:color="auto"/>
        <w:left w:val="none" w:sz="0" w:space="0" w:color="auto"/>
        <w:bottom w:val="none" w:sz="0" w:space="0" w:color="auto"/>
        <w:right w:val="none" w:sz="0" w:space="0" w:color="auto"/>
      </w:divBdr>
    </w:div>
    <w:div w:id="1301152279">
      <w:bodyDiv w:val="1"/>
      <w:marLeft w:val="0"/>
      <w:marRight w:val="0"/>
      <w:marTop w:val="0"/>
      <w:marBottom w:val="0"/>
      <w:divBdr>
        <w:top w:val="none" w:sz="0" w:space="0" w:color="auto"/>
        <w:left w:val="none" w:sz="0" w:space="0" w:color="auto"/>
        <w:bottom w:val="none" w:sz="0" w:space="0" w:color="auto"/>
        <w:right w:val="none" w:sz="0" w:space="0" w:color="auto"/>
      </w:divBdr>
    </w:div>
    <w:div w:id="1387488419">
      <w:bodyDiv w:val="1"/>
      <w:marLeft w:val="0"/>
      <w:marRight w:val="0"/>
      <w:marTop w:val="0"/>
      <w:marBottom w:val="0"/>
      <w:divBdr>
        <w:top w:val="none" w:sz="0" w:space="0" w:color="auto"/>
        <w:left w:val="none" w:sz="0" w:space="0" w:color="auto"/>
        <w:bottom w:val="none" w:sz="0" w:space="0" w:color="auto"/>
        <w:right w:val="none" w:sz="0" w:space="0" w:color="auto"/>
      </w:divBdr>
    </w:div>
    <w:div w:id="1438017700">
      <w:bodyDiv w:val="1"/>
      <w:marLeft w:val="0"/>
      <w:marRight w:val="0"/>
      <w:marTop w:val="0"/>
      <w:marBottom w:val="0"/>
      <w:divBdr>
        <w:top w:val="none" w:sz="0" w:space="0" w:color="auto"/>
        <w:left w:val="none" w:sz="0" w:space="0" w:color="auto"/>
        <w:bottom w:val="none" w:sz="0" w:space="0" w:color="auto"/>
        <w:right w:val="none" w:sz="0" w:space="0" w:color="auto"/>
      </w:divBdr>
    </w:div>
    <w:div w:id="1625304189">
      <w:bodyDiv w:val="1"/>
      <w:marLeft w:val="0"/>
      <w:marRight w:val="0"/>
      <w:marTop w:val="0"/>
      <w:marBottom w:val="0"/>
      <w:divBdr>
        <w:top w:val="none" w:sz="0" w:space="0" w:color="auto"/>
        <w:left w:val="none" w:sz="0" w:space="0" w:color="auto"/>
        <w:bottom w:val="none" w:sz="0" w:space="0" w:color="auto"/>
        <w:right w:val="none" w:sz="0" w:space="0" w:color="auto"/>
      </w:divBdr>
    </w:div>
    <w:div w:id="2006546860">
      <w:bodyDiv w:val="1"/>
      <w:marLeft w:val="0"/>
      <w:marRight w:val="0"/>
      <w:marTop w:val="0"/>
      <w:marBottom w:val="0"/>
      <w:divBdr>
        <w:top w:val="none" w:sz="0" w:space="0" w:color="auto"/>
        <w:left w:val="none" w:sz="0" w:space="0" w:color="auto"/>
        <w:bottom w:val="none" w:sz="0" w:space="0" w:color="auto"/>
        <w:right w:val="none" w:sz="0" w:space="0" w:color="auto"/>
      </w:divBdr>
    </w:div>
    <w:div w:id="2007391462">
      <w:bodyDiv w:val="1"/>
      <w:marLeft w:val="0"/>
      <w:marRight w:val="0"/>
      <w:marTop w:val="0"/>
      <w:marBottom w:val="0"/>
      <w:divBdr>
        <w:top w:val="none" w:sz="0" w:space="0" w:color="auto"/>
        <w:left w:val="none" w:sz="0" w:space="0" w:color="auto"/>
        <w:bottom w:val="none" w:sz="0" w:space="0" w:color="auto"/>
        <w:right w:val="none" w:sz="0" w:space="0" w:color="auto"/>
      </w:divBdr>
    </w:div>
    <w:div w:id="20950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mosdel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623-5B3A-4394-B335-1DB5FE02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990</Words>
  <Characters>5350</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ΚΑΝΟΝΙΣΜΟΣ ΠΡΟΜΗΘΕΙΩΝ &amp; ΥΠΗΡΕΣΙΩΝ ΔΗΜΟΥ ΔΕΛΤΑ</vt:lpstr>
      <vt:lpstr>ΚΑΝΟΝΙΣΜΟΣ ΠΡΟΜΗΘΕΙΩΝ &amp; ΥΠΗΡΕΣΙΩΝ ΔΗΜΟΥ ΔΕΛΤΑ</vt:lpstr>
    </vt:vector>
  </TitlesOfParts>
  <Company>-</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ΠΡΟΜΗΘΕΙΩΝ &amp; ΥΠΗΡΕΣΙΩΝ ΔΗΜΟΥ ΔΕΛΤΑ</dc:title>
  <dc:subject/>
  <dc:creator>B</dc:creator>
  <cp:keywords/>
  <cp:lastModifiedBy>C</cp:lastModifiedBy>
  <cp:revision>3</cp:revision>
  <cp:lastPrinted>2018-01-10T11:55:00Z</cp:lastPrinted>
  <dcterms:created xsi:type="dcterms:W3CDTF">2018-01-10T11:55:00Z</dcterms:created>
  <dcterms:modified xsi:type="dcterms:W3CDTF">2018-01-10T12:32:00Z</dcterms:modified>
</cp:coreProperties>
</file>