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114B" w:rsidRPr="00C3114B" w:rsidRDefault="00C3114B" w:rsidP="00C3114B">
      <w:pPr>
        <w:suppressAutoHyphens w:val="0"/>
        <w:spacing w:line="240" w:lineRule="auto"/>
        <w:rPr>
          <w:b w:val="0"/>
          <w:color w:val="auto"/>
          <w:kern w:val="0"/>
          <w:szCs w:val="24"/>
          <w:lang w:val="el-GR" w:eastAsia="el-GR" w:bidi="ar-SA"/>
        </w:rPr>
      </w:pPr>
      <w:r w:rsidRPr="00C3114B">
        <w:rPr>
          <w:noProof/>
          <w:color w:val="auto"/>
          <w:kern w:val="0"/>
          <w:sz w:val="22"/>
          <w:lang w:val="en-US" w:eastAsia="el-GR" w:bidi="ar-SA"/>
        </w:rPr>
        <w:t xml:space="preserve">          </w:t>
      </w:r>
      <w:r>
        <w:rPr>
          <w:noProof/>
          <w:color w:val="auto"/>
          <w:kern w:val="0"/>
          <w:sz w:val="22"/>
          <w:lang w:val="el-GR" w:eastAsia="el-GR" w:bidi="ar-SA"/>
        </w:rPr>
        <w:drawing>
          <wp:inline distT="0" distB="0" distL="0" distR="0">
            <wp:extent cx="762000" cy="685800"/>
            <wp:effectExtent l="0" t="0" r="0" b="0"/>
            <wp:docPr id="5" name="Εικόνα 5" descr="back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back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bl>
      <w:tblPr>
        <w:tblW w:w="8857" w:type="dxa"/>
        <w:tblInd w:w="-1" w:type="dxa"/>
        <w:tblLayout w:type="fixed"/>
        <w:tblCellMar>
          <w:left w:w="107" w:type="dxa"/>
          <w:right w:w="107" w:type="dxa"/>
        </w:tblCellMar>
        <w:tblLook w:val="0000" w:firstRow="0" w:lastRow="0" w:firstColumn="0" w:lastColumn="0" w:noHBand="0" w:noVBand="0"/>
      </w:tblPr>
      <w:tblGrid>
        <w:gridCol w:w="4698"/>
        <w:gridCol w:w="1664"/>
        <w:gridCol w:w="2495"/>
      </w:tblGrid>
      <w:tr w:rsidR="00C3114B" w:rsidRPr="00B81663" w:rsidTr="00901681">
        <w:trPr>
          <w:cantSplit/>
          <w:trHeight w:val="160"/>
        </w:trPr>
        <w:tc>
          <w:tcPr>
            <w:tcW w:w="4698" w:type="dxa"/>
            <w:vMerge w:val="restart"/>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ΕΛΛΗΝΙΚΗ ΔΗΜΟΚΡΑΤΙΑ</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ΝΟΜΟΣ ΘΕΣΣΑΛΟΝΙΚΗΣ</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ΔΗΜΟΣ ΔΕΛΤΑ</w:t>
            </w:r>
          </w:p>
          <w:p w:rsidR="00C3114B" w:rsidRPr="00B81663" w:rsidRDefault="00C3114B" w:rsidP="00C3114B">
            <w:pPr>
              <w:suppressAutoHyphens w:val="0"/>
              <w:spacing w:line="240" w:lineRule="auto"/>
              <w:jc w:val="both"/>
              <w:rPr>
                <w:rFonts w:ascii="Arial" w:eastAsia="SimSun" w:hAnsi="Arial" w:cs="Arial"/>
                <w:b w:val="0"/>
                <w:bCs/>
                <w:snapToGrid w:val="0"/>
                <w:color w:val="auto"/>
                <w:kern w:val="0"/>
                <w:sz w:val="22"/>
                <w:szCs w:val="22"/>
                <w:lang w:val="el-GR" w:eastAsia="zh-CN" w:bidi="ar-SA"/>
              </w:rPr>
            </w:pPr>
            <w:r w:rsidRPr="00B81663">
              <w:rPr>
                <w:rFonts w:ascii="Arial" w:eastAsia="SimSun" w:hAnsi="Arial" w:cs="Arial"/>
                <w:b w:val="0"/>
                <w:bCs/>
                <w:snapToGrid w:val="0"/>
                <w:color w:val="auto"/>
                <w:kern w:val="0"/>
                <w:sz w:val="22"/>
                <w:szCs w:val="22"/>
                <w:lang w:val="el-GR" w:eastAsia="zh-CN" w:bidi="ar-SA"/>
              </w:rPr>
              <w:t xml:space="preserve">Διεύθυνση Οικονομικών </w:t>
            </w:r>
          </w:p>
          <w:p w:rsidR="00C3114B" w:rsidRPr="00B81663" w:rsidRDefault="00C3114B" w:rsidP="00C3114B">
            <w:pPr>
              <w:suppressAutoHyphens w:val="0"/>
              <w:spacing w:line="240" w:lineRule="auto"/>
              <w:jc w:val="both"/>
              <w:rPr>
                <w:rFonts w:ascii="Arial" w:eastAsia="SimSun" w:hAnsi="Arial" w:cs="Arial"/>
                <w:b w:val="0"/>
                <w:bCs/>
                <w:snapToGrid w:val="0"/>
                <w:color w:val="auto"/>
                <w:kern w:val="0"/>
                <w:sz w:val="22"/>
                <w:szCs w:val="22"/>
                <w:lang w:val="el-GR" w:eastAsia="zh-CN" w:bidi="ar-SA"/>
              </w:rPr>
            </w:pPr>
            <w:r w:rsidRPr="00B81663">
              <w:rPr>
                <w:rFonts w:ascii="Arial" w:eastAsia="SimSun" w:hAnsi="Arial" w:cs="Arial"/>
                <w:b w:val="0"/>
                <w:bCs/>
                <w:snapToGrid w:val="0"/>
                <w:color w:val="auto"/>
                <w:kern w:val="0"/>
                <w:sz w:val="22"/>
                <w:szCs w:val="22"/>
                <w:lang w:val="el-GR" w:eastAsia="zh-CN" w:bidi="ar-SA"/>
              </w:rPr>
              <w:t>Υπηρεσιών</w:t>
            </w:r>
          </w:p>
          <w:p w:rsidR="00C3114B" w:rsidRPr="00B81663" w:rsidRDefault="00C3114B" w:rsidP="00C3114B">
            <w:pPr>
              <w:suppressAutoHyphens w:val="0"/>
              <w:spacing w:line="240" w:lineRule="auto"/>
              <w:jc w:val="both"/>
              <w:rPr>
                <w:rFonts w:ascii="Arial" w:eastAsia="SimSun" w:hAnsi="Arial" w:cs="Arial"/>
                <w:b w:val="0"/>
                <w:bCs/>
                <w:snapToGrid w:val="0"/>
                <w:color w:val="auto"/>
                <w:kern w:val="0"/>
                <w:sz w:val="22"/>
                <w:szCs w:val="22"/>
                <w:lang w:val="el-GR" w:eastAsia="zh-CN" w:bidi="ar-SA"/>
              </w:rPr>
            </w:pPr>
            <w:r w:rsidRPr="00B81663">
              <w:rPr>
                <w:rFonts w:ascii="Arial" w:eastAsia="SimSun" w:hAnsi="Arial" w:cs="Arial"/>
                <w:b w:val="0"/>
                <w:bCs/>
                <w:snapToGrid w:val="0"/>
                <w:color w:val="auto"/>
                <w:kern w:val="0"/>
                <w:sz w:val="22"/>
                <w:szCs w:val="22"/>
                <w:lang w:val="el-GR" w:eastAsia="zh-CN" w:bidi="ar-SA"/>
              </w:rPr>
              <w:t>Τμήμα Προϋπολογισμού</w:t>
            </w:r>
          </w:p>
          <w:p w:rsidR="00C3114B" w:rsidRPr="00B81663" w:rsidRDefault="00C3114B" w:rsidP="00C3114B">
            <w:pPr>
              <w:suppressAutoHyphens w:val="0"/>
              <w:spacing w:line="240" w:lineRule="auto"/>
              <w:jc w:val="both"/>
              <w:rPr>
                <w:rFonts w:ascii="Arial" w:eastAsia="SimSun" w:hAnsi="Arial" w:cs="Arial"/>
                <w:b w:val="0"/>
                <w:bCs/>
                <w:snapToGrid w:val="0"/>
                <w:color w:val="auto"/>
                <w:kern w:val="0"/>
                <w:sz w:val="22"/>
                <w:szCs w:val="22"/>
                <w:lang w:val="el-GR" w:eastAsia="zh-CN" w:bidi="ar-SA"/>
              </w:rPr>
            </w:pPr>
            <w:r w:rsidRPr="00B81663">
              <w:rPr>
                <w:rFonts w:ascii="Arial" w:eastAsia="SimSun" w:hAnsi="Arial" w:cs="Arial"/>
                <w:b w:val="0"/>
                <w:bCs/>
                <w:snapToGrid w:val="0"/>
                <w:color w:val="auto"/>
                <w:kern w:val="0"/>
                <w:sz w:val="22"/>
                <w:szCs w:val="22"/>
                <w:lang w:val="el-GR" w:eastAsia="zh-CN" w:bidi="ar-SA"/>
              </w:rPr>
              <w:t>Λογιστηρίου και Προμηθειών</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ΕΡΓΟ:  ΠΡΟΜΗΘΕΙΑ </w:t>
            </w:r>
          </w:p>
        </w:tc>
      </w:tr>
      <w:tr w:rsidR="00C3114B" w:rsidRPr="00B81663" w:rsidTr="00901681">
        <w:trPr>
          <w:cantSplit/>
        </w:trPr>
        <w:tc>
          <w:tcPr>
            <w:tcW w:w="4698"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color w:val="auto"/>
                <w:kern w:val="0"/>
                <w:sz w:val="22"/>
                <w:szCs w:val="22"/>
                <w:lang w:val="el-GR" w:eastAsia="el-GR" w:bidi="ar-SA"/>
              </w:rPr>
              <w:t>ΜΕΤΑΛΛΙΚΩΝ ΚΑΔΩΝ ΑΠΟΡΡΙΜΜΑΤΩΝ 1.100 ΛΙΤΡΩΝ</w:t>
            </w:r>
          </w:p>
        </w:tc>
      </w:tr>
      <w:tr w:rsidR="00C3114B" w:rsidRPr="00B81663" w:rsidTr="00901681">
        <w:trPr>
          <w:cantSplit/>
        </w:trPr>
        <w:tc>
          <w:tcPr>
            <w:tcW w:w="4698"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1664"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ΠΙΣΤΩΣΕΙΣ :</w:t>
            </w:r>
          </w:p>
        </w:tc>
        <w:tc>
          <w:tcPr>
            <w:tcW w:w="2495"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ΤΑΚΤΙΚΑ - ΑΝΤΑΠΟΔΟΤΙΚΑ </w:t>
            </w:r>
          </w:p>
        </w:tc>
      </w:tr>
      <w:tr w:rsidR="00C3114B" w:rsidRPr="00B81663" w:rsidTr="00901681">
        <w:trPr>
          <w:cantSplit/>
        </w:trPr>
        <w:tc>
          <w:tcPr>
            <w:tcW w:w="4698"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                    </w:t>
            </w:r>
          </w:p>
        </w:tc>
      </w:tr>
      <w:tr w:rsidR="00C3114B" w:rsidRPr="00B81663" w:rsidTr="00901681">
        <w:trPr>
          <w:cantSplit/>
          <w:trHeight w:val="100"/>
        </w:trPr>
        <w:tc>
          <w:tcPr>
            <w:tcW w:w="4698"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r>
    </w:tbl>
    <w:p w:rsidR="00C3114B" w:rsidRPr="00B81663" w:rsidRDefault="00C3114B" w:rsidP="00C3114B">
      <w:pPr>
        <w:tabs>
          <w:tab w:val="left" w:pos="0"/>
          <w:tab w:val="left" w:pos="763"/>
          <w:tab w:val="left" w:pos="851"/>
          <w:tab w:val="left" w:pos="8039"/>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noProof/>
          <w:color w:val="auto"/>
          <w:kern w:val="0"/>
          <w:sz w:val="22"/>
          <w:szCs w:val="22"/>
          <w:u w:val="single"/>
          <w:lang w:val="el-GR" w:eastAsia="el-GR" w:bidi="ar-SA"/>
        </w:rPr>
        <mc:AlternateContent>
          <mc:Choice Requires="wps">
            <w:drawing>
              <wp:anchor distT="0" distB="0" distL="114300" distR="114300" simplePos="0" relativeHeight="251661312" behindDoc="1" locked="0" layoutInCell="1" allowOverlap="1" wp14:anchorId="03086714" wp14:editId="74672348">
                <wp:simplePos x="0" y="0"/>
                <wp:positionH relativeFrom="column">
                  <wp:posOffset>-104140</wp:posOffset>
                </wp:positionH>
                <wp:positionV relativeFrom="paragraph">
                  <wp:posOffset>120650</wp:posOffset>
                </wp:positionV>
                <wp:extent cx="5486400" cy="1257300"/>
                <wp:effectExtent l="10160" t="11430" r="8890" b="7620"/>
                <wp:wrapNone/>
                <wp:docPr id="6" name="Ορθογώνιο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86400" cy="1257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Ορθογώνιο 6" o:spid="_x0000_s1026" style="position:absolute;margin-left:-8.2pt;margin-top:9.5pt;width:6in;height:99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"/>
            </w:pict>
          </mc:Fallback>
        </mc:AlternateContent>
      </w:r>
    </w:p>
    <w:p w:rsidR="00C3114B" w:rsidRPr="00B81663" w:rsidRDefault="00C3114B" w:rsidP="00C3114B">
      <w:pPr>
        <w:tabs>
          <w:tab w:val="left" w:pos="0"/>
          <w:tab w:val="left" w:pos="4965"/>
        </w:tabs>
        <w:suppressAutoHyphens w:val="0"/>
        <w:spacing w:line="240" w:lineRule="auto"/>
        <w:jc w:val="center"/>
        <w:rPr>
          <w:rFonts w:ascii="Arial" w:hAnsi="Arial" w:cs="Arial"/>
          <w:color w:val="auto"/>
          <w:kern w:val="0"/>
          <w:sz w:val="22"/>
          <w:szCs w:val="22"/>
          <w:u w:val="single"/>
          <w:lang w:val="el-GR" w:eastAsia="el-GR" w:bidi="ar-SA"/>
        </w:rPr>
      </w:pPr>
    </w:p>
    <w:p w:rsidR="00C3114B" w:rsidRPr="00B81663" w:rsidRDefault="00C3114B" w:rsidP="00C3114B">
      <w:pPr>
        <w:tabs>
          <w:tab w:val="left" w:pos="0"/>
          <w:tab w:val="left" w:pos="4965"/>
        </w:tabs>
        <w:suppressAutoHyphens w:val="0"/>
        <w:spacing w:line="240" w:lineRule="auto"/>
        <w:jc w:val="center"/>
        <w:rPr>
          <w:rFonts w:ascii="Arial" w:hAnsi="Arial" w:cs="Arial"/>
          <w:color w:val="auto"/>
          <w:kern w:val="0"/>
          <w:sz w:val="22"/>
          <w:szCs w:val="22"/>
          <w:u w:val="single"/>
          <w:lang w:val="el-GR" w:eastAsia="el-GR" w:bidi="ar-SA"/>
        </w:rPr>
      </w:pPr>
    </w:p>
    <w:p w:rsidR="00C3114B" w:rsidRPr="00B81663" w:rsidRDefault="00C3114B" w:rsidP="00C3114B">
      <w:pPr>
        <w:tabs>
          <w:tab w:val="left" w:pos="0"/>
          <w:tab w:val="left" w:pos="4965"/>
        </w:tabs>
        <w:suppressAutoHyphens w:val="0"/>
        <w:spacing w:line="240" w:lineRule="auto"/>
        <w:jc w:val="center"/>
        <w:rPr>
          <w:rFonts w:ascii="Arial" w:hAnsi="Arial" w:cs="Arial"/>
          <w:color w:val="auto"/>
          <w:kern w:val="0"/>
          <w:sz w:val="22"/>
          <w:szCs w:val="22"/>
          <w:u w:val="single"/>
          <w:lang w:val="el-GR" w:eastAsia="el-GR" w:bidi="ar-SA"/>
        </w:rPr>
      </w:pPr>
      <w:r w:rsidRPr="00B81663">
        <w:rPr>
          <w:rFonts w:ascii="Arial" w:hAnsi="Arial" w:cs="Arial"/>
          <w:color w:val="auto"/>
          <w:kern w:val="0"/>
          <w:sz w:val="22"/>
          <w:szCs w:val="22"/>
          <w:u w:val="single"/>
          <w:lang w:val="el-GR" w:eastAsia="el-GR" w:bidi="ar-SA"/>
        </w:rPr>
        <w:t>Π Ρ Ο Μ Η Θ Ε Ι Α</w:t>
      </w:r>
    </w:p>
    <w:p w:rsidR="00C3114B" w:rsidRPr="00B81663" w:rsidRDefault="00C3114B" w:rsidP="00C3114B">
      <w:pPr>
        <w:tabs>
          <w:tab w:val="left" w:pos="0"/>
          <w:tab w:val="left" w:pos="763"/>
          <w:tab w:val="left" w:pos="851"/>
          <w:tab w:val="left" w:pos="8039"/>
        </w:tabs>
        <w:suppressAutoHyphens w:val="0"/>
        <w:spacing w:line="240" w:lineRule="auto"/>
        <w:jc w:val="center"/>
        <w:rPr>
          <w:rFonts w:ascii="Arial" w:hAnsi="Arial" w:cs="Arial"/>
          <w:color w:val="auto"/>
          <w:kern w:val="0"/>
          <w:sz w:val="22"/>
          <w:szCs w:val="22"/>
          <w:u w:val="single"/>
          <w:lang w:val="el-GR" w:eastAsia="el-GR" w:bidi="ar-SA"/>
        </w:rPr>
      </w:pPr>
      <w:r w:rsidRPr="00B81663">
        <w:rPr>
          <w:rFonts w:ascii="Arial" w:hAnsi="Arial" w:cs="Arial"/>
          <w:color w:val="auto"/>
          <w:kern w:val="0"/>
          <w:sz w:val="22"/>
          <w:szCs w:val="22"/>
          <w:u w:val="single"/>
          <w:lang w:val="el-GR" w:eastAsia="el-GR" w:bidi="ar-SA"/>
        </w:rPr>
        <w:t xml:space="preserve">ΜΕΤΑΛΛΙΚΩΝ ΚΑΔΩΝ ΑΠΟΡΡΙΜΜΑΤΩΝ </w:t>
      </w:r>
    </w:p>
    <w:p w:rsidR="00C3114B" w:rsidRPr="00B81663" w:rsidRDefault="00C3114B" w:rsidP="00C3114B">
      <w:pPr>
        <w:tabs>
          <w:tab w:val="left" w:pos="0"/>
          <w:tab w:val="left" w:pos="763"/>
          <w:tab w:val="left" w:pos="851"/>
          <w:tab w:val="left" w:pos="8039"/>
        </w:tabs>
        <w:suppressAutoHyphens w:val="0"/>
        <w:spacing w:line="240" w:lineRule="auto"/>
        <w:jc w:val="center"/>
        <w:rPr>
          <w:rFonts w:ascii="Arial" w:hAnsi="Arial" w:cs="Arial"/>
          <w:b w:val="0"/>
          <w:color w:val="auto"/>
          <w:kern w:val="0"/>
          <w:sz w:val="22"/>
          <w:szCs w:val="22"/>
          <w:u w:val="single"/>
          <w:lang w:val="el-GR" w:eastAsia="el-GR" w:bidi="ar-SA"/>
        </w:rPr>
      </w:pPr>
      <w:r w:rsidRPr="00B81663">
        <w:rPr>
          <w:rFonts w:ascii="Arial" w:hAnsi="Arial" w:cs="Arial"/>
          <w:color w:val="auto"/>
          <w:kern w:val="0"/>
          <w:sz w:val="22"/>
          <w:szCs w:val="22"/>
          <w:u w:val="single"/>
          <w:lang w:val="el-GR" w:eastAsia="el-GR" w:bidi="ar-SA"/>
        </w:rPr>
        <w:t>1.100 ΛΙΤΡΩΝ</w:t>
      </w:r>
    </w:p>
    <w:p w:rsidR="00C3114B" w:rsidRPr="00B81663" w:rsidRDefault="00C3114B" w:rsidP="00C3114B">
      <w:pPr>
        <w:tabs>
          <w:tab w:val="left" w:pos="0"/>
          <w:tab w:val="left" w:pos="763"/>
          <w:tab w:val="left" w:pos="851"/>
          <w:tab w:val="left" w:pos="8039"/>
        </w:tabs>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763"/>
          <w:tab w:val="left" w:pos="851"/>
          <w:tab w:val="left" w:pos="8039"/>
        </w:tabs>
        <w:suppressAutoHyphens w:val="0"/>
        <w:spacing w:line="240" w:lineRule="auto"/>
        <w:jc w:val="center"/>
        <w:rPr>
          <w:rFonts w:ascii="Arial" w:hAnsi="Arial" w:cs="Arial"/>
          <w:b w:val="0"/>
          <w:color w:val="auto"/>
          <w:kern w:val="0"/>
          <w:sz w:val="22"/>
          <w:szCs w:val="22"/>
          <w:lang w:val="el-GR" w:eastAsia="el-GR" w:bidi="ar-SA"/>
        </w:rPr>
      </w:pPr>
    </w:p>
    <w:p w:rsidR="00B81663" w:rsidRDefault="00B81663" w:rsidP="00C3114B">
      <w:pPr>
        <w:tabs>
          <w:tab w:val="left" w:pos="0"/>
          <w:tab w:val="left" w:pos="763"/>
          <w:tab w:val="left" w:pos="851"/>
          <w:tab w:val="left" w:pos="8039"/>
        </w:tabs>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763"/>
          <w:tab w:val="left" w:pos="851"/>
          <w:tab w:val="left" w:pos="8039"/>
        </w:tabs>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ΕΚΠΟΤΑ: ΠΡΟΧΕΙΡΟΣ ΔΙΑΓΩΝΙΣΜΟΣ (ΧΑΜΗΛΟΤΕΡΗ ΤΙΜΗ)</w:t>
      </w:r>
    </w:p>
    <w:p w:rsidR="00C3114B" w:rsidRPr="00B81663" w:rsidRDefault="00C3114B" w:rsidP="00C3114B">
      <w:pPr>
        <w:tabs>
          <w:tab w:val="left" w:pos="0"/>
          <w:tab w:val="left" w:pos="763"/>
          <w:tab w:val="left" w:pos="851"/>
          <w:tab w:val="left" w:pos="8039"/>
        </w:tabs>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rPr>
          <w:rFonts w:ascii="Arial" w:hAnsi="Arial" w:cs="Arial"/>
          <w:bCs/>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ΠΡΟΫΠΟΛΟΓΙΣΜΟΣ   : </w:t>
      </w:r>
      <w:r w:rsidRPr="00B81663">
        <w:rPr>
          <w:rFonts w:ascii="Arial" w:hAnsi="Arial" w:cs="Arial"/>
          <w:bCs/>
          <w:color w:val="auto"/>
          <w:kern w:val="0"/>
          <w:sz w:val="22"/>
          <w:szCs w:val="22"/>
          <w:lang w:val="el-GR" w:eastAsia="el-GR" w:bidi="ar-SA"/>
        </w:rPr>
        <w:t>59.800,00</w:t>
      </w:r>
    </w:p>
    <w:p w:rsidR="00C3114B" w:rsidRPr="00B81663" w:rsidRDefault="00C3114B" w:rsidP="00C3114B">
      <w:pPr>
        <w:suppressAutoHyphens w:val="0"/>
        <w:spacing w:line="240" w:lineRule="auto"/>
        <w:jc w:val="both"/>
        <w:rPr>
          <w:rFonts w:ascii="Arial" w:hAnsi="Arial" w:cs="Arial"/>
          <w:bCs/>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Φ.Π.Α. 23%            </w:t>
      </w:r>
      <w:r w:rsidR="00B81663">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 xml:space="preserve"> : </w:t>
      </w:r>
      <w:r w:rsidRPr="00B81663">
        <w:rPr>
          <w:rFonts w:ascii="Arial" w:hAnsi="Arial" w:cs="Arial"/>
          <w:color w:val="auto"/>
          <w:kern w:val="0"/>
          <w:sz w:val="22"/>
          <w:szCs w:val="22"/>
          <w:lang w:val="el-GR" w:eastAsia="el-GR" w:bidi="ar-SA"/>
        </w:rPr>
        <w:t>13.754,00</w:t>
      </w:r>
      <w:r w:rsidRPr="00B81663">
        <w:rPr>
          <w:rFonts w:ascii="Arial" w:hAnsi="Arial" w:cs="Arial"/>
          <w:bCs/>
          <w:color w:val="auto"/>
          <w:kern w:val="0"/>
          <w:sz w:val="22"/>
          <w:szCs w:val="22"/>
          <w:lang w:val="el-GR" w:eastAsia="el-GR" w:bidi="ar-SA"/>
        </w:rPr>
        <w:t xml:space="preserve">  </w:t>
      </w:r>
    </w:p>
    <w:p w:rsidR="00C3114B" w:rsidRPr="00B81663" w:rsidRDefault="00C3114B" w:rsidP="00C3114B">
      <w:pPr>
        <w:suppressAutoHyphens w:val="0"/>
        <w:spacing w:line="240" w:lineRule="auto"/>
        <w:jc w:val="both"/>
        <w:rPr>
          <w:rFonts w:ascii="Arial" w:hAnsi="Arial" w:cs="Arial"/>
          <w:bCs/>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ΣΥΝΟΛΙΚΗ ΔΑΠΑΝΗ  : </w:t>
      </w:r>
      <w:r w:rsidRPr="00B81663">
        <w:rPr>
          <w:rFonts w:ascii="Arial" w:hAnsi="Arial" w:cs="Arial"/>
          <w:color w:val="auto"/>
          <w:kern w:val="0"/>
          <w:sz w:val="22"/>
          <w:szCs w:val="22"/>
          <w:lang w:val="el-GR" w:eastAsia="el-GR" w:bidi="ar-SA"/>
        </w:rPr>
        <w:t>73</w:t>
      </w:r>
      <w:r w:rsidRPr="00B81663">
        <w:rPr>
          <w:rFonts w:ascii="Arial" w:hAnsi="Arial" w:cs="Arial"/>
          <w:bCs/>
          <w:color w:val="auto"/>
          <w:kern w:val="0"/>
          <w:sz w:val="22"/>
          <w:szCs w:val="22"/>
          <w:lang w:val="el-GR" w:eastAsia="el-GR" w:bidi="ar-SA"/>
        </w:rPr>
        <w:t xml:space="preserve">.554,00       </w:t>
      </w:r>
    </w:p>
    <w:p w:rsidR="00C3114B" w:rsidRPr="00B81663" w:rsidRDefault="00C3114B" w:rsidP="00C3114B">
      <w:pPr>
        <w:suppressAutoHyphens w:val="0"/>
        <w:spacing w:line="240" w:lineRule="auto"/>
        <w:rPr>
          <w:rFonts w:ascii="Arial" w:hAnsi="Arial" w:cs="Arial"/>
          <w:bCs/>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rPr>
          <w:rFonts w:ascii="Arial" w:hAnsi="Arial" w:cs="Arial"/>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ΣΥΝΟΛΙΚΟΣ ΠΡΟΫΠΟΛΟΓΙΣΜΟΣ : </w:t>
      </w:r>
      <w:r w:rsidRPr="00B81663">
        <w:rPr>
          <w:rFonts w:ascii="Arial" w:hAnsi="Arial" w:cs="Arial"/>
          <w:color w:val="auto"/>
          <w:kern w:val="0"/>
          <w:sz w:val="22"/>
          <w:szCs w:val="22"/>
          <w:lang w:val="el-GR" w:eastAsia="el-GR" w:bidi="ar-SA"/>
        </w:rPr>
        <w:t>73.554,00</w:t>
      </w:r>
    </w:p>
    <w:p w:rsidR="00C3114B" w:rsidRPr="00B81663" w:rsidRDefault="00C3114B" w:rsidP="00C3114B">
      <w:pPr>
        <w:tabs>
          <w:tab w:val="left" w:pos="0"/>
          <w:tab w:val="left" w:pos="4965"/>
        </w:tabs>
        <w:suppressAutoHyphens w:val="0"/>
        <w:spacing w:line="240" w:lineRule="auto"/>
        <w:rPr>
          <w:rFonts w:ascii="Arial" w:hAnsi="Arial" w:cs="Arial"/>
          <w:color w:val="auto"/>
          <w:kern w:val="0"/>
          <w:sz w:val="22"/>
          <w:szCs w:val="22"/>
          <w:lang w:val="el-GR" w:eastAsia="el-GR" w:bidi="ar-SA"/>
        </w:rPr>
      </w:pPr>
      <w:r w:rsidRPr="00B81663">
        <w:rPr>
          <w:rFonts w:ascii="Arial" w:hAnsi="Arial" w:cs="Arial"/>
          <w:b w:val="0"/>
          <w:color w:val="auto"/>
          <w:kern w:val="0"/>
          <w:sz w:val="22"/>
          <w:szCs w:val="22"/>
          <w:lang w:val="el-GR" w:eastAsia="el-GR" w:bidi="ar-SA"/>
        </w:rPr>
        <w:t>ΤΑΚΤΙΚΑ - ΑΝΤΑΠΟΔΟΤΙΚΑ</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color w:val="auto"/>
          <w:kern w:val="0"/>
          <w:sz w:val="22"/>
          <w:szCs w:val="22"/>
          <w:lang w:val="el-GR" w:eastAsia="el-GR" w:bidi="ar-SA"/>
        </w:rPr>
        <w:t xml:space="preserve">Κ.Α.: </w:t>
      </w:r>
      <w:r w:rsidRPr="00631494">
        <w:rPr>
          <w:rFonts w:ascii="Arial" w:hAnsi="Arial" w:cs="Arial"/>
          <w:color w:val="auto"/>
          <w:kern w:val="0"/>
          <w:sz w:val="22"/>
          <w:szCs w:val="22"/>
          <w:lang w:val="el-GR" w:eastAsia="el-GR" w:bidi="ar-SA"/>
        </w:rPr>
        <w:t>02.20.7135.00</w:t>
      </w:r>
      <w:r w:rsidR="00901681" w:rsidRPr="00631494">
        <w:rPr>
          <w:rFonts w:ascii="Arial" w:hAnsi="Arial" w:cs="Arial"/>
          <w:color w:val="auto"/>
          <w:kern w:val="0"/>
          <w:sz w:val="22"/>
          <w:szCs w:val="22"/>
          <w:lang w:val="el-GR" w:eastAsia="el-GR" w:bidi="ar-SA"/>
        </w:rPr>
        <w:t>1</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jc w:val="both"/>
        <w:rPr>
          <w:rFonts w:ascii="Arial" w:hAnsi="Arial" w:cs="Arial"/>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rPr>
          <w:rFonts w:ascii="Arial" w:hAnsi="Arial" w:cs="Arial"/>
          <w:color w:val="auto"/>
          <w:kern w:val="0"/>
          <w:sz w:val="22"/>
          <w:szCs w:val="22"/>
          <w:lang w:val="el-GR" w:eastAsia="el-GR" w:bidi="ar-SA"/>
        </w:rPr>
      </w:pPr>
    </w:p>
    <w:p w:rsidR="00C3114B" w:rsidRPr="00B81663" w:rsidRDefault="00C3114B" w:rsidP="00C3114B">
      <w:pPr>
        <w:tabs>
          <w:tab w:val="left" w:pos="0"/>
          <w:tab w:val="left" w:pos="4965"/>
        </w:tabs>
        <w:suppressAutoHyphens w:val="0"/>
        <w:spacing w:line="240" w:lineRule="auto"/>
        <w:jc w:val="both"/>
        <w:rPr>
          <w:rFonts w:ascii="Arial" w:hAnsi="Arial" w:cs="Arial"/>
          <w:color w:val="auto"/>
          <w:kern w:val="0"/>
          <w:sz w:val="22"/>
          <w:szCs w:val="22"/>
          <w:u w:val="single"/>
          <w:lang w:val="el-GR" w:eastAsia="el-GR" w:bidi="ar-SA"/>
        </w:rPr>
      </w:pPr>
      <w:r w:rsidRPr="00B81663">
        <w:rPr>
          <w:rFonts w:ascii="Arial" w:hAnsi="Arial" w:cs="Arial"/>
          <w:color w:val="auto"/>
          <w:kern w:val="0"/>
          <w:sz w:val="22"/>
          <w:szCs w:val="22"/>
          <w:lang w:val="el-GR" w:eastAsia="el-GR" w:bidi="ar-SA"/>
        </w:rPr>
        <w:tab/>
      </w:r>
      <w:r w:rsidRPr="00B81663">
        <w:rPr>
          <w:rFonts w:ascii="Arial" w:hAnsi="Arial" w:cs="Arial"/>
          <w:color w:val="auto"/>
          <w:kern w:val="0"/>
          <w:sz w:val="22"/>
          <w:szCs w:val="22"/>
          <w:lang w:val="el-GR" w:eastAsia="el-GR" w:bidi="ar-SA"/>
        </w:rPr>
        <w:tab/>
      </w:r>
      <w:r w:rsidRPr="00B81663">
        <w:rPr>
          <w:rFonts w:ascii="Arial" w:hAnsi="Arial" w:cs="Arial"/>
          <w:color w:val="auto"/>
          <w:kern w:val="0"/>
          <w:sz w:val="22"/>
          <w:szCs w:val="22"/>
          <w:lang w:val="el-GR" w:eastAsia="el-GR" w:bidi="ar-SA"/>
        </w:rPr>
        <w:tab/>
      </w:r>
      <w:r w:rsidRPr="00B81663">
        <w:rPr>
          <w:rFonts w:ascii="Arial" w:hAnsi="Arial" w:cs="Arial"/>
          <w:color w:val="auto"/>
          <w:kern w:val="0"/>
          <w:sz w:val="22"/>
          <w:szCs w:val="22"/>
          <w:u w:val="single"/>
          <w:lang w:val="el-GR" w:eastAsia="el-GR" w:bidi="ar-SA"/>
        </w:rPr>
        <w:t>Περιεχόμενα:</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r>
      <w:r w:rsidRPr="00B81663">
        <w:rPr>
          <w:rFonts w:ascii="Arial" w:hAnsi="Arial" w:cs="Arial"/>
          <w:b w:val="0"/>
          <w:color w:val="auto"/>
          <w:kern w:val="0"/>
          <w:sz w:val="22"/>
          <w:szCs w:val="22"/>
          <w:lang w:val="el-GR" w:eastAsia="el-GR" w:bidi="ar-SA"/>
        </w:rPr>
        <w:tab/>
        <w:t>1.Τεχνική Έκθεση</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r>
      <w:r w:rsidRPr="00B81663">
        <w:rPr>
          <w:rFonts w:ascii="Arial" w:hAnsi="Arial" w:cs="Arial"/>
          <w:b w:val="0"/>
          <w:color w:val="auto"/>
          <w:kern w:val="0"/>
          <w:sz w:val="22"/>
          <w:szCs w:val="22"/>
          <w:lang w:val="el-GR" w:eastAsia="el-GR" w:bidi="ar-SA"/>
        </w:rPr>
        <w:tab/>
        <w:t>2.Τεχνικές Προδιαγραφές</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t xml:space="preserve"> 3.Ενδεικτικός Προϋπολογισμός</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t xml:space="preserve"> 4.Συγγραφή Υποχρεώσεων</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r>
      <w:r w:rsidRPr="00B81663">
        <w:rPr>
          <w:rFonts w:ascii="Arial" w:hAnsi="Arial" w:cs="Arial"/>
          <w:b w:val="0"/>
          <w:color w:val="auto"/>
          <w:kern w:val="0"/>
          <w:sz w:val="22"/>
          <w:szCs w:val="22"/>
          <w:lang w:val="el-GR" w:eastAsia="el-GR" w:bidi="ar-SA"/>
        </w:rPr>
        <w:tab/>
        <w:t>5.Διακήρυξη</w:t>
      </w:r>
    </w:p>
    <w:p w:rsidR="00C3114B" w:rsidRPr="00B81663" w:rsidRDefault="00C3114B" w:rsidP="00C3114B">
      <w:pPr>
        <w:tabs>
          <w:tab w:val="left" w:pos="0"/>
          <w:tab w:val="left" w:pos="4965"/>
        </w:tabs>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ab/>
      </w:r>
      <w:r w:rsidRPr="00B81663">
        <w:rPr>
          <w:rFonts w:ascii="Arial" w:hAnsi="Arial" w:cs="Arial"/>
          <w:b w:val="0"/>
          <w:color w:val="auto"/>
          <w:kern w:val="0"/>
          <w:sz w:val="22"/>
          <w:szCs w:val="22"/>
          <w:lang w:val="el-GR" w:eastAsia="el-GR" w:bidi="ar-SA"/>
        </w:rPr>
        <w:tab/>
        <w:t>6.Περίληψη Διακήρυξης</w:t>
      </w: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ab/>
      </w:r>
      <w:r w:rsidRPr="00B81663">
        <w:rPr>
          <w:rFonts w:ascii="Arial" w:hAnsi="Arial" w:cs="Arial"/>
          <w:b w:val="0"/>
          <w:color w:val="auto"/>
          <w:kern w:val="0"/>
          <w:sz w:val="22"/>
          <w:szCs w:val="22"/>
          <w:lang w:val="el-GR" w:eastAsia="el-GR" w:bidi="ar-SA"/>
        </w:rPr>
        <w:tab/>
      </w: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n-US" w:eastAsia="el-GR" w:bidi="ar-SA"/>
        </w:rPr>
      </w:pP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C3114B" w:rsidRDefault="00C3114B"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B81663" w:rsidRPr="00B81663" w:rsidRDefault="00B81663"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tabs>
          <w:tab w:val="left" w:pos="0"/>
        </w:tabs>
        <w:suppressAutoHyphens w:val="0"/>
        <w:spacing w:line="240" w:lineRule="auto"/>
        <w:rPr>
          <w:rFonts w:ascii="Arial" w:hAnsi="Arial" w:cs="Arial"/>
          <w:b w:val="0"/>
          <w:color w:val="auto"/>
          <w:kern w:val="0"/>
          <w:sz w:val="22"/>
          <w:szCs w:val="22"/>
          <w:lang w:val="el-GR" w:eastAsia="el-GR" w:bidi="ar-SA"/>
        </w:rPr>
      </w:pPr>
    </w:p>
    <w:p w:rsidR="00C3114B" w:rsidRPr="00C3114B" w:rsidRDefault="00C3114B" w:rsidP="00C3114B">
      <w:pPr>
        <w:tabs>
          <w:tab w:val="left" w:pos="0"/>
        </w:tabs>
        <w:suppressAutoHyphens w:val="0"/>
        <w:spacing w:line="240" w:lineRule="auto"/>
        <w:rPr>
          <w:rFonts w:ascii="Tahoma" w:hAnsi="Tahoma" w:cs="Tahoma"/>
          <w:b w:val="0"/>
          <w:color w:val="auto"/>
          <w:kern w:val="0"/>
          <w:szCs w:val="24"/>
          <w:lang w:val="el-GR" w:eastAsia="el-GR" w:bidi="ar-SA"/>
        </w:rPr>
      </w:pPr>
    </w:p>
    <w:tbl>
      <w:tblPr>
        <w:tblW w:w="8856" w:type="dxa"/>
        <w:tblLayout w:type="fixed"/>
        <w:tblCellMar>
          <w:left w:w="107" w:type="dxa"/>
          <w:right w:w="107" w:type="dxa"/>
        </w:tblCellMar>
        <w:tblLook w:val="0000" w:firstRow="0" w:lastRow="0" w:firstColumn="0" w:lastColumn="0" w:noHBand="0" w:noVBand="0"/>
      </w:tblPr>
      <w:tblGrid>
        <w:gridCol w:w="4697"/>
        <w:gridCol w:w="1664"/>
        <w:gridCol w:w="2495"/>
      </w:tblGrid>
      <w:tr w:rsidR="00C3114B" w:rsidRPr="00B81663" w:rsidTr="00901681">
        <w:trPr>
          <w:cantSplit/>
          <w:trHeight w:val="160"/>
        </w:trPr>
        <w:tc>
          <w:tcPr>
            <w:tcW w:w="4697" w:type="dxa"/>
            <w:vMerge w:val="restart"/>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noProof/>
                <w:color w:val="auto"/>
                <w:kern w:val="0"/>
                <w:sz w:val="22"/>
                <w:szCs w:val="22"/>
                <w:lang w:val="el-GR" w:eastAsia="el-GR" w:bidi="ar-SA"/>
              </w:rPr>
              <w:lastRenderedPageBreak/>
              <w:drawing>
                <wp:inline distT="0" distB="0" distL="0" distR="0" wp14:anchorId="372D9A47" wp14:editId="6B847087">
                  <wp:extent cx="762000" cy="685800"/>
                  <wp:effectExtent l="0" t="0" r="0" b="0"/>
                  <wp:docPr id="7" name="Εικόνα 7" descr="back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back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ΕΛΛΗΝΙΚΗ ΔΗΜΟΚΡΑΤΙΑ</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ΝΟΜΟΣ ΘΕΣΣΑΛΟΝΙΚΗΣ</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ΔΗΜΟΣ ΔΕΛΤΑ</w:t>
            </w: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ΕΡΓΟ:  ΠΡΟΜΗΘΕΙΑ </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color w:val="auto"/>
                <w:kern w:val="0"/>
                <w:sz w:val="22"/>
                <w:szCs w:val="22"/>
                <w:lang w:val="el-GR" w:eastAsia="el-GR" w:bidi="ar-SA"/>
              </w:rPr>
              <w:t>ΜΕΤΑΛΛΙΚΩΝ ΚΑΔΩΝ ΑΠΟΡΡΙΜΜΑΤΩΝ 1.100 ΛΙΤΡΩΝ</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1664"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ΠΙΣΤΩΣΕΙΣ :</w:t>
            </w:r>
          </w:p>
        </w:tc>
        <w:tc>
          <w:tcPr>
            <w:tcW w:w="2495"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ΤΑΚΤΙΚΑ - ΑΝΤΑΠΟΔΟΤΙΚΑ</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                    </w:t>
            </w:r>
          </w:p>
        </w:tc>
      </w:tr>
      <w:tr w:rsidR="00C3114B" w:rsidRPr="00B81663" w:rsidTr="00901681">
        <w:trPr>
          <w:cantSplit/>
          <w:trHeight w:val="100"/>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r>
    </w:tbl>
    <w:p w:rsidR="00C3114B" w:rsidRPr="00B81663" w:rsidRDefault="00C3114B" w:rsidP="00C3114B">
      <w:pPr>
        <w:suppressAutoHyphens w:val="0"/>
        <w:spacing w:line="240" w:lineRule="auto"/>
        <w:jc w:val="center"/>
        <w:rPr>
          <w:rFonts w:ascii="Arial" w:hAnsi="Arial" w:cs="Arial"/>
          <w:color w:val="auto"/>
          <w:kern w:val="0"/>
          <w:sz w:val="22"/>
          <w:szCs w:val="22"/>
          <w:u w:val="single"/>
          <w:lang w:val="en-US" w:eastAsia="el-GR" w:bidi="ar-SA"/>
        </w:rPr>
      </w:pPr>
    </w:p>
    <w:p w:rsidR="00C3114B" w:rsidRPr="00B81663" w:rsidRDefault="00C3114B" w:rsidP="00C3114B">
      <w:pPr>
        <w:suppressAutoHyphens w:val="0"/>
        <w:spacing w:line="240" w:lineRule="auto"/>
        <w:jc w:val="center"/>
        <w:rPr>
          <w:rFonts w:ascii="Arial" w:hAnsi="Arial" w:cs="Arial"/>
          <w:color w:val="auto"/>
          <w:kern w:val="0"/>
          <w:sz w:val="22"/>
          <w:szCs w:val="22"/>
          <w:u w:val="single"/>
          <w:lang w:val="el-GR" w:eastAsia="el-GR" w:bidi="ar-SA"/>
        </w:rPr>
      </w:pPr>
      <w:r w:rsidRPr="00B81663">
        <w:rPr>
          <w:rFonts w:ascii="Arial" w:hAnsi="Arial" w:cs="Arial"/>
          <w:color w:val="auto"/>
          <w:kern w:val="0"/>
          <w:sz w:val="22"/>
          <w:szCs w:val="22"/>
          <w:u w:val="single"/>
          <w:lang w:val="el-GR" w:eastAsia="el-GR" w:bidi="ar-SA"/>
        </w:rPr>
        <w:t>ΤΕΧΝΙΚΗ ΕΚΘΕΣΗ</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Με την προμήθεια αυτή, προβλέπεται να καλυφθούν οι ανάγκες των υπηρεσιών του Δήμου Δέλτα, με τη διαδικασία του πρόχειρου διαγωνισμού, σε </w:t>
      </w:r>
      <w:r w:rsidRPr="00B81663">
        <w:rPr>
          <w:rFonts w:ascii="Arial" w:hAnsi="Arial" w:cs="Arial"/>
          <w:color w:val="auto"/>
          <w:kern w:val="0"/>
          <w:sz w:val="22"/>
          <w:szCs w:val="22"/>
          <w:lang w:val="el-GR" w:eastAsia="el-GR" w:bidi="ar-SA"/>
        </w:rPr>
        <w:t xml:space="preserve">μεταλλικούς κάδους απορριμμάτων </w:t>
      </w:r>
      <w:smartTag w:uri="urn:schemas-microsoft-com:office:smarttags" w:element="metricconverter">
        <w:smartTagPr>
          <w:attr w:name="ProductID" w:val="1.100 λίτρων"/>
        </w:smartTagPr>
        <w:r w:rsidRPr="00B81663">
          <w:rPr>
            <w:rFonts w:ascii="Arial" w:hAnsi="Arial" w:cs="Arial"/>
            <w:color w:val="auto"/>
            <w:kern w:val="0"/>
            <w:sz w:val="22"/>
            <w:szCs w:val="22"/>
            <w:lang w:val="el-GR" w:eastAsia="el-GR" w:bidi="ar-SA"/>
          </w:rPr>
          <w:t>1.100 λίτρων</w:t>
        </w:r>
      </w:smartTag>
      <w:r w:rsidRPr="00B81663">
        <w:rPr>
          <w:rFonts w:ascii="Arial" w:hAnsi="Arial" w:cs="Arial"/>
          <w:b w:val="0"/>
          <w:color w:val="auto"/>
          <w:kern w:val="0"/>
          <w:sz w:val="22"/>
          <w:szCs w:val="22"/>
          <w:lang w:val="el-GR" w:eastAsia="el-GR" w:bidi="ar-SA"/>
        </w:rPr>
        <w:t>, σύμφωνα με τις παρακάτω τεχνικές προδιαγραφές, ώστε να εξασφαλισ</w:t>
      </w:r>
      <w:r w:rsidR="001E546B">
        <w:rPr>
          <w:rFonts w:ascii="Arial" w:hAnsi="Arial" w:cs="Arial"/>
          <w:b w:val="0"/>
          <w:color w:val="auto"/>
          <w:kern w:val="0"/>
          <w:sz w:val="22"/>
          <w:szCs w:val="22"/>
          <w:lang w:val="el-GR" w:eastAsia="el-GR" w:bidi="ar-SA"/>
        </w:rPr>
        <w:t>θ</w:t>
      </w:r>
      <w:r w:rsidRPr="00B81663">
        <w:rPr>
          <w:rFonts w:ascii="Arial" w:hAnsi="Arial" w:cs="Arial"/>
          <w:b w:val="0"/>
          <w:color w:val="auto"/>
          <w:kern w:val="0"/>
          <w:sz w:val="22"/>
          <w:szCs w:val="22"/>
          <w:lang w:val="el-GR" w:eastAsia="el-GR" w:bidi="ar-SA"/>
        </w:rPr>
        <w:t>εί η εύρυθμη και αποτελεσματική λειτουργία τους.</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631494"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Η δαπάνη για την προμήθεια έχει, ενδεικτικ</w:t>
      </w:r>
      <w:r w:rsidR="00631494">
        <w:rPr>
          <w:rFonts w:ascii="Arial" w:hAnsi="Arial" w:cs="Arial"/>
          <w:b w:val="0"/>
          <w:color w:val="auto"/>
          <w:kern w:val="0"/>
          <w:sz w:val="22"/>
          <w:szCs w:val="22"/>
          <w:lang w:val="el-GR" w:eastAsia="el-GR" w:bidi="ar-SA"/>
        </w:rPr>
        <w:t xml:space="preserve">ά, προϋπολογισθεί στο ποσό των </w:t>
      </w:r>
      <w:r w:rsidRPr="00B81663">
        <w:rPr>
          <w:rFonts w:ascii="Arial" w:hAnsi="Arial" w:cs="Arial"/>
          <w:color w:val="auto"/>
          <w:kern w:val="0"/>
          <w:sz w:val="22"/>
          <w:szCs w:val="22"/>
          <w:lang w:val="el-GR" w:eastAsia="el-GR" w:bidi="ar-SA"/>
        </w:rPr>
        <w:t>73.554,00</w:t>
      </w:r>
      <w:r w:rsidRPr="00B81663">
        <w:rPr>
          <w:rFonts w:ascii="Arial" w:hAnsi="Arial" w:cs="Arial"/>
          <w:b w:val="0"/>
          <w:color w:val="auto"/>
          <w:kern w:val="0"/>
          <w:sz w:val="22"/>
          <w:szCs w:val="22"/>
          <w:lang w:val="el-GR" w:eastAsia="el-GR" w:bidi="ar-SA"/>
        </w:rPr>
        <w:t xml:space="preserve"> Ευρώ, στο οποίο συμπεριλαμβάνεται ΦΠΑ 23%. </w:t>
      </w:r>
    </w:p>
    <w:p w:rsidR="00631494" w:rsidRDefault="00631494"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Θα καλυφθεί από ΑΝΤΑΠΟΔΟΤΙΚΑ – ΤΕΛΗ ΚΑΘΑΡΙΟΤΗΤΑΣ ΚΑΙ ΦΩΤΙΣΜΟΥ και θα βαρύνει τον </w:t>
      </w:r>
      <w:r w:rsidRPr="00B81663">
        <w:rPr>
          <w:rFonts w:ascii="Arial" w:hAnsi="Arial" w:cs="Arial"/>
          <w:color w:val="auto"/>
          <w:kern w:val="0"/>
          <w:sz w:val="22"/>
          <w:szCs w:val="22"/>
          <w:lang w:val="el-GR" w:eastAsia="el-GR" w:bidi="ar-SA"/>
        </w:rPr>
        <w:t>Κ.Α. 02.20.7135.00</w:t>
      </w:r>
      <w:r w:rsidR="00901681" w:rsidRPr="00B81663">
        <w:rPr>
          <w:rFonts w:ascii="Arial" w:hAnsi="Arial" w:cs="Arial"/>
          <w:color w:val="auto"/>
          <w:kern w:val="0"/>
          <w:sz w:val="22"/>
          <w:szCs w:val="22"/>
          <w:lang w:val="el-GR" w:eastAsia="el-GR" w:bidi="ar-SA"/>
        </w:rPr>
        <w:t>1</w:t>
      </w:r>
      <w:r w:rsidRPr="00B81663">
        <w:rPr>
          <w:rFonts w:ascii="Arial" w:hAnsi="Arial" w:cs="Arial"/>
          <w:b w:val="0"/>
          <w:color w:val="auto"/>
          <w:kern w:val="0"/>
          <w:sz w:val="22"/>
          <w:szCs w:val="22"/>
          <w:lang w:val="el-GR" w:eastAsia="el-GR" w:bidi="ar-SA"/>
        </w:rPr>
        <w:t xml:space="preserve"> του Προϋπολογισμού του Δήμου Δέλτα για το Οικονομικό Έτος 201</w:t>
      </w:r>
      <w:r w:rsidR="00901681" w:rsidRPr="00B81663">
        <w:rPr>
          <w:rFonts w:ascii="Arial" w:hAnsi="Arial" w:cs="Arial"/>
          <w:b w:val="0"/>
          <w:color w:val="auto"/>
          <w:kern w:val="0"/>
          <w:sz w:val="22"/>
          <w:szCs w:val="22"/>
          <w:lang w:val="el-GR" w:eastAsia="el-GR" w:bidi="ar-SA"/>
        </w:rPr>
        <w:t>5</w:t>
      </w:r>
      <w:r w:rsidRPr="00B81663">
        <w:rPr>
          <w:rFonts w:ascii="Arial" w:hAnsi="Arial" w:cs="Arial"/>
          <w:b w:val="0"/>
          <w:color w:val="auto"/>
          <w:kern w:val="0"/>
          <w:sz w:val="22"/>
          <w:szCs w:val="22"/>
          <w:lang w:val="el-GR" w:eastAsia="el-GR" w:bidi="ar-SA"/>
        </w:rPr>
        <w:t xml:space="preserve"> και τον αντίστοιχο Κ.Α. του 201</w:t>
      </w:r>
      <w:r w:rsidR="00901681" w:rsidRPr="00B81663">
        <w:rPr>
          <w:rFonts w:ascii="Arial" w:hAnsi="Arial" w:cs="Arial"/>
          <w:b w:val="0"/>
          <w:color w:val="auto"/>
          <w:kern w:val="0"/>
          <w:sz w:val="22"/>
          <w:szCs w:val="22"/>
          <w:lang w:val="el-GR" w:eastAsia="el-GR" w:bidi="ar-SA"/>
        </w:rPr>
        <w:t>6, σε περίπτωση που δεν ολοκληρωθεί η παραλαβή των κάδων εντός του 2015</w:t>
      </w:r>
      <w:r w:rsidRPr="00B81663">
        <w:rPr>
          <w:rFonts w:ascii="Arial" w:hAnsi="Arial" w:cs="Arial"/>
          <w:b w:val="0"/>
          <w:color w:val="auto"/>
          <w:kern w:val="0"/>
          <w:sz w:val="22"/>
          <w:szCs w:val="22"/>
          <w:lang w:val="el-GR" w:eastAsia="el-GR" w:bidi="ar-SA"/>
        </w:rPr>
        <w:t xml:space="preserve">. </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rPr>
          <w:rFonts w:ascii="Arial" w:hAnsi="Arial" w:cs="Arial"/>
          <w:color w:val="auto"/>
          <w:kern w:val="0"/>
          <w:sz w:val="22"/>
          <w:szCs w:val="22"/>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tbl>
      <w:tblPr>
        <w:tblW w:w="18428" w:type="dxa"/>
        <w:tblLayout w:type="fixed"/>
        <w:tblLook w:val="0000" w:firstRow="0" w:lastRow="0" w:firstColumn="0" w:lastColumn="0" w:noHBand="0" w:noVBand="0"/>
      </w:tblPr>
      <w:tblGrid>
        <w:gridCol w:w="4786"/>
        <w:gridCol w:w="4786"/>
        <w:gridCol w:w="4786"/>
        <w:gridCol w:w="4070"/>
      </w:tblGrid>
      <w:tr w:rsidR="00C3114B" w:rsidRPr="00B81663" w:rsidTr="00901681">
        <w:tc>
          <w:tcPr>
            <w:tcW w:w="4786" w:type="dxa"/>
          </w:tcPr>
          <w:p w:rsidR="00C3114B" w:rsidRPr="00B81663" w:rsidRDefault="00C3114B" w:rsidP="00901681">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 xml:space="preserve">Σίνδος, </w:t>
            </w:r>
            <w:r w:rsidR="00901681" w:rsidRPr="00B81663">
              <w:rPr>
                <w:rFonts w:ascii="Arial" w:hAnsi="Arial" w:cs="Arial"/>
                <w:b w:val="0"/>
                <w:color w:val="auto"/>
                <w:kern w:val="0"/>
                <w:sz w:val="22"/>
                <w:szCs w:val="22"/>
                <w:lang w:val="el-GR" w:eastAsia="el-GR" w:bidi="ar-SA"/>
              </w:rPr>
              <w:t>06</w:t>
            </w:r>
            <w:r w:rsidRPr="00B81663">
              <w:rPr>
                <w:rFonts w:ascii="Arial" w:hAnsi="Arial" w:cs="Arial"/>
                <w:b w:val="0"/>
                <w:color w:val="auto"/>
                <w:kern w:val="0"/>
                <w:sz w:val="22"/>
                <w:szCs w:val="22"/>
                <w:lang w:val="el-GR" w:eastAsia="el-GR" w:bidi="ar-SA"/>
              </w:rPr>
              <w:t>/</w:t>
            </w:r>
            <w:r w:rsidR="00901681" w:rsidRPr="00B81663">
              <w:rPr>
                <w:rFonts w:ascii="Arial" w:hAnsi="Arial" w:cs="Arial"/>
                <w:b w:val="0"/>
                <w:color w:val="auto"/>
                <w:kern w:val="0"/>
                <w:sz w:val="22"/>
                <w:szCs w:val="22"/>
                <w:lang w:val="el-GR" w:eastAsia="el-GR" w:bidi="ar-SA"/>
              </w:rPr>
              <w:t>02</w:t>
            </w:r>
            <w:r w:rsidRPr="00B81663">
              <w:rPr>
                <w:rFonts w:ascii="Arial" w:hAnsi="Arial" w:cs="Arial"/>
                <w:b w:val="0"/>
                <w:color w:val="auto"/>
                <w:kern w:val="0"/>
                <w:sz w:val="22"/>
                <w:szCs w:val="22"/>
                <w:lang w:val="el-GR" w:eastAsia="el-GR" w:bidi="ar-SA"/>
              </w:rPr>
              <w:t>/201</w:t>
            </w:r>
            <w:r w:rsidR="00901681" w:rsidRPr="00B81663">
              <w:rPr>
                <w:rFonts w:ascii="Arial" w:hAnsi="Arial" w:cs="Arial"/>
                <w:b w:val="0"/>
                <w:color w:val="auto"/>
                <w:kern w:val="0"/>
                <w:sz w:val="22"/>
                <w:szCs w:val="22"/>
                <w:lang w:val="el-GR" w:eastAsia="el-GR" w:bidi="ar-SA"/>
              </w:rPr>
              <w:t>5</w:t>
            </w:r>
          </w:p>
        </w:tc>
        <w:tc>
          <w:tcPr>
            <w:tcW w:w="4786" w:type="dxa"/>
          </w:tcPr>
          <w:p w:rsidR="00C3114B" w:rsidRPr="00B81663" w:rsidRDefault="00C3114B" w:rsidP="00901681">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 xml:space="preserve">Σίνδος, </w:t>
            </w:r>
            <w:r w:rsidR="00901681" w:rsidRPr="00B81663">
              <w:rPr>
                <w:rFonts w:ascii="Arial" w:hAnsi="Arial" w:cs="Arial"/>
                <w:b w:val="0"/>
                <w:color w:val="auto"/>
                <w:kern w:val="0"/>
                <w:sz w:val="22"/>
                <w:szCs w:val="22"/>
                <w:lang w:val="el-GR" w:eastAsia="el-GR" w:bidi="ar-SA"/>
              </w:rPr>
              <w:t>06</w:t>
            </w:r>
            <w:r w:rsidRPr="00B81663">
              <w:rPr>
                <w:rFonts w:ascii="Arial" w:hAnsi="Arial" w:cs="Arial"/>
                <w:b w:val="0"/>
                <w:color w:val="auto"/>
                <w:kern w:val="0"/>
                <w:sz w:val="22"/>
                <w:szCs w:val="22"/>
                <w:lang w:val="el-GR" w:eastAsia="el-GR" w:bidi="ar-SA"/>
              </w:rPr>
              <w:t>/</w:t>
            </w:r>
            <w:r w:rsidRPr="00B81663">
              <w:rPr>
                <w:rFonts w:ascii="Arial" w:hAnsi="Arial" w:cs="Arial"/>
                <w:b w:val="0"/>
                <w:color w:val="auto"/>
                <w:kern w:val="0"/>
                <w:sz w:val="22"/>
                <w:szCs w:val="22"/>
                <w:lang w:val="en-US" w:eastAsia="el-GR" w:bidi="ar-SA"/>
              </w:rPr>
              <w:t>0</w:t>
            </w:r>
            <w:r w:rsidR="00901681" w:rsidRPr="00B81663">
              <w:rPr>
                <w:rFonts w:ascii="Arial" w:hAnsi="Arial" w:cs="Arial"/>
                <w:b w:val="0"/>
                <w:color w:val="auto"/>
                <w:kern w:val="0"/>
                <w:sz w:val="22"/>
                <w:szCs w:val="22"/>
                <w:lang w:val="el-GR" w:eastAsia="el-GR" w:bidi="ar-SA"/>
              </w:rPr>
              <w:t>2</w:t>
            </w:r>
            <w:r w:rsidRPr="00B81663">
              <w:rPr>
                <w:rFonts w:ascii="Arial" w:hAnsi="Arial" w:cs="Arial"/>
                <w:b w:val="0"/>
                <w:color w:val="auto"/>
                <w:kern w:val="0"/>
                <w:sz w:val="22"/>
                <w:szCs w:val="22"/>
                <w:lang w:val="el-GR" w:eastAsia="el-GR" w:bidi="ar-SA"/>
              </w:rPr>
              <w:t>/201</w:t>
            </w:r>
            <w:r w:rsidR="00901681" w:rsidRPr="00B81663">
              <w:rPr>
                <w:rFonts w:ascii="Arial" w:hAnsi="Arial" w:cs="Arial"/>
                <w:b w:val="0"/>
                <w:color w:val="auto"/>
                <w:kern w:val="0"/>
                <w:sz w:val="22"/>
                <w:szCs w:val="22"/>
                <w:lang w:val="el-GR" w:eastAsia="el-GR" w:bidi="ar-SA"/>
              </w:rPr>
              <w:t>5</w:t>
            </w: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ΘΕΩΡΗΘΗΚΕ</w:t>
            </w:r>
          </w:p>
        </w:tc>
        <w:tc>
          <w:tcPr>
            <w:tcW w:w="4070"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ΣΥΝΤΑΞΑΣ</w:t>
            </w:r>
          </w:p>
        </w:tc>
      </w:tr>
      <w:tr w:rsidR="00C3114B" w:rsidRPr="00B81663" w:rsidTr="00901681">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ΘΕΩΡΗΘΗΚΕ</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Παντελίδου-Παντέλογλου Δέσποινα</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Δρ. Χημικός</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Προϊσταμένη Δ/νσης </w:t>
            </w:r>
          </w:p>
        </w:tc>
        <w:tc>
          <w:tcPr>
            <w:tcW w:w="4786" w:type="dxa"/>
          </w:tcPr>
          <w:p w:rsidR="00C3114B" w:rsidRPr="00B81663" w:rsidRDefault="00901681"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w:t>
            </w:r>
            <w:r w:rsidR="00C3114B" w:rsidRPr="00B81663">
              <w:rPr>
                <w:rFonts w:ascii="Arial" w:hAnsi="Arial" w:cs="Arial"/>
                <w:b w:val="0"/>
                <w:color w:val="auto"/>
                <w:kern w:val="0"/>
                <w:sz w:val="22"/>
                <w:szCs w:val="22"/>
                <w:lang w:val="el-GR" w:eastAsia="el-GR" w:bidi="ar-SA"/>
              </w:rPr>
              <w:t xml:space="preserve"> ΣΥΝΤΑΞΑΣ</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1A1F1F" w:rsidRDefault="001A1F1F" w:rsidP="001A1F1F">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Πολύζος Κωνσταντίνος</w:t>
            </w:r>
          </w:p>
          <w:p w:rsidR="00C3114B" w:rsidRPr="00B81663" w:rsidRDefault="001A1F1F" w:rsidP="00C3114B">
            <w:pPr>
              <w:tabs>
                <w:tab w:val="left" w:pos="6585"/>
              </w:tabs>
              <w:suppressAutoHyphens w:val="0"/>
              <w:spacing w:line="240" w:lineRule="auto"/>
              <w:jc w:val="center"/>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1A1F1F">
              <w:rPr>
                <w:rFonts w:ascii="Arial" w:hAnsi="Arial" w:cs="Arial"/>
                <w:b w:val="0"/>
                <w:color w:val="auto"/>
                <w:kern w:val="0"/>
                <w:sz w:val="22"/>
                <w:szCs w:val="22"/>
                <w:lang w:val="el-GR" w:eastAsia="el-GR" w:bidi="ar-SA"/>
              </w:rPr>
              <w:t>ΔΕ Οδηγών Αυτοκινήτων</w:t>
            </w: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Η Προϊσταμένη </w:t>
            </w:r>
          </w:p>
        </w:tc>
        <w:tc>
          <w:tcPr>
            <w:tcW w:w="4070"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r>
      <w:tr w:rsidR="00C3114B" w:rsidRPr="00B81663" w:rsidTr="00901681">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4070"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r>
      <w:tr w:rsidR="00C3114B" w:rsidRPr="00B81663" w:rsidTr="00901681">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4786"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Μακνέα Κριστίνα</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Χημικός Μηχανικός</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Δήμου Δέλτα</w:t>
            </w:r>
          </w:p>
        </w:tc>
        <w:tc>
          <w:tcPr>
            <w:tcW w:w="4070"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Σταματίου Ιωάννης</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ΤΕ Διοικητικού – Λογιστικού</w:t>
            </w:r>
          </w:p>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Δήμου Δέλτα</w:t>
            </w:r>
          </w:p>
        </w:tc>
      </w:tr>
    </w:tbl>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C3114B" w:rsidRDefault="00C3114B" w:rsidP="00C3114B">
      <w:pPr>
        <w:suppressAutoHyphens w:val="0"/>
        <w:spacing w:line="240" w:lineRule="auto"/>
        <w:jc w:val="center"/>
        <w:rPr>
          <w:rFonts w:ascii="Tahoma" w:hAnsi="Tahoma" w:cs="Tahoma"/>
          <w:b w:val="0"/>
          <w:color w:val="auto"/>
          <w:kern w:val="0"/>
          <w:szCs w:val="24"/>
          <w:lang w:val="el-GR" w:eastAsia="el-GR" w:bidi="ar-SA"/>
        </w:rPr>
      </w:pPr>
    </w:p>
    <w:p w:rsidR="00B81663" w:rsidRDefault="00B81663" w:rsidP="00C3114B">
      <w:pPr>
        <w:suppressAutoHyphens w:val="0"/>
        <w:spacing w:line="240" w:lineRule="auto"/>
        <w:jc w:val="center"/>
        <w:rPr>
          <w:rFonts w:ascii="Tahoma" w:hAnsi="Tahoma" w:cs="Tahoma"/>
          <w:b w:val="0"/>
          <w:color w:val="auto"/>
          <w:kern w:val="0"/>
          <w:szCs w:val="24"/>
          <w:lang w:val="el-GR" w:eastAsia="el-GR" w:bidi="ar-SA"/>
        </w:rPr>
      </w:pPr>
    </w:p>
    <w:p w:rsidR="00B81663" w:rsidRDefault="00B81663" w:rsidP="00C3114B">
      <w:pPr>
        <w:suppressAutoHyphens w:val="0"/>
        <w:spacing w:line="240" w:lineRule="auto"/>
        <w:jc w:val="center"/>
        <w:rPr>
          <w:rFonts w:ascii="Tahoma" w:hAnsi="Tahoma" w:cs="Tahoma"/>
          <w:b w:val="0"/>
          <w:color w:val="auto"/>
          <w:kern w:val="0"/>
          <w:szCs w:val="24"/>
          <w:lang w:val="el-GR" w:eastAsia="el-GR" w:bidi="ar-SA"/>
        </w:rPr>
      </w:pPr>
    </w:p>
    <w:p w:rsidR="00B81663" w:rsidRDefault="00B81663" w:rsidP="00C3114B">
      <w:pPr>
        <w:suppressAutoHyphens w:val="0"/>
        <w:spacing w:line="240" w:lineRule="auto"/>
        <w:jc w:val="center"/>
        <w:rPr>
          <w:rFonts w:ascii="Tahoma" w:hAnsi="Tahoma" w:cs="Tahoma"/>
          <w:b w:val="0"/>
          <w:color w:val="auto"/>
          <w:kern w:val="0"/>
          <w:szCs w:val="24"/>
          <w:lang w:val="el-GR" w:eastAsia="el-GR" w:bidi="ar-SA"/>
        </w:rPr>
      </w:pPr>
    </w:p>
    <w:p w:rsidR="00631494" w:rsidRDefault="00631494" w:rsidP="00C3114B">
      <w:pPr>
        <w:suppressAutoHyphens w:val="0"/>
        <w:spacing w:line="240" w:lineRule="auto"/>
        <w:jc w:val="center"/>
        <w:rPr>
          <w:rFonts w:ascii="Tahoma" w:hAnsi="Tahoma" w:cs="Tahoma"/>
          <w:b w:val="0"/>
          <w:color w:val="auto"/>
          <w:kern w:val="0"/>
          <w:szCs w:val="24"/>
          <w:lang w:val="el-GR" w:eastAsia="el-GR" w:bidi="ar-SA"/>
        </w:rPr>
      </w:pPr>
    </w:p>
    <w:p w:rsidR="00631494" w:rsidRDefault="00631494" w:rsidP="00C3114B">
      <w:pPr>
        <w:suppressAutoHyphens w:val="0"/>
        <w:spacing w:line="240" w:lineRule="auto"/>
        <w:jc w:val="center"/>
        <w:rPr>
          <w:rFonts w:ascii="Tahoma" w:hAnsi="Tahoma" w:cs="Tahoma"/>
          <w:b w:val="0"/>
          <w:color w:val="auto"/>
          <w:kern w:val="0"/>
          <w:szCs w:val="24"/>
          <w:lang w:val="el-GR" w:eastAsia="el-GR" w:bidi="ar-SA"/>
        </w:rPr>
      </w:pPr>
    </w:p>
    <w:p w:rsidR="00B81663" w:rsidRPr="00C3114B" w:rsidRDefault="00B81663" w:rsidP="00C3114B">
      <w:pPr>
        <w:suppressAutoHyphens w:val="0"/>
        <w:spacing w:line="240" w:lineRule="auto"/>
        <w:jc w:val="center"/>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jc w:val="center"/>
        <w:rPr>
          <w:rFonts w:ascii="Tahoma" w:hAnsi="Tahoma" w:cs="Tahoma"/>
          <w:b w:val="0"/>
          <w:color w:val="auto"/>
          <w:kern w:val="0"/>
          <w:szCs w:val="24"/>
          <w:lang w:val="el-GR" w:eastAsia="el-GR" w:bidi="ar-SA"/>
        </w:rPr>
      </w:pPr>
    </w:p>
    <w:tbl>
      <w:tblPr>
        <w:tblW w:w="8856" w:type="dxa"/>
        <w:tblLayout w:type="fixed"/>
        <w:tblCellMar>
          <w:left w:w="107" w:type="dxa"/>
          <w:right w:w="107" w:type="dxa"/>
        </w:tblCellMar>
        <w:tblLook w:val="0000" w:firstRow="0" w:lastRow="0" w:firstColumn="0" w:lastColumn="0" w:noHBand="0" w:noVBand="0"/>
      </w:tblPr>
      <w:tblGrid>
        <w:gridCol w:w="4697"/>
        <w:gridCol w:w="1664"/>
        <w:gridCol w:w="2495"/>
      </w:tblGrid>
      <w:tr w:rsidR="00C3114B" w:rsidRPr="00B81663" w:rsidTr="00901681">
        <w:trPr>
          <w:cantSplit/>
          <w:trHeight w:val="160"/>
        </w:trPr>
        <w:tc>
          <w:tcPr>
            <w:tcW w:w="4697" w:type="dxa"/>
            <w:vMerge w:val="restart"/>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noProof/>
                <w:color w:val="auto"/>
                <w:kern w:val="0"/>
                <w:sz w:val="22"/>
                <w:szCs w:val="22"/>
                <w:lang w:val="el-GR" w:eastAsia="el-GR" w:bidi="ar-SA"/>
              </w:rPr>
              <w:drawing>
                <wp:inline distT="0" distB="0" distL="0" distR="0" wp14:anchorId="1F275498" wp14:editId="42E4FB3F">
                  <wp:extent cx="762000" cy="685800"/>
                  <wp:effectExtent l="0" t="0" r="0" b="0"/>
                  <wp:docPr id="8" name="Εικόνα 8" descr="back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back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ΕΛΛΗΝΙΚΗ ΔΗΜΟΚΡΑΤΙΑ</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ΝΟΜΟΣ ΘΕΣΣΑΛΟΝΙΚΗΣ</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ΔΗΜΟΣ ΔΕΛΤΑ</w:t>
            </w: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ΕΡΓΟ:  ΠΡΟΜΗΘΕΙΑ </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color w:val="auto"/>
                <w:kern w:val="0"/>
                <w:sz w:val="22"/>
                <w:szCs w:val="22"/>
                <w:lang w:val="el-GR" w:eastAsia="el-GR" w:bidi="ar-SA"/>
              </w:rPr>
              <w:t>ΜΕΤΑΛΛΙΚΩΝ ΚΑΔΩΝ ΑΠΟΡΡΙΜΜΑΤΩΝ 1.100 ΛΙΤΡΩΝ</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1664"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ΠΙΣΤΩΣΕΙΣ :</w:t>
            </w:r>
          </w:p>
        </w:tc>
        <w:tc>
          <w:tcPr>
            <w:tcW w:w="2495"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ΤΑΚΤΙΚΑ - ΑΝΤΑΠΟΔΟΤΙΚΑ</w:t>
            </w:r>
          </w:p>
        </w:tc>
      </w:tr>
    </w:tbl>
    <w:p w:rsidR="00C3114B" w:rsidRPr="00B81663" w:rsidRDefault="00C3114B" w:rsidP="00C3114B">
      <w:pPr>
        <w:tabs>
          <w:tab w:val="left" w:pos="0"/>
        </w:tabs>
        <w:suppressAutoHyphens w:val="0"/>
        <w:spacing w:line="240" w:lineRule="auto"/>
        <w:jc w:val="center"/>
        <w:rPr>
          <w:rFonts w:ascii="Arial" w:hAnsi="Arial" w:cs="Arial"/>
          <w:color w:val="auto"/>
          <w:kern w:val="0"/>
          <w:sz w:val="22"/>
          <w:szCs w:val="22"/>
          <w:u w:val="single"/>
          <w:lang w:val="el-GR" w:eastAsia="el-GR" w:bidi="ar-SA"/>
        </w:rPr>
      </w:pPr>
    </w:p>
    <w:p w:rsidR="00C3114B" w:rsidRPr="00B81663" w:rsidRDefault="00C3114B" w:rsidP="00C3114B">
      <w:pPr>
        <w:suppressAutoHyphens w:val="0"/>
        <w:spacing w:line="240" w:lineRule="auto"/>
        <w:ind w:firstLine="720"/>
        <w:jc w:val="both"/>
        <w:rPr>
          <w:rFonts w:ascii="Arial" w:hAnsi="Arial" w:cs="Arial"/>
          <w:color w:val="auto"/>
          <w:kern w:val="0"/>
          <w:sz w:val="22"/>
          <w:szCs w:val="22"/>
          <w:u w:val="single"/>
          <w:lang w:val="el-GR" w:eastAsia="el-GR" w:bidi="ar-SA"/>
        </w:rPr>
      </w:pPr>
      <w:r w:rsidRPr="00B81663">
        <w:rPr>
          <w:rFonts w:ascii="Arial" w:hAnsi="Arial" w:cs="Arial"/>
          <w:color w:val="auto"/>
          <w:spacing w:val="200"/>
          <w:kern w:val="0"/>
          <w:sz w:val="22"/>
          <w:szCs w:val="22"/>
          <w:u w:val="single"/>
          <w:lang w:val="el-GR" w:eastAsia="el-GR" w:bidi="ar-SA"/>
        </w:rPr>
        <w:t>ΤΕΧΝΙΚΕΣ ΠΡΟΔΙΑΓΡΑΦΕΣ</w:t>
      </w:r>
      <w:r w:rsidRPr="00B81663">
        <w:rPr>
          <w:rFonts w:ascii="Arial" w:hAnsi="Arial" w:cs="Arial"/>
          <w:color w:val="auto"/>
          <w:kern w:val="0"/>
          <w:sz w:val="22"/>
          <w:szCs w:val="22"/>
          <w:u w:val="single"/>
          <w:lang w:val="el-GR" w:eastAsia="el-GR" w:bidi="ar-SA"/>
        </w:rPr>
        <w:t xml:space="preserve"> </w:t>
      </w:r>
    </w:p>
    <w:p w:rsidR="00C3114B" w:rsidRPr="00B81663" w:rsidRDefault="00C3114B" w:rsidP="00C3114B">
      <w:pPr>
        <w:keepNext/>
        <w:suppressAutoHyphens w:val="0"/>
        <w:overflowPunct w:val="0"/>
        <w:autoSpaceDE w:val="0"/>
        <w:autoSpaceDN w:val="0"/>
        <w:adjustRightInd w:val="0"/>
        <w:spacing w:line="240" w:lineRule="auto"/>
        <w:jc w:val="center"/>
        <w:outlineLvl w:val="0"/>
        <w:rPr>
          <w:rFonts w:ascii="Arial" w:eastAsia="Arial Unicode MS" w:hAnsi="Arial" w:cs="Arial"/>
          <w:bCs/>
          <w:i/>
          <w:color w:val="auto"/>
          <w:kern w:val="0"/>
          <w:sz w:val="22"/>
          <w:szCs w:val="22"/>
          <w:u w:val="single"/>
          <w:lang w:val="el-GR" w:eastAsia="el-GR" w:bidi="ar-SA"/>
        </w:rPr>
      </w:pPr>
      <w:r w:rsidRPr="00B81663">
        <w:rPr>
          <w:rFonts w:ascii="Arial" w:eastAsia="Arial Unicode MS" w:hAnsi="Arial" w:cs="Arial"/>
          <w:bCs/>
          <w:i/>
          <w:color w:val="auto"/>
          <w:kern w:val="0"/>
          <w:sz w:val="22"/>
          <w:szCs w:val="22"/>
          <w:u w:val="single"/>
          <w:lang w:val="el-GR" w:eastAsia="el-GR" w:bidi="ar-SA"/>
        </w:rPr>
        <w:t>Μεταλλικού κάδου 1100 lit με πλαστικό καπάκι</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901681">
      <w:pPr>
        <w:suppressAutoHyphens w:val="0"/>
        <w:spacing w:line="240" w:lineRule="auto"/>
        <w:ind w:firstLine="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κάδοι θα είναι κατασκευασμένοι από χαλυβδοέλασμα D</w:t>
      </w:r>
      <w:r w:rsidRPr="00B81663">
        <w:rPr>
          <w:rFonts w:ascii="Arial" w:hAnsi="Arial" w:cs="Arial"/>
          <w:b w:val="0"/>
          <w:color w:val="auto"/>
          <w:kern w:val="0"/>
          <w:sz w:val="22"/>
          <w:szCs w:val="22"/>
          <w:lang w:val="en-US" w:eastAsia="el-GR" w:bidi="ar-SA"/>
        </w:rPr>
        <w:t>K</w:t>
      </w:r>
      <w:r w:rsidRPr="00B81663">
        <w:rPr>
          <w:rFonts w:ascii="Arial" w:hAnsi="Arial" w:cs="Arial"/>
          <w:b w:val="0"/>
          <w:color w:val="auto"/>
          <w:kern w:val="0"/>
          <w:sz w:val="22"/>
          <w:szCs w:val="22"/>
          <w:lang w:val="el-GR" w:eastAsia="el-GR" w:bidi="ar-SA"/>
        </w:rPr>
        <w:t xml:space="preserve">P πάχους τουλάχιστον </w:t>
      </w:r>
      <w:smartTag w:uri="urn:schemas-microsoft-com:office:smarttags" w:element="metricconverter">
        <w:smartTagPr>
          <w:attr w:name="ProductID" w:val="1,3 χιλιοστών"/>
        </w:smartTagPr>
        <w:r w:rsidRPr="00B81663">
          <w:rPr>
            <w:rFonts w:ascii="Arial" w:hAnsi="Arial" w:cs="Arial"/>
            <w:b w:val="0"/>
            <w:color w:val="auto"/>
            <w:kern w:val="0"/>
            <w:sz w:val="22"/>
            <w:szCs w:val="22"/>
            <w:lang w:val="el-GR" w:eastAsia="el-GR" w:bidi="ar-SA"/>
          </w:rPr>
          <w:t>1,3 χιλιοστών</w:t>
        </w:r>
      </w:smartTag>
      <w:r w:rsidRPr="00B81663">
        <w:rPr>
          <w:rFonts w:ascii="Arial" w:hAnsi="Arial" w:cs="Arial"/>
          <w:b w:val="0"/>
          <w:color w:val="auto"/>
          <w:kern w:val="0"/>
          <w:sz w:val="22"/>
          <w:szCs w:val="22"/>
          <w:lang w:val="el-GR" w:eastAsia="el-GR" w:bidi="ar-SA"/>
        </w:rPr>
        <w:t xml:space="preserve"> με πρόσθετη θερμή επιψευδαργύρωση με αυξημένο πάχος γαλβανίσματος, μετά την πλήρη συγκόλληση και ενσωμάτωση όλων των μεταλλικών μερών σε πλήρες μπάνιο εγγυημένης καθαρότητας τουλάχιστον 98% σε ακατέργαστο ψευδάργυρο.</w:t>
      </w:r>
    </w:p>
    <w:p w:rsidR="00C3114B" w:rsidRPr="00B81663" w:rsidRDefault="00C3114B" w:rsidP="00901681">
      <w:pPr>
        <w:suppressAutoHyphens w:val="0"/>
        <w:spacing w:line="240" w:lineRule="auto"/>
        <w:ind w:firstLine="720"/>
        <w:jc w:val="both"/>
        <w:rPr>
          <w:rFonts w:ascii="Arial" w:hAnsi="Arial" w:cs="Arial"/>
          <w:b w:val="0"/>
          <w:color w:val="auto"/>
          <w:kern w:val="0"/>
          <w:sz w:val="22"/>
          <w:szCs w:val="22"/>
          <w:lang w:val="el-GR" w:eastAsia="el-GR" w:bidi="ar-SA"/>
        </w:rPr>
      </w:pPr>
      <w:r w:rsidRPr="00B81663">
        <w:rPr>
          <w:rFonts w:ascii="Arial" w:hAnsi="Arial" w:cs="Arial"/>
          <w:b w:val="0"/>
          <w:bCs/>
          <w:color w:val="auto"/>
          <w:kern w:val="0"/>
          <w:sz w:val="22"/>
          <w:szCs w:val="22"/>
          <w:lang w:val="el-GR" w:eastAsia="el-GR" w:bidi="ar-SA"/>
        </w:rPr>
        <w:t>Το πάχος γαλβανίσματος δεν πρέπει να είναι μικρότερο των 55 μικρών σε οποιοδήποτε σημείο του κάδου.</w:t>
      </w:r>
      <w:r w:rsidRPr="00B81663">
        <w:rPr>
          <w:rFonts w:ascii="Arial" w:hAnsi="Arial" w:cs="Arial"/>
          <w:b w:val="0"/>
          <w:color w:val="auto"/>
          <w:kern w:val="0"/>
          <w:sz w:val="22"/>
          <w:szCs w:val="22"/>
          <w:lang w:val="el-GR" w:eastAsia="el-GR" w:bidi="ar-SA"/>
        </w:rPr>
        <w:t xml:space="preserve"> Μεγαλύτερα πάχη γαλβανίσματος είναι αποδεκτά, τα δε παραπάνω θα αποδεικνύονται με πιστοποιητικό από αναγνωρισμένο φορέα (ΕΛΟΤ, </w:t>
      </w:r>
      <w:r w:rsidRPr="00B81663">
        <w:rPr>
          <w:rFonts w:ascii="Arial" w:hAnsi="Arial" w:cs="Arial"/>
          <w:b w:val="0"/>
          <w:color w:val="auto"/>
          <w:kern w:val="0"/>
          <w:sz w:val="22"/>
          <w:szCs w:val="22"/>
          <w:lang w:val="en-US" w:eastAsia="el-GR" w:bidi="ar-SA"/>
        </w:rPr>
        <w:t>TUV</w:t>
      </w:r>
      <w:r w:rsidRPr="00B81663">
        <w:rPr>
          <w:rFonts w:ascii="Arial" w:hAnsi="Arial" w:cs="Arial"/>
          <w:b w:val="0"/>
          <w:color w:val="auto"/>
          <w:kern w:val="0"/>
          <w:sz w:val="22"/>
          <w:szCs w:val="22"/>
          <w:lang w:val="el-GR" w:eastAsia="el-GR" w:bidi="ar-SA"/>
        </w:rPr>
        <w:t xml:space="preserve"> κλπ.).</w:t>
      </w:r>
    </w:p>
    <w:p w:rsidR="00C3114B" w:rsidRPr="00B81663" w:rsidRDefault="00C3114B" w:rsidP="00901681">
      <w:pPr>
        <w:suppressAutoHyphens w:val="0"/>
        <w:spacing w:line="240" w:lineRule="auto"/>
        <w:ind w:firstLine="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Όλοι </w:t>
      </w:r>
      <w:r w:rsidRPr="00B81663">
        <w:rPr>
          <w:rFonts w:ascii="Arial" w:hAnsi="Arial" w:cs="Arial"/>
          <w:b w:val="0"/>
          <w:color w:val="auto"/>
          <w:kern w:val="0"/>
          <w:sz w:val="22"/>
          <w:szCs w:val="22"/>
          <w:lang w:val="en-US" w:eastAsia="el-GR" w:bidi="ar-SA"/>
        </w:rPr>
        <w:t>o</w:t>
      </w:r>
      <w:r w:rsidRPr="00B81663">
        <w:rPr>
          <w:rFonts w:ascii="Arial" w:hAnsi="Arial" w:cs="Arial"/>
          <w:b w:val="0"/>
          <w:color w:val="auto"/>
          <w:kern w:val="0"/>
          <w:sz w:val="22"/>
          <w:szCs w:val="22"/>
          <w:lang w:val="el-GR" w:eastAsia="el-GR" w:bidi="ar-SA"/>
        </w:rPr>
        <w:t>ι κάδοι θα φέρουν την ονομασία και το λογότυπο του Δήμου στο εμπρόσθιο μέρος ( ΔΗΜΟΣ ΔΕΛΤΑ 201</w:t>
      </w:r>
      <w:r w:rsidR="00901681" w:rsidRPr="00B81663">
        <w:rPr>
          <w:rFonts w:ascii="Arial" w:hAnsi="Arial" w:cs="Arial"/>
          <w:b w:val="0"/>
          <w:color w:val="auto"/>
          <w:kern w:val="0"/>
          <w:sz w:val="22"/>
          <w:szCs w:val="22"/>
          <w:lang w:val="el-GR" w:eastAsia="el-GR" w:bidi="ar-SA"/>
        </w:rPr>
        <w:t>5</w:t>
      </w:r>
      <w:r w:rsidRPr="00B81663">
        <w:rPr>
          <w:rFonts w:ascii="Arial" w:hAnsi="Arial" w:cs="Arial"/>
          <w:b w:val="0"/>
          <w:color w:val="auto"/>
          <w:kern w:val="0"/>
          <w:sz w:val="22"/>
          <w:szCs w:val="22"/>
          <w:lang w:val="el-GR" w:eastAsia="el-GR" w:bidi="ar-SA"/>
        </w:rPr>
        <w:t xml:space="preserve"> ή 201</w:t>
      </w:r>
      <w:r w:rsidR="00901681" w:rsidRPr="00B81663">
        <w:rPr>
          <w:rFonts w:ascii="Arial" w:hAnsi="Arial" w:cs="Arial"/>
          <w:b w:val="0"/>
          <w:color w:val="auto"/>
          <w:kern w:val="0"/>
          <w:sz w:val="22"/>
          <w:szCs w:val="22"/>
          <w:lang w:val="el-GR" w:eastAsia="el-GR" w:bidi="ar-SA"/>
        </w:rPr>
        <w:t>6</w:t>
      </w:r>
      <w:r w:rsidRPr="00B81663">
        <w:rPr>
          <w:rFonts w:ascii="Arial" w:hAnsi="Arial" w:cs="Arial"/>
          <w:b w:val="0"/>
          <w:color w:val="auto"/>
          <w:kern w:val="0"/>
          <w:sz w:val="22"/>
          <w:szCs w:val="22"/>
          <w:lang w:val="el-GR" w:eastAsia="el-GR" w:bidi="ar-SA"/>
        </w:rPr>
        <w:t xml:space="preserve"> ανάλογα με το έτος της παραλαβής) με αυτοκόλλητο </w:t>
      </w:r>
      <w:r w:rsidRPr="00B81663">
        <w:rPr>
          <w:rFonts w:ascii="Arial" w:hAnsi="Arial" w:cs="Arial"/>
          <w:b w:val="0"/>
          <w:color w:val="auto"/>
          <w:kern w:val="0"/>
          <w:sz w:val="22"/>
          <w:szCs w:val="22"/>
          <w:lang w:val="en-US" w:eastAsia="el-GR" w:bidi="ar-SA"/>
        </w:rPr>
        <w:t>P</w:t>
      </w:r>
      <w:r w:rsidRPr="00B81663">
        <w:rPr>
          <w:rFonts w:ascii="Arial" w:hAnsi="Arial" w:cs="Arial"/>
          <w:b w:val="0"/>
          <w:color w:val="auto"/>
          <w:kern w:val="0"/>
          <w:sz w:val="22"/>
          <w:szCs w:val="22"/>
          <w:lang w:val="el-GR" w:eastAsia="el-GR" w:bidi="ar-SA"/>
        </w:rPr>
        <w:t>.</w:t>
      </w:r>
      <w:r w:rsidRPr="00B81663">
        <w:rPr>
          <w:rFonts w:ascii="Arial" w:hAnsi="Arial" w:cs="Arial"/>
          <w:b w:val="0"/>
          <w:color w:val="auto"/>
          <w:kern w:val="0"/>
          <w:sz w:val="22"/>
          <w:szCs w:val="22"/>
          <w:lang w:val="en-US" w:eastAsia="el-GR" w:bidi="ar-SA"/>
        </w:rPr>
        <w:t>V</w:t>
      </w:r>
      <w:r w:rsidRPr="00B81663">
        <w:rPr>
          <w:rFonts w:ascii="Arial" w:hAnsi="Arial" w:cs="Arial"/>
          <w:b w:val="0"/>
          <w:color w:val="auto"/>
          <w:kern w:val="0"/>
          <w:sz w:val="22"/>
          <w:szCs w:val="22"/>
          <w:lang w:val="el-GR" w:eastAsia="el-GR" w:bidi="ar-SA"/>
        </w:rPr>
        <w:t>.</w:t>
      </w:r>
      <w:r w:rsidRPr="00B81663">
        <w:rPr>
          <w:rFonts w:ascii="Arial" w:hAnsi="Arial" w:cs="Arial"/>
          <w:b w:val="0"/>
          <w:color w:val="auto"/>
          <w:kern w:val="0"/>
          <w:sz w:val="22"/>
          <w:szCs w:val="22"/>
          <w:lang w:val="en-US" w:eastAsia="el-GR" w:bidi="ar-SA"/>
        </w:rPr>
        <w:t>C</w:t>
      </w:r>
      <w:r w:rsidRPr="00B81663">
        <w:rPr>
          <w:rFonts w:ascii="Arial" w:hAnsi="Arial" w:cs="Arial"/>
          <w:b w:val="0"/>
          <w:color w:val="auto"/>
          <w:kern w:val="0"/>
          <w:sz w:val="22"/>
          <w:szCs w:val="22"/>
          <w:lang w:val="el-GR" w:eastAsia="el-GR" w:bidi="ar-SA"/>
        </w:rPr>
        <w:t>..</w:t>
      </w:r>
    </w:p>
    <w:p w:rsidR="00C3114B" w:rsidRPr="00B81663" w:rsidRDefault="00901681" w:rsidP="00901681">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ab/>
        <w:t xml:space="preserve">Ο κάδος </w:t>
      </w:r>
      <w:r w:rsidR="00C3114B" w:rsidRPr="00B81663">
        <w:rPr>
          <w:rFonts w:ascii="Arial" w:hAnsi="Arial" w:cs="Arial"/>
          <w:b w:val="0"/>
          <w:color w:val="auto"/>
          <w:kern w:val="0"/>
          <w:sz w:val="22"/>
          <w:szCs w:val="22"/>
          <w:lang w:val="el-GR" w:eastAsia="el-GR" w:bidi="ar-SA"/>
        </w:rPr>
        <w:t>θα ακολουθεί τα standards</w:t>
      </w:r>
      <w:r w:rsidRPr="00B81663">
        <w:rPr>
          <w:rFonts w:ascii="Arial" w:hAnsi="Arial" w:cs="Arial"/>
          <w:b w:val="0"/>
          <w:color w:val="auto"/>
          <w:kern w:val="0"/>
          <w:sz w:val="22"/>
          <w:szCs w:val="22"/>
          <w:lang w:val="el-GR" w:eastAsia="el-GR" w:bidi="ar-SA"/>
        </w:rPr>
        <w:t xml:space="preserve"> </w:t>
      </w:r>
      <w:r w:rsidR="00493973">
        <w:rPr>
          <w:rFonts w:ascii="Arial" w:hAnsi="Arial" w:cs="Arial"/>
          <w:b w:val="0"/>
          <w:color w:val="auto"/>
          <w:kern w:val="0"/>
          <w:sz w:val="22"/>
          <w:szCs w:val="22"/>
          <w:lang w:val="el-GR" w:eastAsia="el-GR" w:bidi="ar-SA"/>
        </w:rPr>
        <w:t>ISO 9001:</w:t>
      </w:r>
      <w:r w:rsidR="00C3114B" w:rsidRPr="00B81663">
        <w:rPr>
          <w:rFonts w:ascii="Arial" w:hAnsi="Arial" w:cs="Arial"/>
          <w:b w:val="0"/>
          <w:color w:val="auto"/>
          <w:kern w:val="0"/>
          <w:sz w:val="22"/>
          <w:szCs w:val="22"/>
          <w:lang w:val="el-GR" w:eastAsia="el-GR" w:bidi="ar-SA"/>
        </w:rPr>
        <w:t>2</w:t>
      </w:r>
      <w:r w:rsidR="002B2901" w:rsidRPr="00B81663">
        <w:rPr>
          <w:rFonts w:ascii="Arial" w:hAnsi="Arial" w:cs="Arial"/>
          <w:b w:val="0"/>
          <w:color w:val="auto"/>
          <w:kern w:val="0"/>
          <w:sz w:val="22"/>
          <w:szCs w:val="22"/>
          <w:lang w:val="el-GR" w:eastAsia="el-GR" w:bidi="ar-SA"/>
        </w:rPr>
        <w:t>008</w:t>
      </w:r>
      <w:r w:rsidR="00C3114B" w:rsidRPr="00B81663">
        <w:rPr>
          <w:rFonts w:ascii="Arial" w:hAnsi="Arial" w:cs="Arial"/>
          <w:b w:val="0"/>
          <w:color w:val="auto"/>
          <w:kern w:val="0"/>
          <w:sz w:val="22"/>
          <w:szCs w:val="22"/>
          <w:lang w:val="el-GR" w:eastAsia="el-GR" w:bidi="ar-SA"/>
        </w:rPr>
        <w:t xml:space="preserve"> (Πιστοποιητικό διασφάλισης ποιότητας στην παραγωγή και στα στάδια της κατασκευής), ISO 14001 (Πιστοποιητικό περιβαλλοντικής διαχείρισης στην κατασκευή), CE, ΕΝ 840 2/5/6 (Ευρωπαϊκό πρότυπο πιστοποίησης προϊόντος</w:t>
      </w:r>
      <w:r w:rsidRPr="00B81663">
        <w:rPr>
          <w:rFonts w:ascii="Arial" w:hAnsi="Arial" w:cs="Arial"/>
          <w:b w:val="0"/>
          <w:color w:val="auto"/>
          <w:kern w:val="0"/>
          <w:sz w:val="22"/>
          <w:szCs w:val="22"/>
          <w:lang w:val="el-GR" w:eastAsia="el-GR" w:bidi="ar-SA"/>
        </w:rPr>
        <w:t>)</w:t>
      </w:r>
      <w:r w:rsidR="00493973">
        <w:rPr>
          <w:rFonts w:ascii="Arial" w:hAnsi="Arial" w:cs="Arial"/>
          <w:b w:val="0"/>
          <w:color w:val="auto"/>
          <w:kern w:val="0"/>
          <w:sz w:val="22"/>
          <w:szCs w:val="22"/>
          <w:lang w:val="el-GR" w:eastAsia="el-GR" w:bidi="ar-SA"/>
        </w:rPr>
        <w:t>, την Ευρωπαϊκή οδηγία 2000/14 ΕΝ 3744</w:t>
      </w:r>
      <w:r w:rsidRPr="00B81663">
        <w:rPr>
          <w:rFonts w:ascii="Arial" w:hAnsi="Arial" w:cs="Arial"/>
          <w:b w:val="0"/>
          <w:color w:val="auto"/>
          <w:kern w:val="0"/>
          <w:sz w:val="22"/>
          <w:szCs w:val="22"/>
          <w:lang w:val="el-GR" w:eastAsia="el-GR" w:bidi="ar-SA"/>
        </w:rPr>
        <w:t xml:space="preserve"> </w:t>
      </w:r>
      <w:r w:rsidR="00C3114B" w:rsidRPr="00B81663">
        <w:rPr>
          <w:rFonts w:ascii="Arial" w:hAnsi="Arial" w:cs="Arial"/>
          <w:b w:val="0"/>
          <w:color w:val="auto"/>
          <w:kern w:val="0"/>
          <w:sz w:val="22"/>
          <w:szCs w:val="22"/>
          <w:lang w:val="el-GR" w:eastAsia="el-GR" w:bidi="ar-SA"/>
        </w:rPr>
        <w:t>και θα είναι σε θέση να φέρει ωφέλιμο φορτίο τουλάχιστον 400 ΚG επίσης θα έχει απόλυτη ανθεκτικότητα στις πολύ χαμηλές και πολύ υψηλές θερμοκρασίες και κλιματολογικές μεταβολές. Οι κάδοι πρέπει να είναι κατάλληλοι για ανυψωτικούς μηχανισμούς που χρησιμοποιούν τα σύγχρονα απορριμματοφόρα διεθνών προδιαγραφών.</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both"/>
        <w:rPr>
          <w:rFonts w:ascii="Arial" w:hAnsi="Arial" w:cs="Arial"/>
          <w:color w:val="auto"/>
          <w:kern w:val="0"/>
          <w:sz w:val="22"/>
          <w:szCs w:val="22"/>
          <w:lang w:val="el-GR" w:eastAsia="el-GR" w:bidi="ar-SA"/>
        </w:rPr>
      </w:pPr>
      <w:r w:rsidRPr="00B81663">
        <w:rPr>
          <w:rFonts w:ascii="Arial" w:hAnsi="Arial" w:cs="Arial"/>
          <w:color w:val="auto"/>
          <w:kern w:val="0"/>
          <w:sz w:val="22"/>
          <w:szCs w:val="22"/>
          <w:u w:val="single"/>
          <w:lang w:val="el-GR" w:eastAsia="el-GR" w:bidi="ar-SA"/>
        </w:rPr>
        <w:t>α. Το κυρίως σώμα (κορμός)</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Το κυρίως σώμα των κάδων θα έχει σχήμα κόλουρης πυραμίδας με προς τα άνω συνεχώς αυξανόμενη διατομή και με στρογγυλευμένες γωνίες, έτσι ώστε να διασφαλίζεται η μέγιστη δυνατή σταθερότητα του έναντι τυχόν ανατροπής του, καθώς και η με ολίσθηση πλήρη εκκένωση του από τα απορρίμματα, κατά την ανατροπή του από τον μηχανισμό ανύψωσης.</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συγκολλήσεις στα επιμέρους μεταλλικά στοιχεία του κυρίως σώματος των κάδων θα πρέπει να είναι συνεχείς ή και τμηματικές, αρκεί να διασφαλίζεται η στεγανότητα του.</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Το χείλος των κάδων περιμετρικά στο επάνω μέρος, θα τερματίζει σε κατάλληλα διαμορφωμένο περιφερειακά πλαίσιο ορθογωνίου σχήματος με στρογγυλευμένες γωνίες και πρόβλεψη ειδικού υπερυψωμένου χείλους για την αποφυγή εισόδου νερών της βροχής εντός του κάδου και την διαφυγή δυσάρεστων οσμών.</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Λόγω της μεγάλης χωρητικότητας των κάδων και των καταπονήσεων που δέχονται από υπερφόρτωση, κακή χρήση και κατά την εκκένωσή τους ο κυρίως κορμός των κάδων καθώς και ο πρεσσαριστός πυθμένας του θα φέρει κατάλληλες βαθιές ενισχυτικές πρεσσαριστές νευρώσεις για μεγαλύτερη ανθεκτικότητα και προς αποφυγή παραμορφώσεων του κατά την χρήση.</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κορμός του κάδου στο μπροστινό μέρος θα φέρει ενισχυτικά ελάσματα στο σημείο που χτυπάει τον μηχανισμό ανύψωσης του απορριμματοφόρου για αποφυγή της φθοράς του.</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Τα πλευρικά τοιχώματα των κάδων θα φέρουν εξωτερικά πρόσθετες μεταλλικές ενισχύσεις ειδικότερα στα σημεία ανάρτησης.</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Για την ανύψωση και ανατροπή τους οι κάδοι θα πρέπει να φέρουν στα πλευρικά τοιχώματά του ισχυρούς μεταλλικούς πείρους ανάρτησης ακλόνητα στερεωμένους από σωλήνα βαρέως τύπου εξωτερικής διαμέτρου Φ40</w:t>
      </w:r>
      <w:r w:rsidRPr="00B81663">
        <w:rPr>
          <w:rFonts w:ascii="Arial" w:hAnsi="Arial" w:cs="Arial"/>
          <w:b w:val="0"/>
          <w:color w:val="auto"/>
          <w:kern w:val="0"/>
          <w:sz w:val="22"/>
          <w:szCs w:val="22"/>
          <w:lang w:val="el-GR" w:eastAsia="el-GR" w:bidi="ar-SA"/>
        </w:rPr>
        <w:sym w:font="Arial" w:char="00B1"/>
      </w:r>
      <w:r w:rsidRPr="00B81663">
        <w:rPr>
          <w:rFonts w:ascii="Arial" w:hAnsi="Arial" w:cs="Arial"/>
          <w:b w:val="0"/>
          <w:color w:val="auto"/>
          <w:kern w:val="0"/>
          <w:sz w:val="22"/>
          <w:szCs w:val="22"/>
          <w:lang w:val="el-GR" w:eastAsia="el-GR" w:bidi="ar-SA"/>
        </w:rPr>
        <w:t xml:space="preserve">2 χιλιοστών, πάχους </w:t>
      </w:r>
      <w:smartTag w:uri="urn:schemas-microsoft-com:office:smarttags" w:element="metricconverter">
        <w:smartTagPr>
          <w:attr w:name="ProductID" w:val="4 χιλιοστών"/>
        </w:smartTagPr>
        <w:r w:rsidRPr="00B81663">
          <w:rPr>
            <w:rFonts w:ascii="Arial" w:hAnsi="Arial" w:cs="Arial"/>
            <w:b w:val="0"/>
            <w:color w:val="auto"/>
            <w:kern w:val="0"/>
            <w:sz w:val="22"/>
            <w:szCs w:val="22"/>
            <w:lang w:val="el-GR" w:eastAsia="el-GR" w:bidi="ar-SA"/>
          </w:rPr>
          <w:t>4 χιλιοστών</w:t>
        </w:r>
      </w:smartTag>
      <w:r w:rsidRPr="00B81663">
        <w:rPr>
          <w:rFonts w:ascii="Arial" w:hAnsi="Arial" w:cs="Arial"/>
          <w:b w:val="0"/>
          <w:color w:val="auto"/>
          <w:kern w:val="0"/>
          <w:sz w:val="22"/>
          <w:szCs w:val="22"/>
          <w:lang w:val="el-GR" w:eastAsia="el-GR" w:bidi="ar-SA"/>
        </w:rPr>
        <w:t xml:space="preserve"> και μήκους </w:t>
      </w:r>
      <w:smartTag w:uri="urn:schemas-microsoft-com:office:smarttags" w:element="metricconverter">
        <w:smartTagPr>
          <w:attr w:name="ProductID" w:val="50 χιλιοστών"/>
        </w:smartTagPr>
        <w:r w:rsidRPr="00B81663">
          <w:rPr>
            <w:rFonts w:ascii="Arial" w:hAnsi="Arial" w:cs="Arial"/>
            <w:b w:val="0"/>
            <w:color w:val="auto"/>
            <w:kern w:val="0"/>
            <w:sz w:val="22"/>
            <w:szCs w:val="22"/>
            <w:lang w:val="el-GR" w:eastAsia="el-GR" w:bidi="ar-SA"/>
          </w:rPr>
          <w:t>50 χιλιοστών</w:t>
        </w:r>
      </w:smartTag>
      <w:r w:rsidRPr="00B81663">
        <w:rPr>
          <w:rFonts w:ascii="Arial" w:hAnsi="Arial" w:cs="Arial"/>
          <w:b w:val="0"/>
          <w:color w:val="auto"/>
          <w:kern w:val="0"/>
          <w:sz w:val="22"/>
          <w:szCs w:val="22"/>
          <w:lang w:val="el-GR" w:eastAsia="el-GR" w:bidi="ar-SA"/>
        </w:rPr>
        <w:t xml:space="preserve">. Εναλλακτικά δύναται να φέρουν ειδική μπάρα ανάρτησης τύπου </w:t>
      </w:r>
      <w:r w:rsidRPr="00B81663">
        <w:rPr>
          <w:rFonts w:ascii="Arial" w:hAnsi="Arial" w:cs="Arial"/>
          <w:b w:val="0"/>
          <w:color w:val="auto"/>
          <w:kern w:val="0"/>
          <w:sz w:val="22"/>
          <w:szCs w:val="22"/>
          <w:lang w:val="el-GR" w:eastAsia="el-GR" w:bidi="ar-SA"/>
        </w:rPr>
        <w:sym w:font="Arial" w:char="0022"/>
      </w:r>
      <w:r w:rsidRPr="00B81663">
        <w:rPr>
          <w:rFonts w:ascii="Arial" w:hAnsi="Arial" w:cs="Arial"/>
          <w:b w:val="0"/>
          <w:color w:val="auto"/>
          <w:kern w:val="0"/>
          <w:sz w:val="22"/>
          <w:szCs w:val="22"/>
          <w:lang w:val="el-GR" w:eastAsia="el-GR" w:bidi="ar-SA"/>
        </w:rPr>
        <w:t>κτένας</w:t>
      </w:r>
      <w:r w:rsidRPr="00B81663">
        <w:rPr>
          <w:rFonts w:ascii="Arial" w:hAnsi="Arial" w:cs="Arial"/>
          <w:b w:val="0"/>
          <w:color w:val="auto"/>
          <w:kern w:val="0"/>
          <w:sz w:val="22"/>
          <w:szCs w:val="22"/>
          <w:lang w:val="el-GR" w:eastAsia="el-GR" w:bidi="ar-SA"/>
        </w:rPr>
        <w:sym w:font="Arial" w:char="0022"/>
      </w:r>
      <w:r w:rsidRPr="00B81663">
        <w:rPr>
          <w:rFonts w:ascii="Arial" w:hAnsi="Arial" w:cs="Arial"/>
          <w:b w:val="0"/>
          <w:color w:val="auto"/>
          <w:kern w:val="0"/>
          <w:sz w:val="22"/>
          <w:szCs w:val="22"/>
          <w:lang w:val="el-GR" w:eastAsia="el-GR" w:bidi="ar-SA"/>
        </w:rPr>
        <w:t xml:space="preserve"> κατά μήκος της εμπρός πλευράς του κάδου.</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Στην μια πλευρά του πυθμένα των κάδων θα προβλέπεται οπή αποχέτευσης με σωλήνα διαμέτρου Φ60 χιλιοστών που θα κλείνει στεγανά με πώμα.</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lastRenderedPageBreak/>
        <w:t>Θα πρέπει επίσης για την εύκολη μετακίνησή τους, στο κυρίως σώμα των κάδων να υπάρχουν εργονομικά κατανεμημένες (6) έξι χαλύβδινες στιβαρής κατασκευής εύχρηστες χειρολαβές εκ των οποίων οι δύο θα είναι σε οριζόντια θέση για εύκολη μετακίνηση του γεμάτου κάδου στην δεξιά και αριστερή πλευρά του προς την μπροστινή πλευρά του κάδου.</w:t>
      </w:r>
    </w:p>
    <w:p w:rsidR="00C3114B" w:rsidRPr="00B81663" w:rsidRDefault="00C3114B" w:rsidP="00C3114B">
      <w:pPr>
        <w:numPr>
          <w:ilvl w:val="0"/>
          <w:numId w:val="31"/>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n-US" w:eastAsia="el-GR" w:bidi="ar-SA"/>
        </w:rPr>
        <w:t>To</w:t>
      </w:r>
      <w:r w:rsidRPr="00B81663">
        <w:rPr>
          <w:rFonts w:ascii="Arial" w:hAnsi="Arial" w:cs="Arial"/>
          <w:b w:val="0"/>
          <w:color w:val="auto"/>
          <w:kern w:val="0"/>
          <w:sz w:val="22"/>
          <w:szCs w:val="22"/>
          <w:lang w:val="el-GR" w:eastAsia="el-GR" w:bidi="ar-SA"/>
        </w:rPr>
        <w:t xml:space="preserve"> κυρίως σώμα θα παραδοθεί βαμμένο. Το χρώμα του σώματος θα είναι σε απόχρωση RAL κατόπιν επιλογής του Φορέα.</w:t>
      </w:r>
    </w:p>
    <w:p w:rsidR="00C3114B" w:rsidRPr="00B81663" w:rsidRDefault="00C3114B" w:rsidP="00C3114B">
      <w:pPr>
        <w:numPr>
          <w:ilvl w:val="0"/>
          <w:numId w:val="31"/>
        </w:numPr>
        <w:suppressAutoHyphens w:val="0"/>
        <w:spacing w:line="240" w:lineRule="auto"/>
        <w:ind w:left="360"/>
        <w:jc w:val="both"/>
        <w:rPr>
          <w:rFonts w:ascii="Arial" w:hAnsi="Arial" w:cs="Arial"/>
          <w:color w:val="auto"/>
          <w:kern w:val="0"/>
          <w:sz w:val="22"/>
          <w:szCs w:val="22"/>
          <w:u w:val="single"/>
          <w:lang w:val="el-GR" w:eastAsia="el-GR" w:bidi="ar-SA"/>
        </w:rPr>
      </w:pPr>
      <w:r w:rsidRPr="00B81663">
        <w:rPr>
          <w:rFonts w:ascii="Arial" w:hAnsi="Arial" w:cs="Arial"/>
          <w:b w:val="0"/>
          <w:color w:val="auto"/>
          <w:kern w:val="0"/>
          <w:sz w:val="22"/>
          <w:szCs w:val="22"/>
          <w:lang w:val="el-GR" w:eastAsia="el-GR" w:bidi="ar-SA"/>
        </w:rPr>
        <w:t xml:space="preserve">Η τεχνική προσφορά θα συνοδεύεται από σχέδιο του προσφερόμενου προϊόντος όμοιο με τα υπό προμήθεια υλικά. </w:t>
      </w:r>
    </w:p>
    <w:p w:rsidR="00C3114B" w:rsidRPr="00B81663" w:rsidRDefault="00C3114B" w:rsidP="00C3114B">
      <w:pPr>
        <w:suppressAutoHyphens w:val="0"/>
        <w:spacing w:line="240" w:lineRule="auto"/>
        <w:jc w:val="both"/>
        <w:rPr>
          <w:rFonts w:ascii="Arial" w:hAnsi="Arial" w:cs="Arial"/>
          <w:color w:val="auto"/>
          <w:kern w:val="0"/>
          <w:sz w:val="22"/>
          <w:szCs w:val="22"/>
          <w:u w:val="single"/>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color w:val="auto"/>
          <w:kern w:val="0"/>
          <w:sz w:val="22"/>
          <w:szCs w:val="22"/>
          <w:u w:val="single"/>
          <w:lang w:val="el-GR" w:eastAsia="el-GR" w:bidi="ar-SA"/>
        </w:rPr>
        <w:t>β. Το καπάκι (σκέπαστρο)</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Το καπάκι θα είναι πλαστικό επίπεδο ελαφρώς κεκλιμένο. Θα φέρει κατάλληλες νευρώσεις και θα ανοίγει προς τα επάνω με την βοήθεια χειρολαβών.</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Θα πρέπει να είναι κατασκευασμένο από πρωτογενές (Ρ.Ε.) πολυαιθυλένιο  διπλού τοιχώματος.</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τρόπος κατασκευής του θα πρέπει να του παρέχει την δυνατότητα να έχει ελαστική παραμόρφωση, να αντέχει σε ακραίες καιρικές συνθήκες και να μην επηρεάζεται από υπεριώδη ακτινοβολία. Επίσης κατά το κλείσιμο του δεν πρέπει να αφήνει κενό με το κυρίως σώμα του κάδου.</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Θα συνδέεται στο κυρίως σώμα με κατάλληλα διαμορφωμένους στιβαρής κατασκευής μεντεσέδες που εδράζονται στο επάνω μέρος της πίσω πλευράς του κάδου.</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Η σύνδεση (ενσωμάτωση) του με τον κορμό του κάδου θα επιτευχθεί με τέτοιο τρόπο, έτσι ώστε να διασφαλίζεται η μέγιστη δυνατή προστασία του από μηχανικές καταπονήσεις.</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Στα σημεία που εφάπτεται με τον μηχανισμό ανύψωσης του καπακιού με τον ποδομοχλό θα φέρει ενισχυτικά ελάσματα για αποφυγή πρόωρης φθοράς του καπακιού (διάτρηση του). </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Το καπάκι θα παραδοθεί βαμμένο. Το χρώμα του καπακιού θα είναι σε απόχρωση RAL κατόπιν επιλογής του Φορέα. Για ομοιογένεια και ανθεκτικότητα ο χρωματισμός θα έχει επιτευχθεί στην πρώτη ύλη, προτού αυτή επεξεργαστεί.</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Απαραίτητη προϋπόθεση η ύπαρξη εύχρηστης και στιβαρής κατασκευής ποδομοχλού για το άνοιγμα του καπακιού.</w:t>
      </w:r>
    </w:p>
    <w:p w:rsidR="00C3114B" w:rsidRPr="00B81663" w:rsidRDefault="00C3114B" w:rsidP="00C3114B">
      <w:pPr>
        <w:suppressAutoHyphens w:val="0"/>
        <w:spacing w:line="240" w:lineRule="auto"/>
        <w:jc w:val="both"/>
        <w:rPr>
          <w:rFonts w:ascii="Arial" w:hAnsi="Arial" w:cs="Arial"/>
          <w:color w:val="auto"/>
          <w:kern w:val="0"/>
          <w:sz w:val="22"/>
          <w:szCs w:val="22"/>
          <w:u w:val="single"/>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color w:val="auto"/>
          <w:kern w:val="0"/>
          <w:sz w:val="22"/>
          <w:szCs w:val="22"/>
          <w:u w:val="single"/>
          <w:lang w:val="el-GR" w:eastAsia="el-GR" w:bidi="ar-SA"/>
        </w:rPr>
        <w:t>γ. Τροχοί - Ανάρτηση</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τροχοί του κάδου θα είναι:</w:t>
      </w:r>
    </w:p>
    <w:p w:rsidR="00C3114B" w:rsidRPr="00B81663" w:rsidRDefault="00C3114B" w:rsidP="00C3114B">
      <w:pPr>
        <w:numPr>
          <w:ilvl w:val="0"/>
          <w:numId w:val="32"/>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Βαρέως τύπου ανεξάρτητοι αυτοπηδαλιουχούμενοι, με μεταλλική ζάντα από χυτό και πρεσσαριστό γαλβανισμένο φύλλο χάλυβα και με συμπαγές ελαστικό περίβλημα για την αθόρυβη κύλιση του κάδου, διαμέτρου </w:t>
      </w:r>
      <w:smartTag w:uri="urn:schemas-microsoft-com:office:smarttags" w:element="metricconverter">
        <w:smartTagPr>
          <w:attr w:name="ProductID" w:val="200 χιλιοστών"/>
        </w:smartTagPr>
        <w:r w:rsidRPr="00B81663">
          <w:rPr>
            <w:rFonts w:ascii="Arial" w:hAnsi="Arial" w:cs="Arial"/>
            <w:b w:val="0"/>
            <w:color w:val="auto"/>
            <w:kern w:val="0"/>
            <w:sz w:val="22"/>
            <w:szCs w:val="22"/>
            <w:lang w:val="el-GR" w:eastAsia="el-GR" w:bidi="ar-SA"/>
          </w:rPr>
          <w:t>200 χιλιοστών</w:t>
        </w:r>
      </w:smartTag>
      <w:r w:rsidRPr="00B81663">
        <w:rPr>
          <w:rFonts w:ascii="Arial" w:hAnsi="Arial" w:cs="Arial"/>
          <w:b w:val="0"/>
          <w:color w:val="auto"/>
          <w:kern w:val="0"/>
          <w:sz w:val="22"/>
          <w:szCs w:val="22"/>
          <w:lang w:val="el-GR" w:eastAsia="el-GR" w:bidi="ar-SA"/>
        </w:rPr>
        <w:t xml:space="preserve">, και αντοχής φορτίου ο καθένας τουλάχιστον </w:t>
      </w:r>
      <w:smartTag w:uri="urn:schemas-microsoft-com:office:smarttags" w:element="metricconverter">
        <w:smartTagPr>
          <w:attr w:name="ProductID" w:val="200 kg"/>
        </w:smartTagPr>
        <w:r w:rsidRPr="00B81663">
          <w:rPr>
            <w:rFonts w:ascii="Arial" w:hAnsi="Arial" w:cs="Arial"/>
            <w:b w:val="0"/>
            <w:color w:val="auto"/>
            <w:kern w:val="0"/>
            <w:sz w:val="22"/>
            <w:szCs w:val="22"/>
            <w:lang w:val="el-GR" w:eastAsia="el-GR" w:bidi="ar-SA"/>
          </w:rPr>
          <w:t>200 kg</w:t>
        </w:r>
      </w:smartTag>
      <w:r w:rsidRPr="00B81663">
        <w:rPr>
          <w:rFonts w:ascii="Arial" w:hAnsi="Arial" w:cs="Arial"/>
          <w:b w:val="0"/>
          <w:color w:val="auto"/>
          <w:kern w:val="0"/>
          <w:sz w:val="22"/>
          <w:szCs w:val="22"/>
          <w:lang w:val="el-GR" w:eastAsia="el-GR" w:bidi="ar-SA"/>
        </w:rPr>
        <w:t>.</w:t>
      </w:r>
    </w:p>
    <w:p w:rsidR="00C3114B" w:rsidRPr="00B81663" w:rsidRDefault="00C3114B" w:rsidP="00C3114B">
      <w:pPr>
        <w:numPr>
          <w:ilvl w:val="0"/>
          <w:numId w:val="32"/>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Κάθε τροχός θα έχει την δυνατότητα, εκτός από την οριζόντια αθόρυβη περιστροφή   του να περιστρέφεται και στον κάθετο άξονα του κατά 360</w:t>
      </w:r>
      <w:r w:rsidRPr="00B81663">
        <w:rPr>
          <w:rFonts w:ascii="Arial" w:hAnsi="Arial" w:cs="Arial"/>
          <w:b w:val="0"/>
          <w:color w:val="auto"/>
          <w:kern w:val="0"/>
          <w:sz w:val="22"/>
          <w:szCs w:val="22"/>
          <w:lang w:val="el-GR" w:eastAsia="el-GR" w:bidi="ar-SA"/>
        </w:rPr>
        <w:sym w:font="Symbol" w:char="F0B0"/>
      </w:r>
      <w:r w:rsidRPr="00B81663">
        <w:rPr>
          <w:rFonts w:ascii="Arial" w:hAnsi="Arial" w:cs="Arial"/>
          <w:b w:val="0"/>
          <w:color w:val="auto"/>
          <w:kern w:val="0"/>
          <w:sz w:val="22"/>
          <w:szCs w:val="22"/>
          <w:lang w:val="el-GR" w:eastAsia="el-GR" w:bidi="ar-SA"/>
        </w:rPr>
        <w:t>, μέσω ένσφαιρου τριβέως έτσι ώστε ο κάδος να  είναι ευέλικτος και εύκολα να μετατοπίζεται.</w:t>
      </w:r>
    </w:p>
    <w:p w:rsidR="00C3114B" w:rsidRPr="00B81663" w:rsidRDefault="00C3114B" w:rsidP="00C3114B">
      <w:pPr>
        <w:numPr>
          <w:ilvl w:val="0"/>
          <w:numId w:val="32"/>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τροχοί θα εδράζονται σε αντίστοιχες εργονομικά τοποθετημένες κονσόλες ανάρτησης και η προσαρμογή τους θα επιτυγχάνεται με τέσσερα (4) μπουλόνια και αντίστοιχα παξιμάδια ασφάλειας.</w:t>
      </w:r>
    </w:p>
    <w:p w:rsidR="00C3114B" w:rsidRPr="00B81663" w:rsidRDefault="00C3114B" w:rsidP="00C3114B">
      <w:pPr>
        <w:numPr>
          <w:ilvl w:val="0"/>
          <w:numId w:val="32"/>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Οι κονσόλες ανάρτησης θα πρέπει να είναι βαρέως τύπου κατάλληλα νευρωμένες από χαλυβδοέλασμα πάχους </w:t>
      </w:r>
      <w:smartTag w:uri="urn:schemas-microsoft-com:office:smarttags" w:element="metricconverter">
        <w:smartTagPr>
          <w:attr w:name="ProductID" w:val="4 χιλιοστών"/>
        </w:smartTagPr>
        <w:r w:rsidRPr="00B81663">
          <w:rPr>
            <w:rFonts w:ascii="Arial" w:hAnsi="Arial" w:cs="Arial"/>
            <w:b w:val="0"/>
            <w:color w:val="auto"/>
            <w:kern w:val="0"/>
            <w:sz w:val="22"/>
            <w:szCs w:val="22"/>
            <w:lang w:val="el-GR" w:eastAsia="el-GR" w:bidi="ar-SA"/>
          </w:rPr>
          <w:t>4 χιλιοστών</w:t>
        </w:r>
      </w:smartTag>
      <w:r w:rsidRPr="00B81663">
        <w:rPr>
          <w:rFonts w:ascii="Arial" w:hAnsi="Arial" w:cs="Arial"/>
          <w:b w:val="0"/>
          <w:color w:val="auto"/>
          <w:kern w:val="0"/>
          <w:sz w:val="22"/>
          <w:szCs w:val="22"/>
          <w:lang w:val="el-GR" w:eastAsia="el-GR" w:bidi="ar-SA"/>
        </w:rPr>
        <w:t>, έτσι ώστε να εξασφαλίζεται μεγάλη αντοχή σε τυχόν υπέρβαρα φορτία και μηχανικές καταπονήσεις.</w:t>
      </w:r>
    </w:p>
    <w:p w:rsidR="00C3114B" w:rsidRPr="00B81663" w:rsidRDefault="00C3114B" w:rsidP="00C3114B">
      <w:pPr>
        <w:numPr>
          <w:ilvl w:val="0"/>
          <w:numId w:val="32"/>
        </w:numPr>
        <w:suppressAutoHyphens w:val="0"/>
        <w:spacing w:line="240" w:lineRule="auto"/>
        <w:ind w:left="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κάδοι θα φέρουν ποδόφρενο στους δύο τροχούς.</w:t>
      </w:r>
    </w:p>
    <w:p w:rsidR="00C3114B" w:rsidRPr="00B81663" w:rsidRDefault="00C3114B" w:rsidP="00C3114B">
      <w:pPr>
        <w:suppressAutoHyphens w:val="0"/>
        <w:spacing w:line="240" w:lineRule="auto"/>
        <w:jc w:val="both"/>
        <w:rPr>
          <w:rFonts w:ascii="Arial" w:hAnsi="Arial" w:cs="Arial"/>
          <w:color w:val="auto"/>
          <w:kern w:val="0"/>
          <w:sz w:val="22"/>
          <w:szCs w:val="22"/>
          <w:u w:val="single"/>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color w:val="auto"/>
          <w:kern w:val="0"/>
          <w:sz w:val="22"/>
          <w:szCs w:val="22"/>
          <w:u w:val="single"/>
          <w:lang w:val="el-GR" w:eastAsia="el-GR" w:bidi="ar-SA"/>
        </w:rPr>
        <w:t>δ. Διαστάσεις - Χωρητικότητα - Βάρη</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διαστάσεις συσχετιζόμενες με την εκάστοτε χωρητικότητα θα πρέπει να ακολουθούν τα Ευρωπαϊκά standards.</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Το βάρος κενού κάδου θα είναι από </w:t>
      </w:r>
      <w:smartTag w:uri="urn:schemas-microsoft-com:office:smarttags" w:element="metricconverter">
        <w:smartTagPr>
          <w:attr w:name="ProductID" w:val="110 kg"/>
        </w:smartTagPr>
        <w:r w:rsidRPr="00B81663">
          <w:rPr>
            <w:rFonts w:ascii="Arial" w:hAnsi="Arial" w:cs="Arial"/>
            <w:b w:val="0"/>
            <w:color w:val="auto"/>
            <w:kern w:val="0"/>
            <w:sz w:val="22"/>
            <w:szCs w:val="22"/>
            <w:lang w:val="el-GR" w:eastAsia="el-GR" w:bidi="ar-SA"/>
          </w:rPr>
          <w:t>110 kg</w:t>
        </w:r>
      </w:smartTag>
      <w:r w:rsidRPr="00B81663">
        <w:rPr>
          <w:rFonts w:ascii="Arial" w:hAnsi="Arial" w:cs="Arial"/>
          <w:b w:val="0"/>
          <w:color w:val="auto"/>
          <w:kern w:val="0"/>
          <w:sz w:val="22"/>
          <w:szCs w:val="22"/>
          <w:lang w:val="el-GR" w:eastAsia="el-GR" w:bidi="ar-SA"/>
        </w:rPr>
        <w:t xml:space="preserve"> </w:t>
      </w:r>
      <w:smartTag w:uri="urn:schemas-microsoft-com:office:smarttags" w:element="metricconverter">
        <w:smartTagPr>
          <w:attr w:name="ProductID" w:val="-130 Kg"/>
        </w:smartTagPr>
        <w:r w:rsidRPr="00B81663">
          <w:rPr>
            <w:rFonts w:ascii="Arial" w:hAnsi="Arial" w:cs="Arial"/>
            <w:b w:val="0"/>
            <w:color w:val="auto"/>
            <w:kern w:val="0"/>
            <w:sz w:val="22"/>
            <w:szCs w:val="22"/>
            <w:lang w:val="el-GR" w:eastAsia="el-GR" w:bidi="ar-SA"/>
          </w:rPr>
          <w:t>-130 Kg</w:t>
        </w:r>
      </w:smartTag>
      <w:r w:rsidRPr="00B81663">
        <w:rPr>
          <w:rFonts w:ascii="Arial" w:hAnsi="Arial" w:cs="Arial"/>
          <w:b w:val="0"/>
          <w:color w:val="auto"/>
          <w:kern w:val="0"/>
          <w:sz w:val="22"/>
          <w:szCs w:val="22"/>
          <w:lang w:val="el-GR" w:eastAsia="el-GR" w:bidi="ar-SA"/>
        </w:rPr>
        <w:t xml:space="preserve">. </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Το ωφέλιμο φορτίο των </w:t>
      </w:r>
      <w:smartTag w:uri="urn:schemas-microsoft-com:office:smarttags" w:element="metricconverter">
        <w:smartTagPr>
          <w:attr w:name="ProductID" w:val="1100 λίτρων"/>
        </w:smartTagPr>
        <w:r w:rsidRPr="00B81663">
          <w:rPr>
            <w:rFonts w:ascii="Arial" w:hAnsi="Arial" w:cs="Arial"/>
            <w:b w:val="0"/>
            <w:color w:val="auto"/>
            <w:kern w:val="0"/>
            <w:sz w:val="22"/>
            <w:szCs w:val="22"/>
            <w:lang w:val="el-GR" w:eastAsia="el-GR" w:bidi="ar-SA"/>
          </w:rPr>
          <w:t>1100 λίτρων</w:t>
        </w:r>
      </w:smartTag>
      <w:r w:rsidRPr="00B81663">
        <w:rPr>
          <w:rFonts w:ascii="Arial" w:hAnsi="Arial" w:cs="Arial"/>
          <w:b w:val="0"/>
          <w:color w:val="auto"/>
          <w:kern w:val="0"/>
          <w:sz w:val="22"/>
          <w:szCs w:val="22"/>
          <w:lang w:val="el-GR" w:eastAsia="el-GR" w:bidi="ar-SA"/>
        </w:rPr>
        <w:t xml:space="preserve"> δεν μπορεί να είναι μικρότερο από </w:t>
      </w:r>
      <w:smartTag w:uri="urn:schemas-microsoft-com:office:smarttags" w:element="metricconverter">
        <w:smartTagPr>
          <w:attr w:name="ProductID" w:val="400 kg"/>
        </w:smartTagPr>
        <w:r w:rsidRPr="00B81663">
          <w:rPr>
            <w:rFonts w:ascii="Arial" w:hAnsi="Arial" w:cs="Arial"/>
            <w:b w:val="0"/>
            <w:color w:val="auto"/>
            <w:kern w:val="0"/>
            <w:sz w:val="22"/>
            <w:szCs w:val="22"/>
            <w:lang w:val="el-GR" w:eastAsia="el-GR" w:bidi="ar-SA"/>
          </w:rPr>
          <w:t>400 kg</w:t>
        </w:r>
      </w:smartTag>
      <w:r w:rsidRPr="00B81663">
        <w:rPr>
          <w:rFonts w:ascii="Arial" w:hAnsi="Arial" w:cs="Arial"/>
          <w:b w:val="0"/>
          <w:color w:val="auto"/>
          <w:kern w:val="0"/>
          <w:sz w:val="22"/>
          <w:szCs w:val="22"/>
          <w:lang w:val="el-GR" w:eastAsia="el-GR" w:bidi="ar-SA"/>
        </w:rPr>
        <w:t>.</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color w:val="auto"/>
          <w:kern w:val="0"/>
          <w:sz w:val="22"/>
          <w:szCs w:val="22"/>
          <w:u w:val="single"/>
          <w:lang w:val="el-GR" w:eastAsia="el-GR" w:bidi="ar-SA"/>
        </w:rPr>
        <w:t>ε. Άλλα στοιχεία</w:t>
      </w:r>
    </w:p>
    <w:p w:rsidR="00C3114B" w:rsidRPr="00B81663" w:rsidRDefault="00C3114B" w:rsidP="00C3114B">
      <w:pPr>
        <w:numPr>
          <w:ilvl w:val="0"/>
          <w:numId w:val="33"/>
        </w:num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Οι κάδοι θα φέρουν αντανακλαστικές λωρίδες και στις τέσσερις γωνίες ή και σήματα σύμφωνα με τον Κ.Ο.Κ. έτσι ώστε να είναι ορατοί και την νύχτα για την αποφυγή τροχαίων ατυχημάτων.</w:t>
      </w:r>
    </w:p>
    <w:p w:rsidR="00C3114B" w:rsidRPr="00B81663" w:rsidRDefault="00C3114B" w:rsidP="00C3114B">
      <w:pPr>
        <w:numPr>
          <w:ilvl w:val="0"/>
          <w:numId w:val="33"/>
        </w:num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lastRenderedPageBreak/>
        <w:t>Οι κάδοι θα πρέπει να διαθέτουν πιστοποιητικά ποιότητας από αναγνωρισμένες υπηρεσίες του δημοσίου ή αντίστοιχου αναγνωρισμένου φορέα (</w:t>
      </w:r>
      <w:r w:rsidRPr="00B81663">
        <w:rPr>
          <w:rFonts w:ascii="Arial" w:hAnsi="Arial" w:cs="Arial"/>
          <w:b w:val="0"/>
          <w:color w:val="auto"/>
          <w:kern w:val="0"/>
          <w:sz w:val="22"/>
          <w:szCs w:val="22"/>
          <w:lang w:val="en-US" w:eastAsia="el-GR" w:bidi="ar-SA"/>
        </w:rPr>
        <w:t>TUV</w:t>
      </w:r>
      <w:r w:rsidRPr="00B81663">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n-US" w:eastAsia="el-GR" w:bidi="ar-SA"/>
        </w:rPr>
        <w:t>BV</w:t>
      </w:r>
      <w:r w:rsidRPr="00B81663">
        <w:rPr>
          <w:rFonts w:ascii="Arial" w:hAnsi="Arial" w:cs="Arial"/>
          <w:b w:val="0"/>
          <w:color w:val="auto"/>
          <w:kern w:val="0"/>
          <w:sz w:val="22"/>
          <w:szCs w:val="22"/>
          <w:lang w:val="el-GR" w:eastAsia="el-GR" w:bidi="ar-SA"/>
        </w:rPr>
        <w:t xml:space="preserve"> κλπ.). Οι πιστοποιήσεις υψηλής ποιότητας της διεθνούς νόρμας pr EN 840 είναι απαραίτητες </w:t>
      </w:r>
      <w:r w:rsidRPr="00B81663">
        <w:rPr>
          <w:rFonts w:ascii="Arial" w:hAnsi="Arial" w:cs="Arial"/>
          <w:color w:val="auto"/>
          <w:kern w:val="0"/>
          <w:sz w:val="22"/>
          <w:szCs w:val="22"/>
          <w:lang w:val="el-GR" w:eastAsia="el-GR" w:bidi="ar-SA"/>
        </w:rPr>
        <w:t>.</w:t>
      </w:r>
    </w:p>
    <w:p w:rsidR="00C3114B" w:rsidRPr="00B81663" w:rsidRDefault="00C3114B" w:rsidP="00C3114B">
      <w:pPr>
        <w:numPr>
          <w:ilvl w:val="0"/>
          <w:numId w:val="33"/>
        </w:num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Στους κάδους θα πρέπει να υπάρχουν ευανάγνωστα τα παρακάτω στοιχεία.</w:t>
      </w:r>
    </w:p>
    <w:p w:rsidR="00C3114B" w:rsidRPr="00B81663" w:rsidRDefault="00C3114B" w:rsidP="00C3114B">
      <w:pPr>
        <w:numPr>
          <w:ilvl w:val="1"/>
          <w:numId w:val="33"/>
        </w:numPr>
        <w:tabs>
          <w:tab w:val="num" w:pos="720"/>
        </w:tabs>
        <w:suppressAutoHyphens w:val="0"/>
        <w:spacing w:line="240" w:lineRule="auto"/>
        <w:ind w:left="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Χαρακτηριστικά στοιχεία ιδιοκτησίας</w:t>
      </w:r>
    </w:p>
    <w:p w:rsidR="00C3114B" w:rsidRPr="00B81663" w:rsidRDefault="00C3114B" w:rsidP="00C3114B">
      <w:pPr>
        <w:numPr>
          <w:ilvl w:val="1"/>
          <w:numId w:val="33"/>
        </w:numPr>
        <w:tabs>
          <w:tab w:val="num" w:pos="720"/>
        </w:tabs>
        <w:suppressAutoHyphens w:val="0"/>
        <w:spacing w:line="240" w:lineRule="auto"/>
        <w:ind w:left="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Έτος κατασκευής</w:t>
      </w:r>
    </w:p>
    <w:p w:rsidR="00C3114B" w:rsidRPr="00B81663" w:rsidRDefault="00C3114B" w:rsidP="00C3114B">
      <w:pPr>
        <w:numPr>
          <w:ilvl w:val="1"/>
          <w:numId w:val="33"/>
        </w:numPr>
        <w:tabs>
          <w:tab w:val="num" w:pos="720"/>
        </w:tabs>
        <w:suppressAutoHyphens w:val="0"/>
        <w:spacing w:line="240" w:lineRule="auto"/>
        <w:ind w:left="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Αύξων αριθμός</w:t>
      </w:r>
    </w:p>
    <w:p w:rsidR="00C3114B" w:rsidRPr="00B81663" w:rsidRDefault="00C3114B" w:rsidP="00C3114B">
      <w:pPr>
        <w:numPr>
          <w:ilvl w:val="1"/>
          <w:numId w:val="33"/>
        </w:numPr>
        <w:tabs>
          <w:tab w:val="num" w:pos="720"/>
        </w:tabs>
        <w:suppressAutoHyphens w:val="0"/>
        <w:spacing w:line="240" w:lineRule="auto"/>
        <w:ind w:left="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Νόρμα που ανταποκρίνεται ο κάδος</w:t>
      </w:r>
    </w:p>
    <w:p w:rsidR="00C3114B" w:rsidRPr="00B81663" w:rsidRDefault="00C3114B" w:rsidP="00C3114B">
      <w:pPr>
        <w:numPr>
          <w:ilvl w:val="1"/>
          <w:numId w:val="33"/>
        </w:numPr>
        <w:tabs>
          <w:tab w:val="num" w:pos="720"/>
        </w:tabs>
        <w:suppressAutoHyphens w:val="0"/>
        <w:spacing w:line="240" w:lineRule="auto"/>
        <w:ind w:left="72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Ωφέλιμο φορτίο κάδου εκφρασμένο σε kg.</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Κάθε εργονομικά εξελιγμένη ή αισθητική βελτίωση στον προαναφερόμενο κάδο είναι επιθυμητή  με την προϋπόθεση ότι δεν θα αποκλίνει από τα βασικά στοιχεία της προαναφερόμενης Τεχνικής Περιγραφής &amp; Προδιαγραφής που αφορούν διαστάσεις, βάρη, χωρητικότητα σύμφωνα με τα παραπάνω Ευρωπαϊκά standards.</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Κάθε κατασκευαστής θα συμπεριλαμβάνει στην προσφορά του επισυναπτόμενο  σχέδιο  με τις ιδιότητες  του προϊόντος που προσφέρει.</w:t>
      </w:r>
    </w:p>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p w:rsidR="00B81663" w:rsidRPr="00B81663" w:rsidRDefault="00B81663" w:rsidP="00C3114B">
      <w:pPr>
        <w:suppressAutoHyphens w:val="0"/>
        <w:spacing w:line="240" w:lineRule="auto"/>
        <w:jc w:val="both"/>
        <w:rPr>
          <w:rFonts w:ascii="Arial" w:hAnsi="Arial" w:cs="Arial"/>
          <w:b w:val="0"/>
          <w:color w:val="auto"/>
          <w:kern w:val="0"/>
          <w:sz w:val="22"/>
          <w:szCs w:val="22"/>
          <w:lang w:val="el-GR" w:eastAsia="el-GR" w:bidi="ar-SA"/>
        </w:rPr>
      </w:pPr>
    </w:p>
    <w:tbl>
      <w:tblPr>
        <w:tblW w:w="0" w:type="auto"/>
        <w:tblLook w:val="04A0" w:firstRow="1" w:lastRow="0" w:firstColumn="1" w:lastColumn="0" w:noHBand="0" w:noVBand="1"/>
      </w:tblPr>
      <w:tblGrid>
        <w:gridCol w:w="4261"/>
        <w:gridCol w:w="4261"/>
      </w:tblGrid>
      <w:tr w:rsidR="00B81663" w:rsidRPr="00B81663" w:rsidTr="00901681">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Σίνδος, 06/02/2015</w:t>
            </w:r>
          </w:p>
        </w:tc>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Σίνδος, 06/</w:t>
            </w:r>
            <w:r w:rsidRPr="00B81663">
              <w:rPr>
                <w:rFonts w:ascii="Arial" w:hAnsi="Arial" w:cs="Arial"/>
                <w:b w:val="0"/>
                <w:color w:val="auto"/>
                <w:kern w:val="0"/>
                <w:sz w:val="22"/>
                <w:szCs w:val="22"/>
                <w:lang w:val="en-US" w:eastAsia="el-GR" w:bidi="ar-SA"/>
              </w:rPr>
              <w:t>0</w:t>
            </w:r>
            <w:r w:rsidRPr="00B81663">
              <w:rPr>
                <w:rFonts w:ascii="Arial" w:hAnsi="Arial" w:cs="Arial"/>
                <w:b w:val="0"/>
                <w:color w:val="auto"/>
                <w:kern w:val="0"/>
                <w:sz w:val="22"/>
                <w:szCs w:val="22"/>
                <w:lang w:val="el-GR" w:eastAsia="el-GR" w:bidi="ar-SA"/>
              </w:rPr>
              <w:t>2/2015</w:t>
            </w:r>
          </w:p>
        </w:tc>
      </w:tr>
      <w:tr w:rsidR="00B81663" w:rsidRPr="00B81663" w:rsidTr="00901681">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ΘΕΩΡΗΘΗΚΕ</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Παντελίδου-Παντέλογλου Δέσποινα</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Δρ. Χημικός</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Προϊσταμένη Δ/νσης </w:t>
            </w:r>
          </w:p>
        </w:tc>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ΣΥΝΤΑΞΑΣ</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1A1F1F" w:rsidRPr="001A1F1F" w:rsidRDefault="001A1F1F" w:rsidP="001A1F1F">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Πολύζος Κωνσταντίνος</w:t>
            </w:r>
          </w:p>
          <w:p w:rsidR="00B81663" w:rsidRPr="00B81663" w:rsidRDefault="001A1F1F" w:rsidP="001A1F1F">
            <w:pPr>
              <w:suppressAutoHyphens w:val="0"/>
              <w:spacing w:line="240" w:lineRule="auto"/>
              <w:jc w:val="center"/>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1A1F1F">
              <w:rPr>
                <w:rFonts w:ascii="Arial" w:hAnsi="Arial" w:cs="Arial"/>
                <w:b w:val="0"/>
                <w:color w:val="auto"/>
                <w:kern w:val="0"/>
                <w:sz w:val="22"/>
                <w:szCs w:val="22"/>
                <w:lang w:val="el-GR" w:eastAsia="el-GR" w:bidi="ar-SA"/>
              </w:rPr>
              <w:t>ΔΕ Οδηγών Αυτοκινήτων</w:t>
            </w:r>
          </w:p>
          <w:p w:rsidR="00B81663" w:rsidRPr="00B81663" w:rsidRDefault="00B81663" w:rsidP="0062320F">
            <w:pPr>
              <w:tabs>
                <w:tab w:val="left" w:pos="6585"/>
              </w:tabs>
              <w:suppressAutoHyphens w:val="0"/>
              <w:spacing w:line="240" w:lineRule="auto"/>
              <w:jc w:val="center"/>
              <w:rPr>
                <w:rFonts w:ascii="Arial" w:hAnsi="Arial" w:cs="Arial"/>
                <w:b w:val="0"/>
                <w:color w:val="auto"/>
                <w:kern w:val="0"/>
                <w:sz w:val="22"/>
                <w:szCs w:val="22"/>
                <w:lang w:val="el-GR" w:eastAsia="el-GR" w:bidi="ar-SA"/>
              </w:rPr>
            </w:pPr>
          </w:p>
        </w:tc>
      </w:tr>
    </w:tbl>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p w:rsidR="00C3114B" w:rsidRPr="00C3114B" w:rsidRDefault="00C3114B" w:rsidP="00C3114B">
      <w:pPr>
        <w:suppressAutoHyphens w:val="0"/>
        <w:spacing w:line="240" w:lineRule="auto"/>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rPr>
          <w:rFonts w:ascii="Tahoma" w:hAnsi="Tahoma" w:cs="Tahoma"/>
          <w:b w:val="0"/>
          <w:color w:val="auto"/>
          <w:kern w:val="0"/>
          <w:szCs w:val="24"/>
          <w:lang w:val="el-GR" w:eastAsia="el-GR" w:bidi="ar-SA"/>
        </w:rPr>
      </w:pPr>
    </w:p>
    <w:p w:rsidR="00C3114B" w:rsidRDefault="00C3114B"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Default="00B81663" w:rsidP="00C3114B">
      <w:pPr>
        <w:suppressAutoHyphens w:val="0"/>
        <w:spacing w:line="240" w:lineRule="auto"/>
        <w:rPr>
          <w:rFonts w:ascii="Tahoma" w:hAnsi="Tahoma" w:cs="Tahoma"/>
          <w:b w:val="0"/>
          <w:color w:val="auto"/>
          <w:kern w:val="0"/>
          <w:szCs w:val="24"/>
          <w:lang w:val="el-GR" w:eastAsia="el-GR" w:bidi="ar-SA"/>
        </w:rPr>
      </w:pPr>
    </w:p>
    <w:p w:rsidR="00B81663" w:rsidRPr="00C3114B" w:rsidRDefault="00B81663" w:rsidP="00C3114B">
      <w:pPr>
        <w:suppressAutoHyphens w:val="0"/>
        <w:spacing w:line="240" w:lineRule="auto"/>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rPr>
          <w:rFonts w:ascii="Tahoma" w:hAnsi="Tahoma" w:cs="Tahoma"/>
          <w:b w:val="0"/>
          <w:color w:val="auto"/>
          <w:kern w:val="0"/>
          <w:szCs w:val="24"/>
          <w:lang w:val="el-GR" w:eastAsia="el-GR" w:bidi="ar-SA"/>
        </w:rPr>
      </w:pPr>
      <w:r>
        <w:rPr>
          <w:noProof/>
          <w:color w:val="auto"/>
          <w:kern w:val="0"/>
          <w:sz w:val="22"/>
          <w:lang w:val="el-GR" w:eastAsia="el-GR" w:bidi="ar-SA"/>
        </w:rPr>
        <w:drawing>
          <wp:inline distT="0" distB="0" distL="0" distR="0" wp14:anchorId="14628AEA" wp14:editId="2377EC2E">
            <wp:extent cx="762000" cy="685800"/>
            <wp:effectExtent l="0" t="0" r="0" b="0"/>
            <wp:docPr id="11" name="Εικόνα 11" descr="backho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3" descr="backhom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62000" cy="685800"/>
                    </a:xfrm>
                    <a:prstGeom prst="rect">
                      <a:avLst/>
                    </a:prstGeom>
                    <a:noFill/>
                    <a:ln>
                      <a:noFill/>
                    </a:ln>
                  </pic:spPr>
                </pic:pic>
              </a:graphicData>
            </a:graphic>
          </wp:inline>
        </w:drawing>
      </w:r>
    </w:p>
    <w:tbl>
      <w:tblPr>
        <w:tblW w:w="8856" w:type="dxa"/>
        <w:tblLayout w:type="fixed"/>
        <w:tblCellMar>
          <w:left w:w="107" w:type="dxa"/>
          <w:right w:w="107" w:type="dxa"/>
        </w:tblCellMar>
        <w:tblLook w:val="0000" w:firstRow="0" w:lastRow="0" w:firstColumn="0" w:lastColumn="0" w:noHBand="0" w:noVBand="0"/>
      </w:tblPr>
      <w:tblGrid>
        <w:gridCol w:w="4697"/>
        <w:gridCol w:w="1664"/>
        <w:gridCol w:w="2495"/>
      </w:tblGrid>
      <w:tr w:rsidR="00C3114B" w:rsidRPr="00B81663" w:rsidTr="00901681">
        <w:trPr>
          <w:cantSplit/>
          <w:trHeight w:val="160"/>
        </w:trPr>
        <w:tc>
          <w:tcPr>
            <w:tcW w:w="4697" w:type="dxa"/>
            <w:vMerge w:val="restart"/>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ΕΛΛΗΝΙΚΗ ΔΗΜΟΚΡΑΤΙΑ</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ΝΟΜΟΣ ΘΕΣΣΑΛΟΝΙΚΗΣ</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ΔΗΜΟΣ ΔΕΛΤΑ</w:t>
            </w: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ΕΡΓΟ:  ΠΡΟΜΗΘΕΙΑ </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4159" w:type="dxa"/>
            <w:gridSpan w:val="2"/>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color w:val="auto"/>
                <w:kern w:val="0"/>
                <w:sz w:val="22"/>
                <w:szCs w:val="22"/>
                <w:lang w:val="el-GR" w:eastAsia="el-GR" w:bidi="ar-SA"/>
              </w:rPr>
              <w:t>ΜΕΤΑΛΛΙΚΩΝ ΚΑΔΩΝ ΑΠΟΡΡΙΜΜΑΤΩΝ 1.100 ΛΙΤΡΩΝ</w:t>
            </w:r>
          </w:p>
        </w:tc>
      </w:tr>
      <w:tr w:rsidR="00C3114B" w:rsidRPr="00B81663" w:rsidTr="00901681">
        <w:trPr>
          <w:cantSplit/>
        </w:trPr>
        <w:tc>
          <w:tcPr>
            <w:tcW w:w="4697" w:type="dxa"/>
            <w:vMerge/>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c>
        <w:tc>
          <w:tcPr>
            <w:tcW w:w="1664"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ΠΙΣΤΩΣΕΙΣ :</w:t>
            </w:r>
          </w:p>
        </w:tc>
        <w:tc>
          <w:tcPr>
            <w:tcW w:w="2495" w:type="dxa"/>
          </w:tcPr>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ΤΑΚΤΙΚΑ - ΑΝΤΑΠΟΔΟΤΙΚΑ</w:t>
            </w:r>
          </w:p>
        </w:tc>
      </w:tr>
    </w:tbl>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p w:rsidR="00C3114B" w:rsidRPr="00B81663" w:rsidRDefault="00C3114B" w:rsidP="00C3114B">
      <w:pPr>
        <w:tabs>
          <w:tab w:val="left" w:pos="0"/>
        </w:tabs>
        <w:suppressAutoHyphens w:val="0"/>
        <w:spacing w:line="240" w:lineRule="auto"/>
        <w:jc w:val="center"/>
        <w:rPr>
          <w:rFonts w:ascii="Arial" w:hAnsi="Arial" w:cs="Arial"/>
          <w:i/>
          <w:color w:val="auto"/>
          <w:kern w:val="0"/>
          <w:sz w:val="22"/>
          <w:szCs w:val="22"/>
          <w:u w:val="single"/>
          <w:lang w:val="el-GR" w:eastAsia="el-GR" w:bidi="ar-SA"/>
        </w:rPr>
      </w:pPr>
      <w:r w:rsidRPr="00B81663">
        <w:rPr>
          <w:rFonts w:ascii="Arial" w:hAnsi="Arial" w:cs="Arial"/>
          <w:i/>
          <w:color w:val="auto"/>
          <w:kern w:val="0"/>
          <w:sz w:val="22"/>
          <w:szCs w:val="22"/>
          <w:u w:val="single"/>
          <w:lang w:val="el-GR" w:eastAsia="el-GR" w:bidi="ar-SA"/>
        </w:rPr>
        <w:t>ΕΝΔΕΙΚΤΙΚΟΣ  ΠΡΟΫΠΟΛΟΓΙΣΜΟΣ</w:t>
      </w:r>
    </w:p>
    <w:p w:rsidR="00C3114B" w:rsidRPr="00B81663" w:rsidRDefault="00C3114B" w:rsidP="00C3114B">
      <w:pPr>
        <w:suppressAutoHyphens w:val="0"/>
        <w:spacing w:line="240" w:lineRule="auto"/>
        <w:rPr>
          <w:rFonts w:ascii="Arial" w:hAnsi="Arial" w:cs="Arial"/>
          <w:b w:val="0"/>
          <w:color w:val="auto"/>
          <w:kern w:val="0"/>
          <w:sz w:val="22"/>
          <w:szCs w:val="22"/>
          <w:lang w:val="el-GR" w:eastAsia="el-GR" w:bidi="ar-SA"/>
        </w:rPr>
      </w:pPr>
    </w:p>
    <w:tbl>
      <w:tblPr>
        <w:tblW w:w="1052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63"/>
        <w:gridCol w:w="2476"/>
        <w:gridCol w:w="1701"/>
        <w:gridCol w:w="2923"/>
        <w:gridCol w:w="1260"/>
        <w:gridCol w:w="1406"/>
      </w:tblGrid>
      <w:tr w:rsidR="00C3114B" w:rsidRPr="00B81663" w:rsidTr="00901681">
        <w:trPr>
          <w:jc w:val="center"/>
        </w:trPr>
        <w:tc>
          <w:tcPr>
            <w:tcW w:w="763" w:type="dxa"/>
          </w:tcPr>
          <w:p w:rsidR="00C3114B" w:rsidRPr="00B81663" w:rsidRDefault="00C3114B" w:rsidP="00C3114B">
            <w:pPr>
              <w:suppressAutoHyphens w:val="0"/>
              <w:spacing w:line="240" w:lineRule="auto"/>
              <w:jc w:val="center"/>
              <w:rPr>
                <w:rFonts w:ascii="Arial" w:hAnsi="Arial" w:cs="Arial"/>
                <w:color w:val="auto"/>
                <w:kern w:val="0"/>
                <w:sz w:val="22"/>
                <w:szCs w:val="22"/>
                <w:lang w:val="el-GR" w:eastAsia="el-GR" w:bidi="ar-SA"/>
              </w:rPr>
            </w:pPr>
            <w:r w:rsidRPr="00B81663">
              <w:rPr>
                <w:rFonts w:ascii="Arial" w:hAnsi="Arial" w:cs="Arial"/>
                <w:color w:val="auto"/>
                <w:kern w:val="0"/>
                <w:sz w:val="22"/>
                <w:szCs w:val="22"/>
                <w:lang w:val="el-GR" w:eastAsia="el-GR" w:bidi="ar-SA"/>
              </w:rPr>
              <w:t>Α/Α</w:t>
            </w:r>
          </w:p>
        </w:tc>
        <w:tc>
          <w:tcPr>
            <w:tcW w:w="2476" w:type="dxa"/>
            <w:shd w:val="clear" w:color="auto" w:fill="auto"/>
          </w:tcPr>
          <w:p w:rsidR="00C3114B" w:rsidRPr="00B81663" w:rsidRDefault="00C3114B" w:rsidP="00C3114B">
            <w:pPr>
              <w:suppressAutoHyphens w:val="0"/>
              <w:spacing w:line="240" w:lineRule="auto"/>
              <w:jc w:val="both"/>
              <w:rPr>
                <w:rFonts w:ascii="Arial" w:hAnsi="Arial" w:cs="Arial"/>
                <w:color w:val="auto"/>
                <w:kern w:val="0"/>
                <w:sz w:val="22"/>
                <w:szCs w:val="22"/>
                <w:lang w:val="el-GR" w:eastAsia="el-GR" w:bidi="ar-SA"/>
              </w:rPr>
            </w:pPr>
            <w:r w:rsidRPr="00B81663">
              <w:rPr>
                <w:rFonts w:ascii="Arial" w:hAnsi="Arial" w:cs="Arial"/>
                <w:color w:val="auto"/>
                <w:kern w:val="0"/>
                <w:sz w:val="22"/>
                <w:szCs w:val="22"/>
                <w:lang w:val="el-GR" w:eastAsia="el-GR" w:bidi="ar-SA"/>
              </w:rPr>
              <w:t>ΠΕΡΙΓΡΑΦΗ</w:t>
            </w:r>
          </w:p>
        </w:tc>
        <w:tc>
          <w:tcPr>
            <w:tcW w:w="1701" w:type="dxa"/>
            <w:shd w:val="clear" w:color="auto" w:fill="auto"/>
          </w:tcPr>
          <w:p w:rsidR="00C3114B" w:rsidRPr="00B81663" w:rsidRDefault="00C3114B" w:rsidP="00C3114B">
            <w:pPr>
              <w:suppressAutoHyphens w:val="0"/>
              <w:spacing w:line="240" w:lineRule="auto"/>
              <w:jc w:val="center"/>
              <w:rPr>
                <w:rFonts w:ascii="Arial" w:hAnsi="Arial" w:cs="Arial"/>
                <w:color w:val="auto"/>
                <w:kern w:val="0"/>
                <w:sz w:val="22"/>
                <w:szCs w:val="22"/>
                <w:lang w:val="en-US" w:eastAsia="el-GR" w:bidi="ar-SA"/>
              </w:rPr>
            </w:pPr>
            <w:r w:rsidRPr="00B81663">
              <w:rPr>
                <w:rFonts w:ascii="Arial" w:hAnsi="Arial" w:cs="Arial"/>
                <w:color w:val="auto"/>
                <w:kern w:val="0"/>
                <w:sz w:val="22"/>
                <w:szCs w:val="22"/>
                <w:lang w:val="en-US" w:eastAsia="el-GR" w:bidi="ar-SA"/>
              </w:rPr>
              <w:t>CPV</w:t>
            </w:r>
          </w:p>
        </w:tc>
        <w:tc>
          <w:tcPr>
            <w:tcW w:w="2923" w:type="dxa"/>
            <w:shd w:val="clear" w:color="auto" w:fill="auto"/>
          </w:tcPr>
          <w:p w:rsidR="00C3114B" w:rsidRPr="00B81663" w:rsidRDefault="00C3114B" w:rsidP="00C3114B">
            <w:pPr>
              <w:suppressAutoHyphens w:val="0"/>
              <w:spacing w:line="240" w:lineRule="auto"/>
              <w:jc w:val="center"/>
              <w:rPr>
                <w:rFonts w:ascii="Arial" w:hAnsi="Arial" w:cs="Arial"/>
                <w:color w:val="auto"/>
                <w:kern w:val="0"/>
                <w:sz w:val="22"/>
                <w:szCs w:val="22"/>
                <w:lang w:val="el-GR" w:eastAsia="el-GR" w:bidi="ar-SA"/>
              </w:rPr>
            </w:pPr>
            <w:r w:rsidRPr="00B81663">
              <w:rPr>
                <w:rFonts w:ascii="Arial" w:hAnsi="Arial" w:cs="Arial"/>
                <w:color w:val="auto"/>
                <w:kern w:val="0"/>
                <w:sz w:val="22"/>
                <w:szCs w:val="22"/>
                <w:lang w:val="el-GR" w:eastAsia="el-GR" w:bidi="ar-SA"/>
              </w:rPr>
              <w:t>ΤΙΜΗ/μονάδα</w:t>
            </w:r>
          </w:p>
        </w:tc>
        <w:tc>
          <w:tcPr>
            <w:tcW w:w="1260" w:type="dxa"/>
            <w:shd w:val="clear" w:color="auto" w:fill="auto"/>
          </w:tcPr>
          <w:p w:rsidR="00C3114B" w:rsidRPr="00B81663" w:rsidRDefault="00C3114B" w:rsidP="00C3114B">
            <w:pPr>
              <w:suppressAutoHyphens w:val="0"/>
              <w:spacing w:line="240" w:lineRule="auto"/>
              <w:jc w:val="both"/>
              <w:rPr>
                <w:rFonts w:ascii="Arial" w:hAnsi="Arial" w:cs="Arial"/>
                <w:color w:val="auto"/>
                <w:kern w:val="0"/>
                <w:sz w:val="22"/>
                <w:szCs w:val="22"/>
                <w:lang w:val="el-GR" w:eastAsia="el-GR" w:bidi="ar-SA"/>
              </w:rPr>
            </w:pPr>
            <w:r w:rsidRPr="00B81663">
              <w:rPr>
                <w:rFonts w:ascii="Arial" w:hAnsi="Arial" w:cs="Arial"/>
                <w:color w:val="auto"/>
                <w:kern w:val="0"/>
                <w:sz w:val="22"/>
                <w:szCs w:val="22"/>
                <w:lang w:val="en-US" w:eastAsia="el-GR" w:bidi="ar-SA"/>
              </w:rPr>
              <w:t xml:space="preserve"> </w:t>
            </w:r>
            <w:r w:rsidRPr="00B81663">
              <w:rPr>
                <w:rFonts w:ascii="Arial" w:hAnsi="Arial" w:cs="Arial"/>
                <w:color w:val="auto"/>
                <w:kern w:val="0"/>
                <w:sz w:val="22"/>
                <w:szCs w:val="22"/>
                <w:lang w:val="el-GR" w:eastAsia="el-GR" w:bidi="ar-SA"/>
              </w:rPr>
              <w:t>Μονάδα</w:t>
            </w:r>
          </w:p>
        </w:tc>
        <w:tc>
          <w:tcPr>
            <w:tcW w:w="1406" w:type="dxa"/>
            <w:shd w:val="clear" w:color="auto" w:fill="auto"/>
          </w:tcPr>
          <w:p w:rsidR="00C3114B" w:rsidRPr="00B81663" w:rsidRDefault="00C3114B" w:rsidP="00C3114B">
            <w:pPr>
              <w:suppressAutoHyphens w:val="0"/>
              <w:spacing w:line="240" w:lineRule="auto"/>
              <w:jc w:val="both"/>
              <w:rPr>
                <w:rFonts w:ascii="Arial" w:hAnsi="Arial" w:cs="Arial"/>
                <w:color w:val="auto"/>
                <w:kern w:val="0"/>
                <w:sz w:val="22"/>
                <w:szCs w:val="22"/>
                <w:lang w:val="el-GR" w:eastAsia="el-GR" w:bidi="ar-SA"/>
              </w:rPr>
            </w:pPr>
            <w:r w:rsidRPr="00B81663">
              <w:rPr>
                <w:rFonts w:ascii="Arial" w:hAnsi="Arial" w:cs="Arial"/>
                <w:color w:val="auto"/>
                <w:kern w:val="0"/>
                <w:sz w:val="22"/>
                <w:szCs w:val="22"/>
                <w:lang w:val="el-GR" w:eastAsia="el-GR" w:bidi="ar-SA"/>
              </w:rPr>
              <w:t xml:space="preserve">ΣΥΝΟΛΟ </w:t>
            </w:r>
          </w:p>
        </w:tc>
      </w:tr>
      <w:tr w:rsidR="00C3114B" w:rsidRPr="00B81663" w:rsidTr="00901681">
        <w:trPr>
          <w:jc w:val="center"/>
        </w:trPr>
        <w:tc>
          <w:tcPr>
            <w:tcW w:w="763" w:type="dxa"/>
          </w:tcPr>
          <w:p w:rsidR="00C3114B" w:rsidRPr="00B81663" w:rsidRDefault="00C3114B" w:rsidP="00C3114B">
            <w:pPr>
              <w:suppressAutoHyphens w:val="0"/>
              <w:spacing w:line="240" w:lineRule="auto"/>
              <w:jc w:val="center"/>
              <w:rPr>
                <w:rFonts w:ascii="Arial" w:hAnsi="Arial" w:cs="Arial"/>
                <w:color w:val="auto"/>
                <w:kern w:val="0"/>
                <w:sz w:val="22"/>
                <w:szCs w:val="22"/>
                <w:lang w:val="el-GR" w:eastAsia="el-GR" w:bidi="ar-SA"/>
              </w:rPr>
            </w:pPr>
            <w:r w:rsidRPr="00B81663">
              <w:rPr>
                <w:rFonts w:ascii="Arial" w:hAnsi="Arial" w:cs="Arial"/>
                <w:color w:val="auto"/>
                <w:kern w:val="0"/>
                <w:sz w:val="22"/>
                <w:szCs w:val="22"/>
                <w:lang w:val="el-GR" w:eastAsia="el-GR" w:bidi="ar-SA"/>
              </w:rPr>
              <w:t>1</w:t>
            </w:r>
          </w:p>
        </w:tc>
        <w:tc>
          <w:tcPr>
            <w:tcW w:w="2476" w:type="dxa"/>
            <w:shd w:val="clear" w:color="auto" w:fill="auto"/>
          </w:tcPr>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Κάδος απορριμμάτων</w:t>
            </w:r>
          </w:p>
        </w:tc>
        <w:tc>
          <w:tcPr>
            <w:tcW w:w="1701"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n-US" w:eastAsia="el-GR" w:bidi="ar-SA"/>
              </w:rPr>
              <w:t>44613700-7</w:t>
            </w:r>
          </w:p>
        </w:tc>
        <w:tc>
          <w:tcPr>
            <w:tcW w:w="2923"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32</w:t>
            </w:r>
            <w:r w:rsidRPr="00B81663">
              <w:rPr>
                <w:rFonts w:ascii="Arial" w:hAnsi="Arial" w:cs="Arial"/>
                <w:b w:val="0"/>
                <w:color w:val="auto"/>
                <w:kern w:val="0"/>
                <w:sz w:val="22"/>
                <w:szCs w:val="22"/>
                <w:lang w:val="en-US" w:eastAsia="el-GR" w:bidi="ar-SA"/>
              </w:rPr>
              <w:t>5</w:t>
            </w:r>
            <w:r w:rsidRPr="00B81663">
              <w:rPr>
                <w:rFonts w:ascii="Arial" w:hAnsi="Arial" w:cs="Arial"/>
                <w:b w:val="0"/>
                <w:color w:val="auto"/>
                <w:kern w:val="0"/>
                <w:sz w:val="22"/>
                <w:szCs w:val="22"/>
                <w:lang w:val="el-GR" w:eastAsia="el-GR" w:bidi="ar-SA"/>
              </w:rPr>
              <w:t>,00</w:t>
            </w:r>
          </w:p>
        </w:tc>
        <w:tc>
          <w:tcPr>
            <w:tcW w:w="1260"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n-US" w:eastAsia="el-GR" w:bidi="ar-SA"/>
              </w:rPr>
              <w:t>184</w:t>
            </w:r>
          </w:p>
        </w:tc>
        <w:tc>
          <w:tcPr>
            <w:tcW w:w="1406"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n-US" w:eastAsia="el-GR" w:bidi="ar-SA"/>
              </w:rPr>
              <w:t>59.800,00</w:t>
            </w:r>
          </w:p>
        </w:tc>
      </w:tr>
      <w:tr w:rsidR="00C3114B" w:rsidRPr="00B81663" w:rsidTr="00901681">
        <w:trPr>
          <w:jc w:val="center"/>
        </w:trPr>
        <w:tc>
          <w:tcPr>
            <w:tcW w:w="763" w:type="dxa"/>
          </w:tcPr>
          <w:p w:rsidR="00C3114B" w:rsidRPr="00B81663" w:rsidRDefault="00C3114B" w:rsidP="00C3114B">
            <w:pPr>
              <w:suppressAutoHyphens w:val="0"/>
              <w:spacing w:line="240" w:lineRule="auto"/>
              <w:jc w:val="center"/>
              <w:rPr>
                <w:rFonts w:ascii="Arial" w:hAnsi="Arial" w:cs="Arial"/>
                <w:color w:val="auto"/>
                <w:kern w:val="0"/>
                <w:sz w:val="22"/>
                <w:szCs w:val="22"/>
                <w:lang w:val="el-GR" w:eastAsia="el-GR" w:bidi="ar-SA"/>
              </w:rPr>
            </w:pPr>
          </w:p>
        </w:tc>
        <w:tc>
          <w:tcPr>
            <w:tcW w:w="2476" w:type="dxa"/>
            <w:shd w:val="clear" w:color="auto" w:fill="auto"/>
          </w:tcPr>
          <w:p w:rsidR="00C3114B" w:rsidRPr="00B81663" w:rsidRDefault="00C3114B" w:rsidP="00C3114B">
            <w:pPr>
              <w:suppressAutoHyphens w:val="0"/>
              <w:spacing w:line="240" w:lineRule="auto"/>
              <w:jc w:val="center"/>
              <w:rPr>
                <w:rFonts w:ascii="Arial" w:hAnsi="Arial" w:cs="Arial"/>
                <w:color w:val="auto"/>
                <w:kern w:val="0"/>
                <w:sz w:val="22"/>
                <w:szCs w:val="22"/>
                <w:lang w:val="el-GR" w:eastAsia="el-GR" w:bidi="ar-SA"/>
              </w:rPr>
            </w:pPr>
          </w:p>
        </w:tc>
        <w:tc>
          <w:tcPr>
            <w:tcW w:w="1701" w:type="dxa"/>
            <w:shd w:val="clear" w:color="auto" w:fill="auto"/>
          </w:tcPr>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tc>
        <w:tc>
          <w:tcPr>
            <w:tcW w:w="4183" w:type="dxa"/>
            <w:gridSpan w:val="2"/>
            <w:shd w:val="clear" w:color="auto" w:fill="auto"/>
          </w:tcPr>
          <w:p w:rsidR="00C3114B" w:rsidRPr="00B81663" w:rsidRDefault="00C3114B" w:rsidP="00C3114B">
            <w:pPr>
              <w:suppressAutoHyphens w:val="0"/>
              <w:spacing w:line="240" w:lineRule="auto"/>
              <w:jc w:val="right"/>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ΣΥΝΟΛΟ :</w:t>
            </w:r>
          </w:p>
        </w:tc>
        <w:tc>
          <w:tcPr>
            <w:tcW w:w="1406" w:type="dxa"/>
            <w:shd w:val="clear" w:color="auto" w:fill="auto"/>
          </w:tcPr>
          <w:p w:rsidR="00C3114B" w:rsidRPr="00B81663" w:rsidRDefault="00C3114B" w:rsidP="00C3114B">
            <w:pPr>
              <w:suppressAutoHyphens w:val="0"/>
              <w:spacing w:line="240" w:lineRule="auto"/>
              <w:jc w:val="center"/>
              <w:rPr>
                <w:rFonts w:ascii="Arial" w:hAnsi="Arial" w:cs="Arial"/>
                <w:color w:val="auto"/>
                <w:kern w:val="0"/>
                <w:sz w:val="22"/>
                <w:szCs w:val="22"/>
                <w:lang w:val="en-US" w:eastAsia="el-GR" w:bidi="ar-SA"/>
              </w:rPr>
            </w:pPr>
            <w:r w:rsidRPr="00B81663">
              <w:rPr>
                <w:rFonts w:ascii="Arial" w:hAnsi="Arial" w:cs="Arial"/>
                <w:color w:val="auto"/>
                <w:kern w:val="0"/>
                <w:sz w:val="22"/>
                <w:szCs w:val="22"/>
                <w:lang w:val="en-US" w:eastAsia="el-GR" w:bidi="ar-SA"/>
              </w:rPr>
              <w:t>59.800,00</w:t>
            </w:r>
          </w:p>
        </w:tc>
      </w:tr>
      <w:tr w:rsidR="00C3114B" w:rsidRPr="00B81663" w:rsidTr="00901681">
        <w:trPr>
          <w:jc w:val="center"/>
        </w:trPr>
        <w:tc>
          <w:tcPr>
            <w:tcW w:w="763"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2476"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1701" w:type="dxa"/>
            <w:shd w:val="clear" w:color="auto" w:fill="auto"/>
          </w:tcPr>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tc>
        <w:tc>
          <w:tcPr>
            <w:tcW w:w="4183" w:type="dxa"/>
            <w:gridSpan w:val="2"/>
            <w:shd w:val="clear" w:color="auto" w:fill="auto"/>
          </w:tcPr>
          <w:p w:rsidR="00C3114B" w:rsidRPr="00B81663" w:rsidRDefault="00C3114B" w:rsidP="00C3114B">
            <w:pPr>
              <w:suppressAutoHyphens w:val="0"/>
              <w:spacing w:line="240" w:lineRule="auto"/>
              <w:jc w:val="right"/>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Φ.Π.Α. 23 % :</w:t>
            </w:r>
          </w:p>
        </w:tc>
        <w:tc>
          <w:tcPr>
            <w:tcW w:w="1406" w:type="dxa"/>
            <w:shd w:val="clear" w:color="auto" w:fill="auto"/>
          </w:tcPr>
          <w:p w:rsidR="00C3114B" w:rsidRPr="00B81663" w:rsidRDefault="00C3114B" w:rsidP="00C3114B">
            <w:pPr>
              <w:suppressAutoHyphens w:val="0"/>
              <w:spacing w:line="240" w:lineRule="auto"/>
              <w:jc w:val="center"/>
              <w:rPr>
                <w:rFonts w:ascii="Arial" w:hAnsi="Arial" w:cs="Arial"/>
                <w:i/>
                <w:iCs/>
                <w:color w:val="auto"/>
                <w:kern w:val="0"/>
                <w:sz w:val="22"/>
                <w:szCs w:val="22"/>
                <w:lang w:val="en-US" w:eastAsia="el-GR" w:bidi="ar-SA"/>
              </w:rPr>
            </w:pPr>
            <w:r w:rsidRPr="00B81663">
              <w:rPr>
                <w:rFonts w:ascii="Arial" w:hAnsi="Arial" w:cs="Arial"/>
                <w:i/>
                <w:iCs/>
                <w:color w:val="auto"/>
                <w:kern w:val="0"/>
                <w:sz w:val="22"/>
                <w:szCs w:val="22"/>
                <w:lang w:val="en-US" w:eastAsia="el-GR" w:bidi="ar-SA"/>
              </w:rPr>
              <w:t>13.754,00</w:t>
            </w:r>
          </w:p>
        </w:tc>
      </w:tr>
      <w:tr w:rsidR="00C3114B" w:rsidRPr="00B81663" w:rsidTr="00901681">
        <w:trPr>
          <w:jc w:val="center"/>
        </w:trPr>
        <w:tc>
          <w:tcPr>
            <w:tcW w:w="763" w:type="dxa"/>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2476" w:type="dxa"/>
            <w:shd w:val="clear" w:color="auto" w:fill="auto"/>
          </w:tcPr>
          <w:p w:rsidR="00C3114B" w:rsidRPr="00B81663" w:rsidRDefault="00C3114B" w:rsidP="00C3114B">
            <w:pPr>
              <w:suppressAutoHyphens w:val="0"/>
              <w:spacing w:line="240" w:lineRule="auto"/>
              <w:jc w:val="center"/>
              <w:rPr>
                <w:rFonts w:ascii="Arial" w:hAnsi="Arial" w:cs="Arial"/>
                <w:b w:val="0"/>
                <w:color w:val="auto"/>
                <w:kern w:val="0"/>
                <w:sz w:val="22"/>
                <w:szCs w:val="22"/>
                <w:lang w:val="el-GR" w:eastAsia="el-GR" w:bidi="ar-SA"/>
              </w:rPr>
            </w:pPr>
          </w:p>
        </w:tc>
        <w:tc>
          <w:tcPr>
            <w:tcW w:w="1701" w:type="dxa"/>
            <w:shd w:val="clear" w:color="auto" w:fill="auto"/>
          </w:tcPr>
          <w:p w:rsidR="00C3114B" w:rsidRPr="00B81663" w:rsidRDefault="00C3114B" w:rsidP="00C3114B">
            <w:pPr>
              <w:suppressAutoHyphens w:val="0"/>
              <w:spacing w:line="240" w:lineRule="auto"/>
              <w:jc w:val="both"/>
              <w:rPr>
                <w:rFonts w:ascii="Arial" w:hAnsi="Arial" w:cs="Arial"/>
                <w:b w:val="0"/>
                <w:color w:val="auto"/>
                <w:kern w:val="0"/>
                <w:sz w:val="22"/>
                <w:szCs w:val="22"/>
                <w:lang w:val="el-GR" w:eastAsia="el-GR" w:bidi="ar-SA"/>
              </w:rPr>
            </w:pPr>
          </w:p>
        </w:tc>
        <w:tc>
          <w:tcPr>
            <w:tcW w:w="4183" w:type="dxa"/>
            <w:gridSpan w:val="2"/>
            <w:shd w:val="clear" w:color="auto" w:fill="auto"/>
          </w:tcPr>
          <w:p w:rsidR="00C3114B" w:rsidRPr="00B81663" w:rsidRDefault="00C3114B" w:rsidP="00C3114B">
            <w:pPr>
              <w:suppressAutoHyphens w:val="0"/>
              <w:spacing w:line="240" w:lineRule="auto"/>
              <w:jc w:val="right"/>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ΣΥΝΟΛΟ :</w:t>
            </w:r>
          </w:p>
        </w:tc>
        <w:tc>
          <w:tcPr>
            <w:tcW w:w="1406" w:type="dxa"/>
            <w:shd w:val="clear" w:color="auto" w:fill="auto"/>
          </w:tcPr>
          <w:p w:rsidR="00C3114B" w:rsidRPr="00B81663" w:rsidRDefault="00C3114B" w:rsidP="00C3114B">
            <w:pPr>
              <w:suppressAutoHyphens w:val="0"/>
              <w:spacing w:line="240" w:lineRule="auto"/>
              <w:jc w:val="center"/>
              <w:rPr>
                <w:rFonts w:ascii="Arial" w:hAnsi="Arial" w:cs="Arial"/>
                <w:bCs/>
                <w:color w:val="auto"/>
                <w:kern w:val="0"/>
                <w:sz w:val="22"/>
                <w:szCs w:val="22"/>
                <w:lang w:val="en-US" w:eastAsia="el-GR" w:bidi="ar-SA"/>
              </w:rPr>
            </w:pPr>
            <w:r w:rsidRPr="00B81663">
              <w:rPr>
                <w:rFonts w:ascii="Arial" w:hAnsi="Arial" w:cs="Arial"/>
                <w:bCs/>
                <w:color w:val="auto"/>
                <w:kern w:val="0"/>
                <w:sz w:val="22"/>
                <w:szCs w:val="22"/>
                <w:lang w:val="en-US" w:eastAsia="el-GR" w:bidi="ar-SA"/>
              </w:rPr>
              <w:t>73.554,00</w:t>
            </w:r>
          </w:p>
        </w:tc>
      </w:tr>
    </w:tbl>
    <w:p w:rsidR="00C3114B" w:rsidRPr="00B81663" w:rsidRDefault="00C3114B" w:rsidP="00C3114B">
      <w:pPr>
        <w:tabs>
          <w:tab w:val="left" w:pos="4860"/>
          <w:tab w:val="left" w:pos="5940"/>
        </w:tabs>
        <w:suppressAutoHyphens w:val="0"/>
        <w:spacing w:line="240" w:lineRule="auto"/>
        <w:ind w:firstLine="360"/>
        <w:jc w:val="both"/>
        <w:rPr>
          <w:rFonts w:ascii="Arial" w:hAnsi="Arial" w:cs="Arial"/>
          <w:b w:val="0"/>
          <w:color w:val="auto"/>
          <w:kern w:val="0"/>
          <w:sz w:val="22"/>
          <w:szCs w:val="22"/>
          <w:lang w:val="en-US" w:eastAsia="el-GR" w:bidi="ar-SA"/>
        </w:rPr>
      </w:pPr>
    </w:p>
    <w:p w:rsidR="00C3114B" w:rsidRPr="00B81663" w:rsidRDefault="00C3114B" w:rsidP="00C3114B">
      <w:pPr>
        <w:tabs>
          <w:tab w:val="left" w:pos="4860"/>
          <w:tab w:val="left" w:pos="5940"/>
        </w:tabs>
        <w:suppressAutoHyphens w:val="0"/>
        <w:spacing w:line="240" w:lineRule="auto"/>
        <w:ind w:firstLine="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Η αναφερόμενη τιμή </w:t>
      </w:r>
      <w:r w:rsidR="00797714">
        <w:rPr>
          <w:rFonts w:ascii="Arial" w:hAnsi="Arial" w:cs="Arial"/>
          <w:b w:val="0"/>
          <w:color w:val="auto"/>
          <w:kern w:val="0"/>
          <w:sz w:val="22"/>
          <w:szCs w:val="22"/>
          <w:lang w:val="el-GR" w:eastAsia="el-GR" w:bidi="ar-SA"/>
        </w:rPr>
        <w:t>δια</w:t>
      </w:r>
      <w:r w:rsidRPr="00B81663">
        <w:rPr>
          <w:rFonts w:ascii="Arial" w:hAnsi="Arial" w:cs="Arial"/>
          <w:b w:val="0"/>
          <w:color w:val="auto"/>
          <w:kern w:val="0"/>
          <w:sz w:val="22"/>
          <w:szCs w:val="22"/>
          <w:lang w:val="el-GR" w:eastAsia="el-GR" w:bidi="ar-SA"/>
        </w:rPr>
        <w:t>μορφώθηκε μετά από έρευνα που έκανε το τμήμα στις τρέχουσες τιμές  εμπορίου σε αντίστοιχα είδη και περιλαμβάνει και την τιμή μεταφοράς και παράδοσης στην οριστική  θέση, των υπό προμήθεια υλικών.</w:t>
      </w:r>
    </w:p>
    <w:p w:rsidR="00C3114B" w:rsidRPr="00B81663" w:rsidRDefault="00C3114B" w:rsidP="00C3114B">
      <w:pPr>
        <w:suppressAutoHyphens w:val="0"/>
        <w:spacing w:line="240" w:lineRule="auto"/>
        <w:ind w:firstLine="360"/>
        <w:jc w:val="both"/>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Η οφειλή θα αντιμετωπιστεί  από δαπάνες  που έχουν προβλεφθεί στον προϋπολογισμό του Δήμου Δέλτα (ΑΝΤΑΠΟΔΟΤΙΚΑ – ΤΕΛΗ ΚΑΘΑΡΙΟΤΗΤΑΣ ΚΑΙ ΦΩΤΙΣΜΟΥ) έτους 201</w:t>
      </w:r>
      <w:r w:rsidR="00901681" w:rsidRPr="00B81663">
        <w:rPr>
          <w:rFonts w:ascii="Arial" w:hAnsi="Arial" w:cs="Arial"/>
          <w:b w:val="0"/>
          <w:color w:val="auto"/>
          <w:kern w:val="0"/>
          <w:sz w:val="22"/>
          <w:szCs w:val="22"/>
          <w:lang w:val="el-GR" w:eastAsia="el-GR" w:bidi="ar-SA"/>
        </w:rPr>
        <w:t>5</w:t>
      </w:r>
      <w:r w:rsidRPr="00B81663">
        <w:rPr>
          <w:rFonts w:ascii="Arial" w:hAnsi="Arial" w:cs="Arial"/>
          <w:b w:val="0"/>
          <w:color w:val="auto"/>
          <w:kern w:val="0"/>
          <w:sz w:val="22"/>
          <w:szCs w:val="22"/>
          <w:lang w:val="el-GR" w:eastAsia="el-GR" w:bidi="ar-SA"/>
        </w:rPr>
        <w:t xml:space="preserve"> στον </w:t>
      </w:r>
      <w:r w:rsidRPr="00B81663">
        <w:rPr>
          <w:rFonts w:ascii="Arial" w:hAnsi="Arial" w:cs="Arial"/>
          <w:color w:val="auto"/>
          <w:kern w:val="0"/>
          <w:sz w:val="22"/>
          <w:szCs w:val="22"/>
          <w:lang w:val="el-GR" w:eastAsia="el-GR" w:bidi="ar-SA"/>
        </w:rPr>
        <w:t>Κ.Α. 02.20.7135.00</w:t>
      </w:r>
      <w:r w:rsidR="00901681" w:rsidRPr="00B81663">
        <w:rPr>
          <w:rFonts w:ascii="Arial" w:hAnsi="Arial" w:cs="Arial"/>
          <w:color w:val="auto"/>
          <w:kern w:val="0"/>
          <w:sz w:val="22"/>
          <w:szCs w:val="22"/>
          <w:lang w:val="el-GR" w:eastAsia="el-GR" w:bidi="ar-SA"/>
        </w:rPr>
        <w:t>1</w:t>
      </w:r>
      <w:r w:rsidRPr="00B81663">
        <w:rPr>
          <w:rFonts w:ascii="Arial" w:hAnsi="Arial" w:cs="Arial"/>
          <w:b w:val="0"/>
          <w:color w:val="auto"/>
          <w:kern w:val="0"/>
          <w:sz w:val="22"/>
          <w:szCs w:val="22"/>
          <w:lang w:val="el-GR" w:eastAsia="el-GR" w:bidi="ar-SA"/>
        </w:rPr>
        <w:t xml:space="preserve"> και τον αντίστοιχο Κ.Α. του 201</w:t>
      </w:r>
      <w:r w:rsidR="00901681" w:rsidRPr="00B81663">
        <w:rPr>
          <w:rFonts w:ascii="Arial" w:hAnsi="Arial" w:cs="Arial"/>
          <w:b w:val="0"/>
          <w:color w:val="auto"/>
          <w:kern w:val="0"/>
          <w:sz w:val="22"/>
          <w:szCs w:val="22"/>
          <w:lang w:val="el-GR" w:eastAsia="el-GR" w:bidi="ar-SA"/>
        </w:rPr>
        <w:t>6</w:t>
      </w:r>
      <w:r w:rsidRPr="00B81663">
        <w:rPr>
          <w:rFonts w:ascii="Arial" w:hAnsi="Arial" w:cs="Arial"/>
          <w:b w:val="0"/>
          <w:color w:val="auto"/>
          <w:kern w:val="0"/>
          <w:sz w:val="22"/>
          <w:szCs w:val="22"/>
          <w:lang w:val="el-GR" w:eastAsia="el-GR" w:bidi="ar-SA"/>
        </w:rPr>
        <w:t>.</w:t>
      </w:r>
    </w:p>
    <w:p w:rsidR="00C3114B" w:rsidRPr="00B81663" w:rsidRDefault="00C3114B" w:rsidP="00C3114B">
      <w:pPr>
        <w:suppressAutoHyphens w:val="0"/>
        <w:spacing w:line="240" w:lineRule="auto"/>
        <w:ind w:firstLine="360"/>
        <w:jc w:val="both"/>
        <w:rPr>
          <w:rFonts w:ascii="Arial" w:hAnsi="Arial" w:cs="Arial"/>
          <w:b w:val="0"/>
          <w:color w:val="auto"/>
          <w:kern w:val="0"/>
          <w:sz w:val="22"/>
          <w:szCs w:val="22"/>
          <w:lang w:val="el-GR" w:eastAsia="el-GR" w:bidi="ar-SA"/>
        </w:rPr>
      </w:pPr>
    </w:p>
    <w:p w:rsidR="00C3114B" w:rsidRPr="00B81663" w:rsidRDefault="00C3114B" w:rsidP="00C3114B">
      <w:pPr>
        <w:suppressAutoHyphens w:val="0"/>
        <w:spacing w:line="240" w:lineRule="auto"/>
        <w:ind w:firstLine="360"/>
        <w:jc w:val="both"/>
        <w:rPr>
          <w:rFonts w:ascii="Arial" w:hAnsi="Arial" w:cs="Arial"/>
          <w:b w:val="0"/>
          <w:color w:val="auto"/>
          <w:kern w:val="0"/>
          <w:sz w:val="22"/>
          <w:szCs w:val="22"/>
          <w:lang w:val="el-GR" w:eastAsia="el-GR" w:bidi="ar-SA"/>
        </w:rPr>
      </w:pPr>
    </w:p>
    <w:tbl>
      <w:tblPr>
        <w:tblW w:w="0" w:type="auto"/>
        <w:tblLook w:val="04A0" w:firstRow="1" w:lastRow="0" w:firstColumn="1" w:lastColumn="0" w:noHBand="0" w:noVBand="1"/>
      </w:tblPr>
      <w:tblGrid>
        <w:gridCol w:w="4261"/>
        <w:gridCol w:w="4261"/>
      </w:tblGrid>
      <w:tr w:rsidR="00B81663" w:rsidRPr="00B81663" w:rsidTr="00901681">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Σίνδος, 06/02/2015</w:t>
            </w:r>
          </w:p>
        </w:tc>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Σίνδος, 06/</w:t>
            </w:r>
            <w:r w:rsidRPr="00B81663">
              <w:rPr>
                <w:rFonts w:ascii="Arial" w:hAnsi="Arial" w:cs="Arial"/>
                <w:b w:val="0"/>
                <w:color w:val="auto"/>
                <w:kern w:val="0"/>
                <w:sz w:val="22"/>
                <w:szCs w:val="22"/>
                <w:lang w:val="en-US" w:eastAsia="el-GR" w:bidi="ar-SA"/>
              </w:rPr>
              <w:t>0</w:t>
            </w:r>
            <w:r w:rsidRPr="00B81663">
              <w:rPr>
                <w:rFonts w:ascii="Arial" w:hAnsi="Arial" w:cs="Arial"/>
                <w:b w:val="0"/>
                <w:color w:val="auto"/>
                <w:kern w:val="0"/>
                <w:sz w:val="22"/>
                <w:szCs w:val="22"/>
                <w:lang w:val="el-GR" w:eastAsia="el-GR" w:bidi="ar-SA"/>
              </w:rPr>
              <w:t>2/2015</w:t>
            </w:r>
          </w:p>
        </w:tc>
      </w:tr>
      <w:tr w:rsidR="00B81663" w:rsidRPr="00B81663" w:rsidTr="00901681">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ΘΕΩΡΗΘΗΚΕ</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Παντελίδου-Παντέλογλου Δέσποινα</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Δρ. Χημικός</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Προϊσταμένη Δ/νσης </w:t>
            </w:r>
          </w:p>
        </w:tc>
        <w:tc>
          <w:tcPr>
            <w:tcW w:w="4261" w:type="dxa"/>
            <w:shd w:val="clear" w:color="auto" w:fill="auto"/>
          </w:tcPr>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ΣΥΝΤΑΞΑΣ</w:t>
            </w: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62320F">
            <w:pPr>
              <w:suppressAutoHyphens w:val="0"/>
              <w:spacing w:line="240" w:lineRule="auto"/>
              <w:jc w:val="center"/>
              <w:rPr>
                <w:rFonts w:ascii="Arial" w:hAnsi="Arial" w:cs="Arial"/>
                <w:b w:val="0"/>
                <w:color w:val="auto"/>
                <w:kern w:val="0"/>
                <w:sz w:val="22"/>
                <w:szCs w:val="22"/>
                <w:lang w:val="el-GR" w:eastAsia="el-GR" w:bidi="ar-SA"/>
              </w:rPr>
            </w:pPr>
          </w:p>
          <w:p w:rsidR="001A1F1F" w:rsidRPr="001A1F1F" w:rsidRDefault="001A1F1F" w:rsidP="001A1F1F">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Πολύζος Κωνσταντίνος</w:t>
            </w:r>
          </w:p>
          <w:p w:rsidR="00B81663" w:rsidRPr="00B81663" w:rsidRDefault="001A1F1F" w:rsidP="001A1F1F">
            <w:pPr>
              <w:suppressAutoHyphens w:val="0"/>
              <w:spacing w:line="240" w:lineRule="auto"/>
              <w:jc w:val="center"/>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1A1F1F">
              <w:rPr>
                <w:rFonts w:ascii="Arial" w:hAnsi="Arial" w:cs="Arial"/>
                <w:b w:val="0"/>
                <w:color w:val="auto"/>
                <w:kern w:val="0"/>
                <w:sz w:val="22"/>
                <w:szCs w:val="22"/>
                <w:lang w:val="el-GR" w:eastAsia="el-GR" w:bidi="ar-SA"/>
              </w:rPr>
              <w:t>ΔΕ Οδηγών Αυτοκινήτων</w:t>
            </w:r>
          </w:p>
          <w:p w:rsidR="00B81663" w:rsidRPr="00B81663" w:rsidRDefault="00B81663" w:rsidP="0062320F">
            <w:pPr>
              <w:tabs>
                <w:tab w:val="left" w:pos="6585"/>
              </w:tabs>
              <w:suppressAutoHyphens w:val="0"/>
              <w:spacing w:line="240" w:lineRule="auto"/>
              <w:jc w:val="center"/>
              <w:rPr>
                <w:rFonts w:ascii="Arial" w:hAnsi="Arial" w:cs="Arial"/>
                <w:b w:val="0"/>
                <w:color w:val="auto"/>
                <w:kern w:val="0"/>
                <w:sz w:val="22"/>
                <w:szCs w:val="22"/>
                <w:lang w:val="el-GR" w:eastAsia="el-GR" w:bidi="ar-SA"/>
              </w:rPr>
            </w:pPr>
          </w:p>
        </w:tc>
      </w:tr>
    </w:tbl>
    <w:p w:rsidR="00C3114B" w:rsidRPr="001A1F1F" w:rsidRDefault="00C3114B" w:rsidP="00C3114B">
      <w:pPr>
        <w:suppressAutoHyphens w:val="0"/>
        <w:spacing w:line="360" w:lineRule="auto"/>
        <w:jc w:val="both"/>
        <w:rPr>
          <w:rFonts w:ascii="Arial" w:hAnsi="Arial" w:cs="Arial"/>
          <w:b w:val="0"/>
          <w:color w:val="auto"/>
          <w:kern w:val="0"/>
          <w:sz w:val="22"/>
          <w:szCs w:val="22"/>
          <w:lang w:val="el-GR" w:eastAsia="el-GR" w:bidi="ar-SA"/>
        </w:rPr>
      </w:pPr>
    </w:p>
    <w:p w:rsidR="00C3114B" w:rsidRPr="00C3114B" w:rsidRDefault="00C3114B" w:rsidP="00C3114B">
      <w:pPr>
        <w:suppressAutoHyphens w:val="0"/>
        <w:spacing w:line="360" w:lineRule="auto"/>
        <w:jc w:val="both"/>
        <w:rPr>
          <w:rFonts w:ascii="Tahoma" w:hAnsi="Tahoma" w:cs="Tahoma"/>
          <w:b w:val="0"/>
          <w:color w:val="auto"/>
          <w:kern w:val="0"/>
          <w:szCs w:val="24"/>
          <w:lang w:val="el-GR" w:eastAsia="el-GR" w:bidi="ar-SA"/>
        </w:rPr>
      </w:pPr>
    </w:p>
    <w:p w:rsidR="00C3114B" w:rsidRPr="00C3114B" w:rsidRDefault="00C3114B" w:rsidP="00C3114B">
      <w:pPr>
        <w:suppressAutoHyphens w:val="0"/>
        <w:spacing w:line="360" w:lineRule="auto"/>
        <w:jc w:val="both"/>
        <w:rPr>
          <w:rFonts w:ascii="Tahoma" w:hAnsi="Tahoma" w:cs="Tahoma"/>
          <w:b w:val="0"/>
          <w:color w:val="auto"/>
          <w:kern w:val="0"/>
          <w:szCs w:val="24"/>
          <w:lang w:val="el-GR" w:eastAsia="el-GR" w:bidi="ar-SA"/>
        </w:rPr>
      </w:pPr>
    </w:p>
    <w:p w:rsidR="00C3114B" w:rsidRPr="00C3114B" w:rsidRDefault="00C3114B" w:rsidP="00C3114B">
      <w:pPr>
        <w:suppressAutoHyphens w:val="0"/>
        <w:spacing w:line="360" w:lineRule="auto"/>
        <w:jc w:val="both"/>
        <w:rPr>
          <w:rFonts w:ascii="Tahoma" w:hAnsi="Tahoma" w:cs="Tahoma"/>
          <w:b w:val="0"/>
          <w:color w:val="auto"/>
          <w:kern w:val="0"/>
          <w:szCs w:val="24"/>
          <w:lang w:val="el-GR" w:eastAsia="el-GR" w:bidi="ar-SA"/>
        </w:rPr>
      </w:pPr>
    </w:p>
    <w:p w:rsidR="00C3114B" w:rsidRPr="00C3114B" w:rsidRDefault="00C3114B" w:rsidP="00C3114B">
      <w:pPr>
        <w:suppressAutoHyphens w:val="0"/>
        <w:spacing w:line="240" w:lineRule="auto"/>
        <w:rPr>
          <w:rFonts w:ascii="Tahoma" w:hAnsi="Tahoma" w:cs="Tahoma"/>
          <w:b w:val="0"/>
          <w:color w:val="auto"/>
          <w:kern w:val="0"/>
          <w:szCs w:val="24"/>
          <w:lang w:val="el-GR" w:eastAsia="el-GR" w:bidi="ar-SA"/>
        </w:rPr>
      </w:pPr>
    </w:p>
    <w:p w:rsidR="00C3114B" w:rsidRPr="00C3114B" w:rsidRDefault="00C3114B" w:rsidP="00C3114B">
      <w:pPr>
        <w:tabs>
          <w:tab w:val="left" w:pos="0"/>
          <w:tab w:val="left" w:pos="763"/>
          <w:tab w:val="left" w:pos="5300"/>
          <w:tab w:val="left" w:pos="7182"/>
          <w:tab w:val="left" w:pos="8039"/>
        </w:tabs>
        <w:suppressAutoHyphens w:val="0"/>
        <w:spacing w:line="240" w:lineRule="auto"/>
        <w:jc w:val="both"/>
        <w:rPr>
          <w:rFonts w:ascii="Tahoma" w:hAnsi="Tahoma" w:cs="Tahoma"/>
          <w:b w:val="0"/>
          <w:color w:val="auto"/>
          <w:kern w:val="0"/>
          <w:szCs w:val="24"/>
          <w:lang w:val="el-GR" w:eastAsia="el-GR" w:bidi="ar-SA"/>
        </w:rPr>
      </w:pPr>
    </w:p>
    <w:p w:rsidR="00C3114B" w:rsidRPr="00C3114B" w:rsidRDefault="00C3114B" w:rsidP="00C3114B">
      <w:pPr>
        <w:tabs>
          <w:tab w:val="left" w:pos="0"/>
          <w:tab w:val="left" w:pos="763"/>
          <w:tab w:val="left" w:pos="5300"/>
          <w:tab w:val="left" w:pos="7182"/>
          <w:tab w:val="left" w:pos="8039"/>
        </w:tabs>
        <w:suppressAutoHyphens w:val="0"/>
        <w:spacing w:line="240" w:lineRule="auto"/>
        <w:jc w:val="both"/>
        <w:rPr>
          <w:rFonts w:ascii="Tahoma" w:hAnsi="Tahoma" w:cs="Tahoma"/>
          <w:b w:val="0"/>
          <w:color w:val="auto"/>
          <w:kern w:val="0"/>
          <w:szCs w:val="24"/>
          <w:lang w:val="el-GR" w:eastAsia="el-GR" w:bidi="ar-SA"/>
        </w:rPr>
      </w:pPr>
    </w:p>
    <w:p w:rsidR="00C3114B" w:rsidRPr="00C3114B" w:rsidRDefault="00C3114B" w:rsidP="00C3114B">
      <w:pPr>
        <w:tabs>
          <w:tab w:val="left" w:pos="0"/>
          <w:tab w:val="left" w:pos="763"/>
          <w:tab w:val="left" w:pos="5300"/>
          <w:tab w:val="left" w:pos="7182"/>
          <w:tab w:val="left" w:pos="8039"/>
        </w:tabs>
        <w:suppressAutoHyphens w:val="0"/>
        <w:spacing w:line="240" w:lineRule="auto"/>
        <w:jc w:val="both"/>
        <w:rPr>
          <w:rFonts w:ascii="Tahoma" w:hAnsi="Tahoma" w:cs="Tahoma"/>
          <w:b w:val="0"/>
          <w:color w:val="auto"/>
          <w:kern w:val="0"/>
          <w:szCs w:val="24"/>
          <w:lang w:val="el-GR" w:eastAsia="el-GR" w:bidi="ar-SA"/>
        </w:rPr>
      </w:pPr>
    </w:p>
    <w:p w:rsidR="00C3114B" w:rsidRPr="00C3114B" w:rsidRDefault="00C3114B" w:rsidP="00C3114B">
      <w:pPr>
        <w:tabs>
          <w:tab w:val="left" w:pos="0"/>
          <w:tab w:val="left" w:pos="763"/>
          <w:tab w:val="left" w:pos="5300"/>
          <w:tab w:val="left" w:pos="7182"/>
          <w:tab w:val="left" w:pos="8039"/>
        </w:tabs>
        <w:suppressAutoHyphens w:val="0"/>
        <w:spacing w:line="240" w:lineRule="auto"/>
        <w:jc w:val="both"/>
        <w:rPr>
          <w:rFonts w:ascii="Tahoma" w:hAnsi="Tahoma" w:cs="Tahoma"/>
          <w:b w:val="0"/>
          <w:color w:val="auto"/>
          <w:kern w:val="0"/>
          <w:szCs w:val="24"/>
          <w:lang w:val="el-GR" w:eastAsia="el-GR" w:bidi="ar-SA"/>
        </w:rPr>
      </w:pPr>
    </w:p>
    <w:p w:rsidR="00C3114B" w:rsidRPr="00C3114B" w:rsidRDefault="00C3114B" w:rsidP="00C3114B">
      <w:pPr>
        <w:tabs>
          <w:tab w:val="left" w:pos="0"/>
          <w:tab w:val="left" w:pos="763"/>
          <w:tab w:val="left" w:pos="5300"/>
          <w:tab w:val="left" w:pos="7182"/>
          <w:tab w:val="left" w:pos="8039"/>
        </w:tabs>
        <w:suppressAutoHyphens w:val="0"/>
        <w:spacing w:line="240" w:lineRule="auto"/>
        <w:jc w:val="both"/>
        <w:rPr>
          <w:rFonts w:ascii="Tahoma" w:hAnsi="Tahoma" w:cs="Tahoma"/>
          <w:b w:val="0"/>
          <w:color w:val="auto"/>
          <w:kern w:val="0"/>
          <w:szCs w:val="24"/>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BE5181" w:rsidRDefault="00BE5181" w:rsidP="00D52A86">
      <w:pPr>
        <w:suppressAutoHyphens w:val="0"/>
        <w:spacing w:line="240" w:lineRule="auto"/>
        <w:rPr>
          <w:rFonts w:ascii="Arial" w:hAnsi="Arial" w:cs="Arial"/>
          <w:noProof/>
          <w:color w:val="auto"/>
          <w:kern w:val="0"/>
          <w:sz w:val="22"/>
          <w:lang w:val="el-GR" w:eastAsia="el-GR" w:bidi="ar-SA"/>
        </w:rPr>
      </w:pPr>
    </w:p>
    <w:p w:rsidR="00A87467" w:rsidRDefault="00A87467" w:rsidP="00BE5181">
      <w:pPr>
        <w:suppressAutoHyphens w:val="0"/>
        <w:spacing w:line="240" w:lineRule="auto"/>
        <w:ind w:firstLine="720"/>
        <w:jc w:val="both"/>
        <w:rPr>
          <w:rFonts w:ascii="Arial" w:hAnsi="Arial" w:cs="Arial"/>
          <w:b w:val="0"/>
          <w:color w:val="auto"/>
          <w:kern w:val="0"/>
          <w:sz w:val="22"/>
          <w:szCs w:val="22"/>
          <w:lang w:val="el-GR" w:eastAsia="el-GR" w:bidi="ar-SA"/>
        </w:rPr>
      </w:pPr>
    </w:p>
    <w:p w:rsidR="00D52A86" w:rsidRPr="00A87467" w:rsidRDefault="00D52A86">
      <w:pPr>
        <w:rPr>
          <w:rFonts w:ascii="Arial" w:hAnsi="Arial" w:cs="Arial"/>
          <w:sz w:val="22"/>
          <w:szCs w:val="22"/>
          <w:lang w:val="el-GR"/>
        </w:rPr>
      </w:pPr>
    </w:p>
    <w:tbl>
      <w:tblPr>
        <w:tblW w:w="8368" w:type="dxa"/>
        <w:tblLayout w:type="fixed"/>
        <w:tblLook w:val="0000" w:firstRow="0" w:lastRow="0" w:firstColumn="0" w:lastColumn="0" w:noHBand="0" w:noVBand="0"/>
      </w:tblPr>
      <w:tblGrid>
        <w:gridCol w:w="4329"/>
        <w:gridCol w:w="89"/>
        <w:gridCol w:w="1554"/>
        <w:gridCol w:w="2299"/>
        <w:gridCol w:w="97"/>
      </w:tblGrid>
      <w:tr w:rsidR="009C1E40" w:rsidRPr="00FE1E08" w:rsidTr="00D42F02">
        <w:trPr>
          <w:trHeight w:val="1545"/>
        </w:trPr>
        <w:tc>
          <w:tcPr>
            <w:tcW w:w="4329" w:type="dxa"/>
          </w:tcPr>
          <w:p w:rsidR="009C1E40" w:rsidRPr="00FE1E08" w:rsidRDefault="009C1E40" w:rsidP="00D42F02">
            <w:pPr>
              <w:suppressAutoHyphens w:val="0"/>
              <w:spacing w:line="240" w:lineRule="auto"/>
              <w:jc w:val="center"/>
              <w:rPr>
                <w:rFonts w:ascii="Tahoma" w:hAnsi="Tahoma" w:cs="Tahoma"/>
                <w:b w:val="0"/>
                <w:color w:val="auto"/>
                <w:kern w:val="0"/>
                <w:sz w:val="22"/>
                <w:szCs w:val="22"/>
                <w:lang w:val="el-GR" w:eastAsia="el-GR" w:bidi="ar-SA"/>
              </w:rPr>
            </w:pPr>
            <w:r>
              <w:rPr>
                <w:rFonts w:ascii="Tahoma" w:hAnsi="Tahoma" w:cs="Tahoma"/>
                <w:b w:val="0"/>
                <w:noProof/>
                <w:color w:val="auto"/>
                <w:kern w:val="0"/>
                <w:sz w:val="22"/>
                <w:szCs w:val="22"/>
                <w:lang w:val="el-GR" w:eastAsia="el-GR" w:bidi="ar-SA"/>
              </w:rPr>
              <w:lastRenderedPageBreak/>
              <w:drawing>
                <wp:inline distT="0" distB="0" distL="0" distR="0" wp14:anchorId="3A5C9783" wp14:editId="0D2D468C">
                  <wp:extent cx="943610" cy="847090"/>
                  <wp:effectExtent l="0" t="0" r="889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ΕΛΛΗΝΙΚΗ ΔΗΜΟΚΡΑΤΙΑ</w:t>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ΝΟΜΟΣ ΘΕΣΣΑΛΟΝΙΚΗΣ</w:t>
            </w:r>
          </w:p>
          <w:p w:rsidR="009C1E40" w:rsidRPr="00787583"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ΔΗΜΟΣ ΔΕΛΤΑ</w:t>
            </w:r>
          </w:p>
          <w:p w:rsidR="009C1E40" w:rsidRPr="00FE1E08" w:rsidRDefault="009C1E40" w:rsidP="00D42F02">
            <w:pPr>
              <w:suppressAutoHyphens w:val="0"/>
              <w:spacing w:line="240" w:lineRule="auto"/>
              <w:jc w:val="center"/>
              <w:rPr>
                <w:rFonts w:ascii="Tahoma" w:hAnsi="Tahoma" w:cs="Tahoma"/>
                <w:b w:val="0"/>
                <w:color w:val="auto"/>
                <w:kern w:val="0"/>
                <w:sz w:val="22"/>
                <w:szCs w:val="22"/>
                <w:lang w:val="el-GR" w:eastAsia="el-GR" w:bidi="ar-SA"/>
              </w:rPr>
            </w:pPr>
          </w:p>
        </w:tc>
        <w:tc>
          <w:tcPr>
            <w:tcW w:w="4039" w:type="dxa"/>
            <w:gridSpan w:val="4"/>
          </w:tcPr>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r w:rsidRPr="00787583">
              <w:rPr>
                <w:rFonts w:ascii="Arial" w:hAnsi="Arial" w:cs="Arial"/>
                <w:b w:val="0"/>
                <w:color w:val="auto"/>
                <w:sz w:val="22"/>
                <w:szCs w:val="22"/>
              </w:rPr>
              <w:t xml:space="preserve">       </w:t>
            </w:r>
          </w:p>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p>
          <w:p w:rsidR="009C1E40" w:rsidRPr="00B81663" w:rsidRDefault="009C1E40" w:rsidP="00D42F02">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 xml:space="preserve">ΕΡΓΟ:  ΠΡΟΜΗΘΕΙΑ </w:t>
            </w:r>
          </w:p>
          <w:p w:rsidR="009C1E40" w:rsidRPr="00B81663" w:rsidRDefault="00B81663" w:rsidP="00D42F02">
            <w:pPr>
              <w:rPr>
                <w:rFonts w:ascii="Arial" w:hAnsi="Arial" w:cs="Arial"/>
                <w:sz w:val="22"/>
                <w:szCs w:val="22"/>
                <w:lang w:val="el-GR" w:eastAsia="el-GR" w:bidi="ar-SA"/>
              </w:rPr>
            </w:pPr>
            <w:r w:rsidRPr="00B81663">
              <w:rPr>
                <w:rFonts w:ascii="Arial" w:hAnsi="Arial" w:cs="Arial"/>
                <w:color w:val="auto"/>
                <w:kern w:val="0"/>
                <w:sz w:val="22"/>
                <w:szCs w:val="22"/>
                <w:lang w:val="el-GR" w:eastAsia="el-GR" w:bidi="ar-SA"/>
              </w:rPr>
              <w:t>ΜΕΤΑΛΛΙΚΩΝ ΚΑΔΩΝ ΑΠΟΡΡΙΜΜΑΤΩΝ 1.100 ΛΙΤΡΩΝ</w:t>
            </w:r>
            <w:r w:rsidRPr="00B81663">
              <w:rPr>
                <w:rFonts w:ascii="Arial" w:hAnsi="Arial" w:cs="Arial"/>
                <w:sz w:val="22"/>
                <w:szCs w:val="22"/>
                <w:lang w:val="el-GR" w:eastAsia="el-GR" w:bidi="ar-SA"/>
              </w:rPr>
              <w:t xml:space="preserve"> </w:t>
            </w:r>
          </w:p>
          <w:p w:rsidR="009C1E40" w:rsidRPr="00787583" w:rsidRDefault="009C1E40" w:rsidP="00D42F02">
            <w:pPr>
              <w:rPr>
                <w:rFonts w:ascii="Arial" w:hAnsi="Arial" w:cs="Arial"/>
                <w:sz w:val="22"/>
                <w:szCs w:val="22"/>
                <w:lang w:val="el-GR" w:eastAsia="el-GR" w:bidi="ar-SA"/>
              </w:rPr>
            </w:pPr>
          </w:p>
        </w:tc>
      </w:tr>
      <w:tr w:rsidR="009C1E40" w:rsidRPr="00FE1E08" w:rsidTr="00D42F02">
        <w:tblPrEx>
          <w:tblCellMar>
            <w:left w:w="107" w:type="dxa"/>
            <w:right w:w="107" w:type="dxa"/>
          </w:tblCellMar>
        </w:tblPrEx>
        <w:trPr>
          <w:gridAfter w:val="1"/>
          <w:wAfter w:w="97" w:type="dxa"/>
          <w:cantSplit/>
          <w:trHeight w:val="173"/>
        </w:trPr>
        <w:tc>
          <w:tcPr>
            <w:tcW w:w="4418" w:type="dxa"/>
            <w:gridSpan w:val="2"/>
          </w:tcPr>
          <w:p w:rsidR="009C1E40" w:rsidRPr="00FE1E08" w:rsidRDefault="009C1E40" w:rsidP="00D42F02">
            <w:pPr>
              <w:suppressAutoHyphens w:val="0"/>
              <w:spacing w:line="240" w:lineRule="auto"/>
              <w:rPr>
                <w:rFonts w:ascii="Tahoma" w:hAnsi="Tahoma" w:cs="Tahoma"/>
                <w:color w:val="auto"/>
                <w:kern w:val="0"/>
                <w:sz w:val="22"/>
                <w:szCs w:val="22"/>
                <w:lang w:val="el-GR" w:eastAsia="el-GR" w:bidi="ar-SA"/>
              </w:rPr>
            </w:pPr>
          </w:p>
        </w:tc>
        <w:tc>
          <w:tcPr>
            <w:tcW w:w="1554" w:type="dxa"/>
          </w:tcPr>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r w:rsidRPr="00787583">
              <w:rPr>
                <w:rFonts w:ascii="Arial" w:hAnsi="Arial" w:cs="Arial"/>
                <w:b w:val="0"/>
                <w:color w:val="auto"/>
                <w:kern w:val="0"/>
                <w:sz w:val="22"/>
                <w:szCs w:val="22"/>
                <w:lang w:val="el-GR" w:eastAsia="el-GR" w:bidi="ar-SA"/>
              </w:rPr>
              <w:t>ΠΙΣΤΩΣΕΙΣ :</w:t>
            </w:r>
          </w:p>
        </w:tc>
        <w:tc>
          <w:tcPr>
            <w:tcW w:w="2299" w:type="dxa"/>
          </w:tcPr>
          <w:p w:rsidR="009C1E40" w:rsidRPr="00BC764A" w:rsidRDefault="00B81663" w:rsidP="00D42F02">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Pr>
                <w:rStyle w:val="af0"/>
                <w:rFonts w:ascii="Arial" w:hAnsi="Arial" w:cs="Arial"/>
                <w:b w:val="0"/>
                <w:bCs/>
                <w:i w:val="0"/>
                <w:iCs w:val="0"/>
                <w:color w:val="auto"/>
                <w:sz w:val="22"/>
                <w:szCs w:val="22"/>
                <w:shd w:val="clear" w:color="auto" w:fill="FFFFFF"/>
                <w:lang w:val="el-GR"/>
              </w:rPr>
              <w:t>ΤΑΚΤΙΚΑ- ΑΝΤΑΠΟΔΟΤΙΚΑ</w:t>
            </w:r>
          </w:p>
          <w:p w:rsidR="009C1E40" w:rsidRPr="00787583" w:rsidRDefault="009C1E40" w:rsidP="00D42F02">
            <w:pPr>
              <w:suppressAutoHyphens w:val="0"/>
              <w:spacing w:line="240" w:lineRule="auto"/>
              <w:rPr>
                <w:rFonts w:ascii="Arial" w:hAnsi="Arial" w:cs="Arial"/>
                <w:b w:val="0"/>
                <w:color w:val="auto"/>
                <w:kern w:val="0"/>
                <w:sz w:val="22"/>
                <w:szCs w:val="22"/>
                <w:lang w:val="el-GR" w:eastAsia="el-GR" w:bidi="ar-SA"/>
              </w:rPr>
            </w:pPr>
          </w:p>
        </w:tc>
      </w:tr>
    </w:tbl>
    <w:p w:rsidR="009C1E40" w:rsidRDefault="009C1E40" w:rsidP="001B59DB">
      <w:pPr>
        <w:suppressAutoHyphens w:val="0"/>
        <w:spacing w:line="360" w:lineRule="auto"/>
        <w:ind w:left="1800" w:firstLine="360"/>
        <w:rPr>
          <w:rFonts w:ascii="Arial" w:hAnsi="Arial" w:cs="Arial"/>
          <w:b w:val="0"/>
          <w:color w:val="auto"/>
          <w:sz w:val="22"/>
          <w:szCs w:val="22"/>
          <w:u w:val="single"/>
        </w:rPr>
      </w:pPr>
      <w:r w:rsidRPr="001F54E8">
        <w:rPr>
          <w:rFonts w:ascii="Arial" w:hAnsi="Arial" w:cs="Arial"/>
          <w:b w:val="0"/>
          <w:color w:val="auto"/>
          <w:sz w:val="22"/>
          <w:szCs w:val="22"/>
          <w:u w:val="single"/>
        </w:rPr>
        <w:t>ΓΕΝΙΚΗ, ΕΙΔΙΚΗ ΣΥΓΓΡΑΦΗ ΥΠΟΧΡΕΩΣΕΩΝ</w:t>
      </w:r>
    </w:p>
    <w:p w:rsidR="009C1E40" w:rsidRPr="001F54E8" w:rsidRDefault="009C1E40" w:rsidP="003C55ED">
      <w:pPr>
        <w:suppressAutoHyphens w:val="0"/>
        <w:spacing w:line="240" w:lineRule="auto"/>
        <w:ind w:left="360"/>
        <w:rPr>
          <w:rFonts w:ascii="Arial" w:hAnsi="Arial" w:cs="Arial"/>
          <w:b w:val="0"/>
          <w:color w:val="auto"/>
          <w:sz w:val="22"/>
          <w:szCs w:val="22"/>
          <w:u w:val="single"/>
        </w:rPr>
      </w:pPr>
    </w:p>
    <w:p w:rsidR="009C1E40" w:rsidRPr="001F54E8" w:rsidRDefault="009C1E40" w:rsidP="003C55ED">
      <w:pPr>
        <w:pStyle w:val="4"/>
        <w:spacing w:line="240" w:lineRule="auto"/>
        <w:rPr>
          <w:rFonts w:ascii="Arial" w:hAnsi="Arial" w:cs="Arial"/>
          <w:b w:val="0"/>
          <w:color w:val="auto"/>
          <w:szCs w:val="22"/>
        </w:rPr>
      </w:pPr>
      <w:r w:rsidRPr="001F54E8">
        <w:rPr>
          <w:rFonts w:ascii="Arial" w:hAnsi="Arial" w:cs="Arial"/>
          <w:b w:val="0"/>
          <w:color w:val="auto"/>
          <w:szCs w:val="22"/>
          <w:u w:val="single"/>
        </w:rPr>
        <w:t>Άρθρο 1ο:</w:t>
      </w:r>
      <w:r w:rsidRPr="001F54E8">
        <w:rPr>
          <w:rFonts w:ascii="Arial" w:hAnsi="Arial" w:cs="Arial"/>
          <w:b w:val="0"/>
          <w:color w:val="auto"/>
          <w:szCs w:val="22"/>
        </w:rPr>
        <w:t xml:space="preserve"> Αντικείμενο προμήθειας</w:t>
      </w:r>
    </w:p>
    <w:p w:rsidR="009C1E40" w:rsidRPr="002E59E5" w:rsidRDefault="009C1E40" w:rsidP="003C55ED">
      <w:pPr>
        <w:spacing w:line="240" w:lineRule="auto"/>
        <w:ind w:firstLine="720"/>
        <w:jc w:val="both"/>
        <w:rPr>
          <w:rFonts w:ascii="Arial" w:hAnsi="Arial" w:cs="Arial"/>
          <w:b w:val="0"/>
          <w:color w:val="auto"/>
          <w:sz w:val="22"/>
          <w:szCs w:val="22"/>
          <w:lang w:val="el-GR"/>
        </w:rPr>
      </w:pPr>
      <w:r w:rsidRPr="002E59E5">
        <w:rPr>
          <w:rFonts w:ascii="Arial" w:hAnsi="Arial" w:cs="Arial"/>
          <w:b w:val="0"/>
          <w:color w:val="auto"/>
          <w:sz w:val="22"/>
          <w:szCs w:val="22"/>
        </w:rPr>
        <w:t>Η παρούσα συγγραφή υποχρεώσεων αφορά τ</w:t>
      </w:r>
      <w:r w:rsidR="00062344">
        <w:rPr>
          <w:rFonts w:ascii="Arial" w:hAnsi="Arial" w:cs="Arial"/>
          <w:b w:val="0"/>
          <w:bCs/>
          <w:color w:val="auto"/>
          <w:spacing w:val="-9"/>
          <w:sz w:val="22"/>
          <w:szCs w:val="22"/>
        </w:rPr>
        <w:t>ην</w:t>
      </w:r>
      <w:r w:rsidR="00F87F42">
        <w:rPr>
          <w:rFonts w:ascii="Arial" w:hAnsi="Arial" w:cs="Arial"/>
          <w:b w:val="0"/>
          <w:bCs/>
          <w:color w:val="auto"/>
          <w:spacing w:val="-9"/>
          <w:sz w:val="22"/>
          <w:szCs w:val="22"/>
          <w:lang w:val="el-GR"/>
        </w:rPr>
        <w:t xml:space="preserve"> προμήθεια</w:t>
      </w:r>
      <w:r w:rsidR="00062344">
        <w:rPr>
          <w:rFonts w:ascii="Arial" w:hAnsi="Arial" w:cs="Arial"/>
          <w:b w:val="0"/>
          <w:bCs/>
          <w:color w:val="auto"/>
          <w:spacing w:val="-9"/>
          <w:sz w:val="22"/>
          <w:szCs w:val="22"/>
        </w:rPr>
        <w:t xml:space="preserve"> </w:t>
      </w:r>
      <w:r w:rsidR="00062344" w:rsidRPr="004E3A7F">
        <w:rPr>
          <w:rFonts w:ascii="Arial" w:hAnsi="Arial" w:cs="Arial"/>
          <w:bCs/>
          <w:color w:val="auto"/>
          <w:spacing w:val="-9"/>
          <w:sz w:val="22"/>
          <w:szCs w:val="22"/>
        </w:rPr>
        <w:t>μεταλλικ</w:t>
      </w:r>
      <w:r w:rsidR="00062344" w:rsidRPr="004E3A7F">
        <w:rPr>
          <w:rFonts w:ascii="Arial" w:hAnsi="Arial" w:cs="Arial"/>
          <w:bCs/>
          <w:color w:val="auto"/>
          <w:spacing w:val="-9"/>
          <w:sz w:val="22"/>
          <w:szCs w:val="22"/>
          <w:lang w:val="el-GR"/>
        </w:rPr>
        <w:t xml:space="preserve">ών κάδων απορριμμάτων </w:t>
      </w:r>
      <w:r w:rsidR="003702CE" w:rsidRPr="004E3A7F">
        <w:rPr>
          <w:rFonts w:ascii="Arial" w:hAnsi="Arial" w:cs="Arial"/>
          <w:bCs/>
          <w:color w:val="auto"/>
          <w:spacing w:val="-9"/>
          <w:sz w:val="22"/>
          <w:szCs w:val="22"/>
          <w:lang w:val="el-GR"/>
        </w:rPr>
        <w:t>1.100 λίτρων</w:t>
      </w:r>
      <w:r w:rsidR="003702CE">
        <w:rPr>
          <w:rFonts w:ascii="Arial" w:hAnsi="Arial" w:cs="Arial"/>
          <w:b w:val="0"/>
          <w:bCs/>
          <w:color w:val="auto"/>
          <w:spacing w:val="-9"/>
          <w:sz w:val="22"/>
          <w:szCs w:val="22"/>
          <w:lang w:val="el-GR"/>
        </w:rPr>
        <w:t xml:space="preserve"> </w:t>
      </w:r>
      <w:r w:rsidR="00062344">
        <w:rPr>
          <w:rFonts w:ascii="Arial" w:hAnsi="Arial" w:cs="Arial"/>
          <w:b w:val="0"/>
          <w:bCs/>
          <w:color w:val="auto"/>
          <w:spacing w:val="-9"/>
          <w:sz w:val="22"/>
          <w:szCs w:val="22"/>
          <w:lang w:val="el-GR"/>
        </w:rPr>
        <w:t>για τις ανάγκες</w:t>
      </w:r>
      <w:r w:rsidR="00BC764A">
        <w:rPr>
          <w:rFonts w:ascii="Arial" w:hAnsi="Arial" w:cs="Arial"/>
          <w:b w:val="0"/>
          <w:bCs/>
          <w:color w:val="auto"/>
          <w:spacing w:val="-9"/>
          <w:sz w:val="22"/>
          <w:szCs w:val="22"/>
          <w:lang w:val="el-GR"/>
        </w:rPr>
        <w:t xml:space="preserve"> τ</w:t>
      </w:r>
      <w:r w:rsidR="00AF4383">
        <w:rPr>
          <w:rFonts w:ascii="Arial" w:hAnsi="Arial" w:cs="Arial"/>
          <w:b w:val="0"/>
          <w:bCs/>
          <w:color w:val="auto"/>
          <w:spacing w:val="-9"/>
          <w:sz w:val="22"/>
          <w:szCs w:val="22"/>
          <w:lang w:val="en-US"/>
        </w:rPr>
        <w:t>o</w:t>
      </w:r>
      <w:r w:rsidR="00BC764A">
        <w:rPr>
          <w:rFonts w:ascii="Arial" w:hAnsi="Arial" w:cs="Arial"/>
          <w:b w:val="0"/>
          <w:bCs/>
          <w:color w:val="auto"/>
          <w:spacing w:val="-9"/>
          <w:sz w:val="22"/>
          <w:szCs w:val="22"/>
          <w:lang w:val="el-GR"/>
        </w:rPr>
        <w:t>υ Δήμου Δέλτα</w:t>
      </w:r>
      <w:r>
        <w:rPr>
          <w:rFonts w:ascii="Arial" w:hAnsi="Arial" w:cs="Arial"/>
          <w:b w:val="0"/>
          <w:bCs/>
          <w:color w:val="auto"/>
          <w:spacing w:val="-9"/>
          <w:sz w:val="22"/>
          <w:szCs w:val="22"/>
          <w:lang w:val="el-GR"/>
        </w:rPr>
        <w:t>.</w:t>
      </w:r>
    </w:p>
    <w:p w:rsidR="009C1E40" w:rsidRPr="002E59E5" w:rsidRDefault="009C1E40" w:rsidP="003C55ED">
      <w:pPr>
        <w:widowControl w:val="0"/>
        <w:shd w:val="clear" w:color="auto" w:fill="FFFFFF"/>
        <w:tabs>
          <w:tab w:val="left" w:pos="259"/>
        </w:tabs>
        <w:autoSpaceDE w:val="0"/>
        <w:autoSpaceDN w:val="0"/>
        <w:adjustRightInd w:val="0"/>
        <w:spacing w:line="240" w:lineRule="auto"/>
        <w:jc w:val="both"/>
        <w:rPr>
          <w:rFonts w:ascii="Arial" w:hAnsi="Arial" w:cs="Arial"/>
          <w:b w:val="0"/>
          <w:bCs/>
          <w:color w:val="auto"/>
          <w:spacing w:val="-9"/>
          <w:sz w:val="22"/>
          <w:szCs w:val="22"/>
        </w:rPr>
      </w:pPr>
      <w:r>
        <w:rPr>
          <w:rFonts w:ascii="Arial" w:hAnsi="Arial" w:cs="Arial"/>
          <w:b w:val="0"/>
          <w:bCs/>
          <w:color w:val="auto"/>
          <w:spacing w:val="-9"/>
          <w:sz w:val="22"/>
          <w:szCs w:val="22"/>
          <w:lang w:val="el-GR"/>
        </w:rPr>
        <w:tab/>
      </w:r>
      <w:r>
        <w:rPr>
          <w:rFonts w:ascii="Arial" w:hAnsi="Arial" w:cs="Arial"/>
          <w:b w:val="0"/>
          <w:bCs/>
          <w:color w:val="auto"/>
          <w:spacing w:val="-9"/>
          <w:sz w:val="22"/>
          <w:szCs w:val="22"/>
          <w:lang w:val="el-GR"/>
        </w:rPr>
        <w:tab/>
      </w:r>
      <w:r w:rsidRPr="002E59E5">
        <w:rPr>
          <w:rFonts w:ascii="Arial" w:hAnsi="Arial" w:cs="Arial"/>
          <w:b w:val="0"/>
          <w:bCs/>
          <w:color w:val="auto"/>
          <w:spacing w:val="-9"/>
          <w:sz w:val="22"/>
          <w:szCs w:val="22"/>
        </w:rPr>
        <w:t xml:space="preserve">Η δαπάνη της προμήθειας συμπεριλαμβάνει και προϋποθέτει </w:t>
      </w:r>
      <w:r>
        <w:rPr>
          <w:rFonts w:ascii="Arial" w:hAnsi="Arial" w:cs="Arial"/>
          <w:b w:val="0"/>
          <w:bCs/>
          <w:color w:val="auto"/>
          <w:spacing w:val="-9"/>
          <w:sz w:val="22"/>
          <w:szCs w:val="22"/>
          <w:lang w:val="el-GR"/>
        </w:rPr>
        <w:t>τη μεταφορά</w:t>
      </w:r>
      <w:r w:rsidR="00062344">
        <w:rPr>
          <w:rFonts w:ascii="Arial" w:hAnsi="Arial" w:cs="Arial"/>
          <w:b w:val="0"/>
          <w:bCs/>
          <w:color w:val="auto"/>
          <w:spacing w:val="-9"/>
          <w:sz w:val="22"/>
          <w:szCs w:val="22"/>
          <w:lang w:val="el-GR"/>
        </w:rPr>
        <w:t xml:space="preserve"> και</w:t>
      </w:r>
      <w:r>
        <w:rPr>
          <w:rFonts w:ascii="Arial" w:hAnsi="Arial" w:cs="Arial"/>
          <w:b w:val="0"/>
          <w:bCs/>
          <w:color w:val="auto"/>
          <w:spacing w:val="-9"/>
          <w:sz w:val="22"/>
          <w:szCs w:val="22"/>
          <w:lang w:val="el-GR"/>
        </w:rPr>
        <w:t xml:space="preserve"> παράδοση των </w:t>
      </w:r>
      <w:r w:rsidRPr="00787583">
        <w:rPr>
          <w:rFonts w:ascii="Arial" w:hAnsi="Arial" w:cs="Arial"/>
          <w:b w:val="0"/>
          <w:bCs/>
          <w:color w:val="auto"/>
          <w:spacing w:val="-9"/>
          <w:sz w:val="22"/>
          <w:szCs w:val="22"/>
          <w:lang w:val="el-GR"/>
        </w:rPr>
        <w:t xml:space="preserve">υλικών </w:t>
      </w:r>
      <w:r w:rsidR="00062344">
        <w:rPr>
          <w:rFonts w:ascii="Arial" w:hAnsi="Arial" w:cs="Arial"/>
          <w:b w:val="0"/>
          <w:bCs/>
          <w:color w:val="auto"/>
          <w:spacing w:val="-9"/>
          <w:sz w:val="22"/>
          <w:szCs w:val="22"/>
        </w:rPr>
        <w:t>στ</w:t>
      </w:r>
      <w:r w:rsidR="00062344">
        <w:rPr>
          <w:rFonts w:ascii="Arial" w:hAnsi="Arial" w:cs="Arial"/>
          <w:b w:val="0"/>
          <w:bCs/>
          <w:color w:val="auto"/>
          <w:spacing w:val="-9"/>
          <w:sz w:val="22"/>
          <w:szCs w:val="22"/>
          <w:lang w:val="el-GR"/>
        </w:rPr>
        <w:t xml:space="preserve">ην </w:t>
      </w:r>
      <w:r w:rsidR="003702CE" w:rsidRPr="003702CE">
        <w:rPr>
          <w:rFonts w:ascii="Arial" w:hAnsi="Arial" w:cs="Arial"/>
          <w:b w:val="0"/>
          <w:bCs/>
          <w:color w:val="auto"/>
          <w:spacing w:val="-9"/>
          <w:sz w:val="22"/>
          <w:szCs w:val="22"/>
          <w:lang w:val="el-GR"/>
        </w:rPr>
        <w:t>αποθήκη του Δήμου Δέλτα στη Νέα Μαγνησία Θεσσαλονίκης.</w:t>
      </w:r>
      <w:r w:rsidR="00062344">
        <w:rPr>
          <w:rFonts w:ascii="Arial" w:hAnsi="Arial" w:cs="Arial"/>
          <w:b w:val="0"/>
          <w:bCs/>
          <w:color w:val="auto"/>
          <w:spacing w:val="-9"/>
          <w:sz w:val="22"/>
          <w:szCs w:val="22"/>
          <w:lang w:val="el-GR"/>
        </w:rPr>
        <w:t xml:space="preserve"> </w:t>
      </w:r>
      <w:r w:rsidRPr="00787583">
        <w:rPr>
          <w:rFonts w:ascii="Arial" w:hAnsi="Arial" w:cs="Arial"/>
          <w:b w:val="0"/>
          <w:bCs/>
          <w:color w:val="auto"/>
          <w:spacing w:val="-9"/>
          <w:sz w:val="22"/>
          <w:szCs w:val="22"/>
        </w:rPr>
        <w:t xml:space="preserve"> </w:t>
      </w:r>
    </w:p>
    <w:p w:rsidR="009C1E40" w:rsidRPr="003A7B4C" w:rsidRDefault="009C1E40" w:rsidP="003C55ED">
      <w:pPr>
        <w:spacing w:line="240" w:lineRule="auto"/>
        <w:ind w:firstLine="720"/>
        <w:jc w:val="both"/>
        <w:rPr>
          <w:rFonts w:ascii="Arial" w:hAnsi="Arial" w:cs="Arial"/>
          <w:b w:val="0"/>
          <w:color w:val="auto"/>
          <w:sz w:val="22"/>
          <w:szCs w:val="22"/>
          <w:lang w:val="el-GR"/>
        </w:rPr>
      </w:pPr>
      <w:r w:rsidRPr="002E59E5">
        <w:rPr>
          <w:rFonts w:ascii="Arial" w:hAnsi="Arial" w:cs="Arial"/>
          <w:b w:val="0"/>
          <w:color w:val="auto"/>
          <w:sz w:val="22"/>
          <w:szCs w:val="22"/>
        </w:rPr>
        <w:t xml:space="preserve">Η εκτέλεση της προμήθειας θα πραγματοποιηθεί με </w:t>
      </w:r>
      <w:r w:rsidRPr="004E3A7F">
        <w:rPr>
          <w:rFonts w:ascii="Arial" w:hAnsi="Arial" w:cs="Arial"/>
          <w:color w:val="auto"/>
          <w:sz w:val="22"/>
          <w:szCs w:val="22"/>
        </w:rPr>
        <w:t>πρόχειρο διαγωνισμό</w:t>
      </w:r>
      <w:r w:rsidRPr="002E59E5">
        <w:rPr>
          <w:rFonts w:ascii="Arial" w:hAnsi="Arial" w:cs="Arial"/>
          <w:b w:val="0"/>
          <w:color w:val="auto"/>
          <w:sz w:val="22"/>
          <w:szCs w:val="22"/>
        </w:rPr>
        <w:t xml:space="preserve"> με κριτήριο κατακύρωσης </w:t>
      </w:r>
      <w:r w:rsidR="004E3A7F">
        <w:rPr>
          <w:rFonts w:ascii="Arial" w:hAnsi="Arial" w:cs="Arial"/>
          <w:b w:val="0"/>
          <w:bCs/>
          <w:color w:val="auto"/>
          <w:sz w:val="22"/>
          <w:szCs w:val="22"/>
        </w:rPr>
        <w:t>τη</w:t>
      </w:r>
      <w:r w:rsidRPr="002E59E5">
        <w:rPr>
          <w:rFonts w:ascii="Arial" w:hAnsi="Arial" w:cs="Arial"/>
          <w:b w:val="0"/>
          <w:bCs/>
          <w:color w:val="auto"/>
          <w:sz w:val="22"/>
          <w:szCs w:val="22"/>
        </w:rPr>
        <w:t xml:space="preserve"> </w:t>
      </w:r>
      <w:r w:rsidRPr="004E3A7F">
        <w:rPr>
          <w:rFonts w:ascii="Arial" w:hAnsi="Arial" w:cs="Arial"/>
          <w:bCs/>
          <w:color w:val="auto"/>
          <w:sz w:val="22"/>
          <w:szCs w:val="22"/>
        </w:rPr>
        <w:t>χαμηλότερη τιμή</w:t>
      </w:r>
      <w:r w:rsidRPr="002E59E5">
        <w:rPr>
          <w:rFonts w:ascii="Arial" w:hAnsi="Arial" w:cs="Arial"/>
          <w:b w:val="0"/>
          <w:color w:val="auto"/>
          <w:sz w:val="22"/>
          <w:szCs w:val="22"/>
        </w:rPr>
        <w:t>, με βάση τους όρους της διακήρυξης που θα καθορίσει η Οικονομική Επιτροπή με απόφασή της και ενώπι</w:t>
      </w:r>
      <w:r>
        <w:rPr>
          <w:rFonts w:ascii="Arial" w:hAnsi="Arial" w:cs="Arial"/>
          <w:b w:val="0"/>
          <w:color w:val="auto"/>
          <w:sz w:val="22"/>
          <w:szCs w:val="22"/>
        </w:rPr>
        <w:t>ον της αρμόδιας για γνωμοδότηση</w:t>
      </w:r>
      <w:r w:rsidRPr="002E59E5">
        <w:rPr>
          <w:rFonts w:ascii="Arial" w:hAnsi="Arial" w:cs="Arial"/>
          <w:b w:val="0"/>
          <w:color w:val="auto"/>
          <w:sz w:val="22"/>
          <w:szCs w:val="22"/>
        </w:rPr>
        <w:t xml:space="preserve"> επιτροπής του άρθρου 46 του Ε.Κ.Π.ΟΤ.Α.</w:t>
      </w:r>
      <w:r>
        <w:rPr>
          <w:rFonts w:ascii="Arial" w:hAnsi="Arial" w:cs="Arial"/>
          <w:b w:val="0"/>
          <w:color w:val="auto"/>
          <w:sz w:val="22"/>
          <w:szCs w:val="22"/>
          <w:lang w:val="el-GR"/>
        </w:rPr>
        <w:t>.</w:t>
      </w:r>
    </w:p>
    <w:p w:rsidR="009C1E40" w:rsidRDefault="009C1E40" w:rsidP="003C55ED">
      <w:pPr>
        <w:spacing w:line="240" w:lineRule="auto"/>
        <w:ind w:firstLine="720"/>
        <w:jc w:val="both"/>
        <w:rPr>
          <w:rFonts w:ascii="Arial" w:hAnsi="Arial" w:cs="Arial"/>
          <w:b w:val="0"/>
          <w:color w:val="auto"/>
          <w:sz w:val="22"/>
          <w:szCs w:val="22"/>
          <w:lang w:val="el-GR"/>
        </w:rPr>
      </w:pPr>
      <w:r w:rsidRPr="002E59E5">
        <w:rPr>
          <w:rFonts w:ascii="Arial" w:hAnsi="Arial" w:cs="Arial"/>
          <w:b w:val="0"/>
          <w:color w:val="auto"/>
          <w:sz w:val="22"/>
          <w:szCs w:val="22"/>
        </w:rPr>
        <w:t xml:space="preserve">Ο ενδεικτικός προϋπολογισμός ανέρχεται σε </w:t>
      </w:r>
      <w:r w:rsidR="00062344">
        <w:rPr>
          <w:rFonts w:ascii="Arial" w:hAnsi="Arial" w:cs="Arial"/>
          <w:color w:val="auto"/>
          <w:kern w:val="0"/>
          <w:sz w:val="22"/>
          <w:szCs w:val="22"/>
          <w:lang w:val="el-GR" w:eastAsia="el-GR" w:bidi="ar-SA"/>
        </w:rPr>
        <w:t>59</w:t>
      </w:r>
      <w:r w:rsidR="00BC764A" w:rsidRPr="00BC764A">
        <w:rPr>
          <w:rFonts w:ascii="Arial" w:hAnsi="Arial" w:cs="Arial"/>
          <w:color w:val="auto"/>
          <w:kern w:val="0"/>
          <w:sz w:val="22"/>
          <w:szCs w:val="22"/>
          <w:lang w:val="el-GR" w:eastAsia="el-GR" w:bidi="ar-SA"/>
        </w:rPr>
        <w:t>.8</w:t>
      </w:r>
      <w:r w:rsidR="00062344">
        <w:rPr>
          <w:rFonts w:ascii="Arial" w:hAnsi="Arial" w:cs="Arial"/>
          <w:color w:val="auto"/>
          <w:kern w:val="0"/>
          <w:sz w:val="22"/>
          <w:szCs w:val="22"/>
          <w:lang w:val="el-GR" w:eastAsia="el-GR" w:bidi="ar-SA"/>
        </w:rPr>
        <w:t>0</w:t>
      </w:r>
      <w:r w:rsidR="00BC764A" w:rsidRPr="00BC764A">
        <w:rPr>
          <w:rFonts w:ascii="Arial" w:hAnsi="Arial" w:cs="Arial"/>
          <w:color w:val="auto"/>
          <w:kern w:val="0"/>
          <w:sz w:val="22"/>
          <w:szCs w:val="22"/>
          <w:lang w:val="el-GR" w:eastAsia="el-GR" w:bidi="ar-SA"/>
        </w:rPr>
        <w:t>0,00</w:t>
      </w:r>
      <w:r w:rsidRPr="00BC764A">
        <w:rPr>
          <w:rFonts w:ascii="Arial" w:hAnsi="Arial" w:cs="Arial"/>
          <w:b w:val="0"/>
          <w:bCs/>
          <w:color w:val="auto"/>
          <w:spacing w:val="-7"/>
          <w:sz w:val="22"/>
          <w:szCs w:val="22"/>
        </w:rPr>
        <w:t xml:space="preserve"> </w:t>
      </w:r>
      <w:r w:rsidRPr="00BC764A">
        <w:rPr>
          <w:rFonts w:ascii="Arial" w:hAnsi="Arial" w:cs="Arial"/>
          <w:b w:val="0"/>
          <w:color w:val="auto"/>
          <w:sz w:val="22"/>
          <w:szCs w:val="22"/>
        </w:rPr>
        <w:t>€</w:t>
      </w:r>
      <w:r w:rsidR="00062344">
        <w:rPr>
          <w:rFonts w:ascii="Arial" w:hAnsi="Arial" w:cs="Arial"/>
          <w:b w:val="0"/>
          <w:color w:val="auto"/>
          <w:sz w:val="22"/>
          <w:szCs w:val="22"/>
          <w:lang w:val="el-GR"/>
        </w:rPr>
        <w:t xml:space="preserve"> χωρίς </w:t>
      </w:r>
      <w:proofErr w:type="gramStart"/>
      <w:r w:rsidR="00062344">
        <w:rPr>
          <w:rFonts w:ascii="Arial" w:hAnsi="Arial" w:cs="Arial"/>
          <w:b w:val="0"/>
          <w:color w:val="auto"/>
          <w:sz w:val="22"/>
          <w:szCs w:val="22"/>
          <w:lang w:val="el-GR"/>
        </w:rPr>
        <w:t>Φ.Π.Α.</w:t>
      </w:r>
      <w:r w:rsidRPr="00BC764A">
        <w:rPr>
          <w:rFonts w:ascii="Arial" w:hAnsi="Arial" w:cs="Arial"/>
          <w:b w:val="0"/>
          <w:color w:val="auto"/>
          <w:sz w:val="22"/>
          <w:szCs w:val="22"/>
        </w:rPr>
        <w:t>,</w:t>
      </w:r>
      <w:proofErr w:type="gramEnd"/>
      <w:r w:rsidRPr="00BC764A">
        <w:rPr>
          <w:rFonts w:ascii="Arial" w:hAnsi="Arial" w:cs="Arial"/>
          <w:b w:val="0"/>
          <w:color w:val="auto"/>
          <w:sz w:val="22"/>
          <w:szCs w:val="22"/>
        </w:rPr>
        <w:t xml:space="preserve"> ήτοι </w:t>
      </w:r>
      <w:r w:rsidR="00062344">
        <w:rPr>
          <w:rFonts w:ascii="Arial" w:hAnsi="Arial" w:cs="Arial"/>
          <w:color w:val="auto"/>
          <w:kern w:val="0"/>
          <w:sz w:val="22"/>
          <w:szCs w:val="22"/>
          <w:lang w:val="el-GR" w:eastAsia="el-GR" w:bidi="ar-SA"/>
        </w:rPr>
        <w:t>73</w:t>
      </w:r>
      <w:r w:rsidR="00BC764A" w:rsidRPr="00BC764A">
        <w:rPr>
          <w:rFonts w:ascii="Arial" w:hAnsi="Arial" w:cs="Arial"/>
          <w:color w:val="auto"/>
          <w:kern w:val="0"/>
          <w:sz w:val="22"/>
          <w:szCs w:val="22"/>
          <w:lang w:val="el-GR" w:eastAsia="el-GR" w:bidi="ar-SA"/>
        </w:rPr>
        <w:t>.</w:t>
      </w:r>
      <w:r w:rsidR="00062344">
        <w:rPr>
          <w:rFonts w:ascii="Arial" w:hAnsi="Arial" w:cs="Arial"/>
          <w:color w:val="auto"/>
          <w:kern w:val="0"/>
          <w:sz w:val="22"/>
          <w:szCs w:val="22"/>
          <w:lang w:val="el-GR" w:eastAsia="el-GR" w:bidi="ar-SA"/>
        </w:rPr>
        <w:t>554</w:t>
      </w:r>
      <w:r w:rsidR="00BC764A" w:rsidRPr="00BC764A">
        <w:rPr>
          <w:rFonts w:ascii="Arial" w:hAnsi="Arial" w:cs="Arial"/>
          <w:color w:val="auto"/>
          <w:kern w:val="0"/>
          <w:sz w:val="22"/>
          <w:szCs w:val="22"/>
          <w:lang w:val="el-GR" w:eastAsia="el-GR" w:bidi="ar-SA"/>
        </w:rPr>
        <w:t>,</w:t>
      </w:r>
      <w:r w:rsidR="00062344">
        <w:rPr>
          <w:rFonts w:ascii="Arial" w:hAnsi="Arial" w:cs="Arial"/>
          <w:color w:val="auto"/>
          <w:kern w:val="0"/>
          <w:sz w:val="22"/>
          <w:szCs w:val="22"/>
          <w:lang w:val="el-GR" w:eastAsia="el-GR" w:bidi="ar-SA"/>
        </w:rPr>
        <w:t>0</w:t>
      </w:r>
      <w:r w:rsidR="00BC764A" w:rsidRPr="00BC764A">
        <w:rPr>
          <w:rFonts w:ascii="Arial" w:hAnsi="Arial" w:cs="Arial"/>
          <w:color w:val="auto"/>
          <w:kern w:val="0"/>
          <w:sz w:val="22"/>
          <w:szCs w:val="22"/>
          <w:lang w:val="el-GR" w:eastAsia="el-GR" w:bidi="ar-SA"/>
        </w:rPr>
        <w:t>0</w:t>
      </w:r>
      <w:r w:rsidR="00BC764A">
        <w:rPr>
          <w:rFonts w:ascii="Arial" w:hAnsi="Arial" w:cs="Arial"/>
          <w:color w:val="auto"/>
          <w:kern w:val="0"/>
          <w:szCs w:val="24"/>
          <w:lang w:val="el-GR" w:eastAsia="el-GR" w:bidi="ar-SA"/>
        </w:rPr>
        <w:t xml:space="preserve"> </w:t>
      </w:r>
      <w:r w:rsidRPr="00787583">
        <w:rPr>
          <w:rFonts w:ascii="Arial" w:hAnsi="Arial" w:cs="Arial"/>
          <w:b w:val="0"/>
          <w:color w:val="auto"/>
          <w:sz w:val="22"/>
          <w:szCs w:val="22"/>
        </w:rPr>
        <w:t>€ με το</w:t>
      </w:r>
      <w:r>
        <w:rPr>
          <w:rFonts w:ascii="Arial" w:hAnsi="Arial" w:cs="Arial"/>
          <w:b w:val="0"/>
          <w:color w:val="auto"/>
          <w:sz w:val="22"/>
          <w:szCs w:val="22"/>
        </w:rPr>
        <w:t xml:space="preserve"> Φ.Π.Α. 23%</w:t>
      </w:r>
      <w:r>
        <w:rPr>
          <w:rFonts w:ascii="Arial" w:hAnsi="Arial" w:cs="Arial"/>
          <w:b w:val="0"/>
          <w:color w:val="auto"/>
          <w:sz w:val="22"/>
          <w:szCs w:val="22"/>
          <w:lang w:val="el-GR"/>
        </w:rPr>
        <w:t xml:space="preserve">. </w:t>
      </w:r>
    </w:p>
    <w:p w:rsidR="009C1E40" w:rsidRPr="006150E2" w:rsidRDefault="009C1E40" w:rsidP="003C55ED">
      <w:pPr>
        <w:suppressAutoHyphens w:val="0"/>
        <w:spacing w:line="240" w:lineRule="auto"/>
        <w:ind w:firstLine="720"/>
        <w:jc w:val="both"/>
        <w:rPr>
          <w:rFonts w:ascii="Arial" w:hAnsi="Arial" w:cs="Arial"/>
          <w:b w:val="0"/>
          <w:bCs/>
          <w:color w:val="auto"/>
          <w:sz w:val="22"/>
          <w:szCs w:val="22"/>
          <w:shd w:val="clear" w:color="auto" w:fill="FFFFFF"/>
          <w:lang w:val="el-GR"/>
        </w:rPr>
      </w:pPr>
      <w:r>
        <w:rPr>
          <w:rFonts w:ascii="Arial" w:eastAsia="ArialMT" w:hAnsi="Arial" w:cs="Arial"/>
          <w:b w:val="0"/>
          <w:color w:val="auto"/>
          <w:kern w:val="0"/>
          <w:sz w:val="22"/>
          <w:szCs w:val="22"/>
          <w:lang w:val="el-GR" w:eastAsia="el-GR" w:bidi="ar-SA"/>
        </w:rPr>
        <w:t>Η δαπάν</w:t>
      </w:r>
      <w:r w:rsidR="00BC764A">
        <w:rPr>
          <w:rFonts w:ascii="Arial" w:eastAsia="ArialMT" w:hAnsi="Arial" w:cs="Arial"/>
          <w:b w:val="0"/>
          <w:color w:val="auto"/>
          <w:kern w:val="0"/>
          <w:sz w:val="22"/>
          <w:szCs w:val="22"/>
          <w:lang w:val="el-GR" w:eastAsia="el-GR" w:bidi="ar-SA"/>
        </w:rPr>
        <w:t>η</w:t>
      </w:r>
      <w:r>
        <w:rPr>
          <w:rFonts w:ascii="Arial" w:eastAsia="ArialMT" w:hAnsi="Arial" w:cs="Arial"/>
          <w:b w:val="0"/>
          <w:color w:val="auto"/>
          <w:kern w:val="0"/>
          <w:sz w:val="22"/>
          <w:szCs w:val="22"/>
          <w:lang w:val="el-GR" w:eastAsia="el-GR" w:bidi="ar-SA"/>
        </w:rPr>
        <w:t xml:space="preserve"> </w:t>
      </w:r>
      <w:r w:rsidRPr="00996188">
        <w:rPr>
          <w:rFonts w:ascii="Arial" w:eastAsia="ArialMT" w:hAnsi="Arial" w:cs="Arial"/>
          <w:b w:val="0"/>
          <w:color w:val="auto"/>
          <w:kern w:val="0"/>
          <w:sz w:val="22"/>
          <w:szCs w:val="22"/>
          <w:lang w:val="el-GR" w:eastAsia="el-GR" w:bidi="ar-SA"/>
        </w:rPr>
        <w:t>θα βαρύνει το</w:t>
      </w:r>
      <w:r w:rsidR="003702CE">
        <w:rPr>
          <w:rFonts w:ascii="Arial" w:eastAsia="ArialMT" w:hAnsi="Arial" w:cs="Arial"/>
          <w:b w:val="0"/>
          <w:color w:val="auto"/>
          <w:kern w:val="0"/>
          <w:sz w:val="22"/>
          <w:szCs w:val="22"/>
          <w:lang w:val="el-GR" w:eastAsia="el-GR" w:bidi="ar-SA"/>
        </w:rPr>
        <w:t>ν</w:t>
      </w:r>
      <w:r w:rsidRPr="00996188">
        <w:rPr>
          <w:rFonts w:ascii="Arial" w:eastAsia="ArialMT" w:hAnsi="Arial" w:cs="Arial"/>
          <w:b w:val="0"/>
          <w:color w:val="auto"/>
          <w:kern w:val="0"/>
          <w:sz w:val="22"/>
          <w:szCs w:val="22"/>
          <w:lang w:val="el-GR" w:eastAsia="el-GR" w:bidi="ar-SA"/>
        </w:rPr>
        <w:t xml:space="preserve"> Κ.Α. </w:t>
      </w:r>
      <w:r w:rsidRPr="0062320F">
        <w:rPr>
          <w:rFonts w:ascii="Arial" w:hAnsi="Arial" w:cs="Arial"/>
          <w:color w:val="auto"/>
          <w:kern w:val="0"/>
          <w:sz w:val="22"/>
          <w:szCs w:val="22"/>
          <w:lang w:val="el-GR" w:eastAsia="el-GR" w:bidi="ar-SA"/>
        </w:rPr>
        <w:t>02.</w:t>
      </w:r>
      <w:r w:rsidR="003702CE" w:rsidRPr="0062320F">
        <w:rPr>
          <w:rFonts w:ascii="Arial" w:hAnsi="Arial" w:cs="Arial"/>
          <w:color w:val="auto"/>
          <w:kern w:val="0"/>
          <w:sz w:val="22"/>
          <w:szCs w:val="22"/>
          <w:lang w:val="el-GR" w:eastAsia="el-GR" w:bidi="ar-SA"/>
        </w:rPr>
        <w:t>20</w:t>
      </w:r>
      <w:r w:rsidRPr="0062320F">
        <w:rPr>
          <w:rFonts w:ascii="Arial" w:hAnsi="Arial" w:cs="Arial"/>
          <w:color w:val="auto"/>
          <w:kern w:val="0"/>
          <w:sz w:val="22"/>
          <w:szCs w:val="22"/>
          <w:lang w:val="el-GR" w:eastAsia="el-GR" w:bidi="ar-SA"/>
        </w:rPr>
        <w:t>.713</w:t>
      </w:r>
      <w:r w:rsidR="003702CE" w:rsidRPr="0062320F">
        <w:rPr>
          <w:rFonts w:ascii="Arial" w:hAnsi="Arial" w:cs="Arial"/>
          <w:color w:val="auto"/>
          <w:kern w:val="0"/>
          <w:sz w:val="22"/>
          <w:szCs w:val="22"/>
          <w:lang w:val="el-GR" w:eastAsia="el-GR" w:bidi="ar-SA"/>
        </w:rPr>
        <w:t>5.001</w:t>
      </w:r>
      <w:r w:rsidR="003702CE">
        <w:rPr>
          <w:rFonts w:ascii="Arial" w:hAnsi="Arial" w:cs="Arial"/>
          <w:b w:val="0"/>
          <w:color w:val="auto"/>
          <w:kern w:val="0"/>
          <w:sz w:val="22"/>
          <w:szCs w:val="22"/>
          <w:lang w:val="el-GR" w:eastAsia="el-GR" w:bidi="ar-SA"/>
        </w:rPr>
        <w:t xml:space="preserve"> </w:t>
      </w:r>
      <w:r w:rsidRPr="00996188">
        <w:rPr>
          <w:rFonts w:ascii="Arial" w:eastAsia="ArialMT" w:hAnsi="Arial" w:cs="Arial"/>
          <w:b w:val="0"/>
          <w:color w:val="auto"/>
          <w:kern w:val="0"/>
          <w:sz w:val="22"/>
          <w:szCs w:val="22"/>
          <w:lang w:val="el-GR" w:eastAsia="el-GR" w:bidi="ar-SA"/>
        </w:rPr>
        <w:t>του προϋπολογισμού του 201</w:t>
      </w:r>
      <w:r w:rsidR="003702CE">
        <w:rPr>
          <w:rFonts w:ascii="Arial" w:eastAsia="ArialMT" w:hAnsi="Arial" w:cs="Arial"/>
          <w:b w:val="0"/>
          <w:color w:val="auto"/>
          <w:kern w:val="0"/>
          <w:sz w:val="22"/>
          <w:szCs w:val="22"/>
          <w:lang w:val="el-GR" w:eastAsia="el-GR" w:bidi="ar-SA"/>
        </w:rPr>
        <w:t>5</w:t>
      </w:r>
      <w:r>
        <w:rPr>
          <w:rFonts w:ascii="Arial" w:eastAsia="ArialMT" w:hAnsi="Arial" w:cs="Arial"/>
          <w:b w:val="0"/>
          <w:color w:val="auto"/>
          <w:kern w:val="0"/>
          <w:sz w:val="22"/>
          <w:szCs w:val="22"/>
          <w:lang w:val="el-GR" w:eastAsia="el-GR" w:bidi="ar-SA"/>
        </w:rPr>
        <w:t xml:space="preserve"> και το</w:t>
      </w:r>
      <w:r w:rsidR="003702CE">
        <w:rPr>
          <w:rFonts w:ascii="Arial" w:eastAsia="ArialMT" w:hAnsi="Arial" w:cs="Arial"/>
          <w:b w:val="0"/>
          <w:color w:val="auto"/>
          <w:kern w:val="0"/>
          <w:sz w:val="22"/>
          <w:szCs w:val="22"/>
          <w:lang w:val="el-GR" w:eastAsia="el-GR" w:bidi="ar-SA"/>
        </w:rPr>
        <w:t>ν</w:t>
      </w:r>
      <w:r>
        <w:rPr>
          <w:rFonts w:ascii="Arial" w:eastAsia="ArialMT" w:hAnsi="Arial" w:cs="Arial"/>
          <w:b w:val="0"/>
          <w:color w:val="auto"/>
          <w:kern w:val="0"/>
          <w:sz w:val="22"/>
          <w:szCs w:val="22"/>
          <w:lang w:val="el-GR" w:eastAsia="el-GR" w:bidi="ar-SA"/>
        </w:rPr>
        <w:t xml:space="preserve"> αντίστοιχο</w:t>
      </w:r>
      <w:r w:rsidR="003702CE">
        <w:rPr>
          <w:rFonts w:ascii="Arial" w:eastAsia="ArialMT" w:hAnsi="Arial" w:cs="Arial"/>
          <w:b w:val="0"/>
          <w:color w:val="auto"/>
          <w:kern w:val="0"/>
          <w:sz w:val="22"/>
          <w:szCs w:val="22"/>
          <w:lang w:val="el-GR" w:eastAsia="el-GR" w:bidi="ar-SA"/>
        </w:rPr>
        <w:t xml:space="preserve"> του 2016</w:t>
      </w:r>
      <w:r w:rsidR="00C87FCA" w:rsidRPr="00C87FCA">
        <w:rPr>
          <w:rFonts w:ascii="Arial" w:eastAsia="ArialMT" w:hAnsi="Arial" w:cs="Arial"/>
          <w:b w:val="0"/>
          <w:color w:val="auto"/>
          <w:kern w:val="0"/>
          <w:sz w:val="22"/>
          <w:szCs w:val="22"/>
          <w:lang w:val="el-GR" w:eastAsia="el-GR" w:bidi="ar-SA"/>
        </w:rPr>
        <w:t xml:space="preserve">, </w:t>
      </w:r>
      <w:r w:rsidR="00C87FCA">
        <w:rPr>
          <w:rFonts w:ascii="Arial" w:eastAsia="ArialMT" w:hAnsi="Arial" w:cs="Arial"/>
          <w:b w:val="0"/>
          <w:color w:val="auto"/>
          <w:kern w:val="0"/>
          <w:sz w:val="22"/>
          <w:szCs w:val="22"/>
          <w:lang w:val="el-GR" w:eastAsia="el-GR" w:bidi="ar-SA"/>
        </w:rPr>
        <w:t xml:space="preserve">εφόσον </w:t>
      </w:r>
      <w:r w:rsidR="003702CE">
        <w:rPr>
          <w:rFonts w:ascii="Arial" w:eastAsia="ArialMT" w:hAnsi="Arial" w:cs="Arial"/>
          <w:b w:val="0"/>
          <w:color w:val="auto"/>
          <w:kern w:val="0"/>
          <w:sz w:val="22"/>
          <w:szCs w:val="22"/>
          <w:lang w:val="el-GR" w:eastAsia="el-GR" w:bidi="ar-SA"/>
        </w:rPr>
        <w:t>τα υπό προμήθεια είδη δεν παραληφθούν</w:t>
      </w:r>
      <w:r w:rsidR="00C87FCA">
        <w:rPr>
          <w:rFonts w:ascii="Arial" w:eastAsia="ArialMT" w:hAnsi="Arial" w:cs="Arial"/>
          <w:b w:val="0"/>
          <w:color w:val="auto"/>
          <w:kern w:val="0"/>
          <w:sz w:val="22"/>
          <w:szCs w:val="22"/>
          <w:lang w:val="el-GR" w:eastAsia="el-GR" w:bidi="ar-SA"/>
        </w:rPr>
        <w:t xml:space="preserve"> εντός του 201</w:t>
      </w:r>
      <w:r w:rsidR="003702CE">
        <w:rPr>
          <w:rFonts w:ascii="Arial" w:eastAsia="ArialMT" w:hAnsi="Arial" w:cs="Arial"/>
          <w:b w:val="0"/>
          <w:color w:val="auto"/>
          <w:kern w:val="0"/>
          <w:sz w:val="22"/>
          <w:szCs w:val="22"/>
          <w:lang w:val="el-GR" w:eastAsia="el-GR" w:bidi="ar-SA"/>
        </w:rPr>
        <w:t>5</w:t>
      </w:r>
      <w:r w:rsidRPr="00996188">
        <w:rPr>
          <w:rFonts w:ascii="Arial" w:eastAsia="ArialMT" w:hAnsi="Arial" w:cs="Arial"/>
          <w:b w:val="0"/>
          <w:color w:val="auto"/>
          <w:kern w:val="0"/>
          <w:sz w:val="22"/>
          <w:szCs w:val="22"/>
          <w:lang w:val="el-GR" w:eastAsia="el-GR" w:bidi="ar-SA"/>
        </w:rPr>
        <w:t>.</w:t>
      </w:r>
    </w:p>
    <w:p w:rsidR="009C1E40" w:rsidRPr="00C87FCA" w:rsidRDefault="009C1E40" w:rsidP="003C55ED">
      <w:pPr>
        <w:spacing w:line="240" w:lineRule="auto"/>
        <w:ind w:firstLine="720"/>
        <w:jc w:val="both"/>
        <w:rPr>
          <w:rFonts w:ascii="Arial" w:hAnsi="Arial" w:cs="Arial"/>
          <w:b w:val="0"/>
          <w:color w:val="auto"/>
          <w:sz w:val="22"/>
          <w:szCs w:val="22"/>
          <w:lang w:val="el-GR"/>
        </w:rPr>
      </w:pPr>
    </w:p>
    <w:p w:rsidR="009C1E40" w:rsidRDefault="009C1E40" w:rsidP="003C55ED">
      <w:pPr>
        <w:spacing w:line="240" w:lineRule="auto"/>
        <w:jc w:val="both"/>
        <w:rPr>
          <w:rFonts w:ascii="Arial" w:hAnsi="Arial" w:cs="Arial"/>
          <w:b w:val="0"/>
          <w:color w:val="auto"/>
          <w:sz w:val="22"/>
          <w:szCs w:val="22"/>
          <w:lang w:val="el-GR"/>
        </w:rPr>
      </w:pPr>
      <w:r w:rsidRPr="001F54E8">
        <w:rPr>
          <w:rFonts w:ascii="Arial" w:hAnsi="Arial" w:cs="Arial"/>
          <w:b w:val="0"/>
          <w:bCs/>
          <w:color w:val="auto"/>
          <w:sz w:val="22"/>
          <w:szCs w:val="22"/>
          <w:u w:val="single"/>
        </w:rPr>
        <w:t>Άρθρο 2</w:t>
      </w:r>
      <w:r w:rsidRPr="001F54E8">
        <w:rPr>
          <w:rFonts w:ascii="Arial" w:hAnsi="Arial" w:cs="Arial"/>
          <w:b w:val="0"/>
          <w:bCs/>
          <w:color w:val="auto"/>
          <w:sz w:val="22"/>
          <w:szCs w:val="22"/>
          <w:u w:val="single"/>
          <w:vertAlign w:val="superscript"/>
        </w:rPr>
        <w:t>ο</w:t>
      </w:r>
      <w:r w:rsidRPr="001F54E8">
        <w:rPr>
          <w:rFonts w:ascii="Arial" w:hAnsi="Arial" w:cs="Arial"/>
          <w:b w:val="0"/>
          <w:bCs/>
          <w:color w:val="auto"/>
          <w:sz w:val="22"/>
          <w:szCs w:val="22"/>
          <w:u w:val="single"/>
        </w:rPr>
        <w:t>:</w:t>
      </w:r>
      <w:r w:rsidRPr="001F54E8">
        <w:rPr>
          <w:rFonts w:ascii="Arial" w:hAnsi="Arial" w:cs="Arial"/>
          <w:b w:val="0"/>
          <w:bCs/>
          <w:color w:val="auto"/>
          <w:sz w:val="22"/>
          <w:szCs w:val="22"/>
        </w:rPr>
        <w:t xml:space="preserve"> </w:t>
      </w:r>
      <w:r w:rsidRPr="001F54E8">
        <w:rPr>
          <w:rFonts w:ascii="Arial" w:hAnsi="Arial" w:cs="Arial"/>
          <w:b w:val="0"/>
          <w:color w:val="auto"/>
          <w:sz w:val="22"/>
          <w:szCs w:val="22"/>
        </w:rPr>
        <w:t>Ισχύουσες διατάξεις</w:t>
      </w:r>
    </w:p>
    <w:p w:rsidR="009C1E40" w:rsidRPr="00F560F2" w:rsidRDefault="009C1E40" w:rsidP="003C55ED">
      <w:pPr>
        <w:spacing w:line="240" w:lineRule="auto"/>
        <w:ind w:firstLine="720"/>
        <w:jc w:val="both"/>
        <w:rPr>
          <w:rFonts w:ascii="Arial" w:hAnsi="Arial" w:cs="Arial"/>
          <w:b w:val="0"/>
          <w:color w:val="auto"/>
          <w:sz w:val="22"/>
          <w:szCs w:val="22"/>
          <w:lang w:val="el-GR"/>
        </w:rPr>
      </w:pPr>
      <w:r w:rsidRPr="00F560F2">
        <w:rPr>
          <w:rFonts w:ascii="Arial" w:hAnsi="Arial" w:cs="Arial"/>
          <w:b w:val="0"/>
          <w:color w:val="auto"/>
          <w:sz w:val="22"/>
          <w:szCs w:val="22"/>
          <w:lang w:val="el-GR"/>
        </w:rPr>
        <w:t>Η εκτέλεση της προμήθειας διέπεται από τις διατάξεις :</w:t>
      </w:r>
    </w:p>
    <w:p w:rsidR="009C1E40" w:rsidRPr="00F560F2"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 xml:space="preserve">A) </w:t>
      </w:r>
      <w:r w:rsidRPr="00F560F2">
        <w:rPr>
          <w:rFonts w:ascii="Arial" w:hAnsi="Arial" w:cs="Arial"/>
          <w:b w:val="0"/>
          <w:color w:val="auto"/>
          <w:sz w:val="22"/>
          <w:szCs w:val="22"/>
          <w:lang w:val="el-GR"/>
        </w:rPr>
        <w:t>Το</w:t>
      </w:r>
      <w:r>
        <w:rPr>
          <w:rFonts w:ascii="Arial" w:hAnsi="Arial" w:cs="Arial"/>
          <w:b w:val="0"/>
          <w:color w:val="auto"/>
          <w:sz w:val="22"/>
          <w:szCs w:val="22"/>
          <w:lang w:val="el-GR"/>
        </w:rPr>
        <w:t>υ ΕΚΠΟΤΑ (ΥΑ 11389/ΦΕΚ 185 Β/23.3.</w:t>
      </w:r>
      <w:r w:rsidRPr="00F560F2">
        <w:rPr>
          <w:rFonts w:ascii="Arial" w:hAnsi="Arial" w:cs="Arial"/>
          <w:b w:val="0"/>
          <w:color w:val="auto"/>
          <w:sz w:val="22"/>
          <w:szCs w:val="22"/>
          <w:lang w:val="el-GR"/>
        </w:rPr>
        <w:t>1993)</w:t>
      </w:r>
    </w:p>
    <w:p w:rsidR="009C1E40"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 xml:space="preserve">B) </w:t>
      </w:r>
      <w:r w:rsidRPr="00F560F2">
        <w:rPr>
          <w:rFonts w:ascii="Arial" w:hAnsi="Arial" w:cs="Arial"/>
          <w:b w:val="0"/>
          <w:color w:val="auto"/>
          <w:sz w:val="22"/>
          <w:szCs w:val="22"/>
          <w:lang w:val="el-GR"/>
        </w:rPr>
        <w:t>Του Ν. 2286/95 περί προμηθειών  δημόσιου τομέα και συναφών θεμάτων.</w:t>
      </w:r>
    </w:p>
    <w:p w:rsidR="009C1E40" w:rsidRPr="00F560F2"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Γ) Του Ν. 3463/2006 (ΦΕΚ 114/Α΄/8.6.2006) «Κύρωση του Κώδικα Δήμων και Κοινοτήτων».</w:t>
      </w:r>
    </w:p>
    <w:p w:rsidR="009C1E40" w:rsidRPr="00F560F2"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Δ</w:t>
      </w:r>
      <w:r w:rsidRPr="00F560F2">
        <w:rPr>
          <w:rFonts w:ascii="Arial" w:hAnsi="Arial" w:cs="Arial"/>
          <w:b w:val="0"/>
          <w:color w:val="auto"/>
          <w:sz w:val="22"/>
          <w:szCs w:val="22"/>
          <w:lang w:val="el-GR"/>
        </w:rPr>
        <w:t xml:space="preserve">) Της Απόφασης του Υπ. Οικ. Ανταγ. &amp; Ναυτιλίας </w:t>
      </w:r>
      <w:r>
        <w:rPr>
          <w:rFonts w:ascii="Arial" w:hAnsi="Arial" w:cs="Arial"/>
          <w:b w:val="0"/>
          <w:color w:val="auto"/>
          <w:sz w:val="22"/>
          <w:szCs w:val="22"/>
          <w:lang w:val="el-GR"/>
        </w:rPr>
        <w:t>Π1/3305/03-11-2010 (ΦΕΚ 1789/12.11.</w:t>
      </w:r>
      <w:r w:rsidRPr="00F560F2">
        <w:rPr>
          <w:rFonts w:ascii="Arial" w:hAnsi="Arial" w:cs="Arial"/>
          <w:b w:val="0"/>
          <w:color w:val="auto"/>
          <w:sz w:val="22"/>
          <w:szCs w:val="22"/>
          <w:lang w:val="el-GR"/>
        </w:rPr>
        <w:t>2010, τεύχος Β’), αναφορικά με το όριο διεξαγωγής πρόχειρου διαγωνισμού.</w:t>
      </w:r>
    </w:p>
    <w:p w:rsidR="009C1E40" w:rsidRPr="00F560F2"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Ε</w:t>
      </w:r>
      <w:r w:rsidRPr="00F560F2">
        <w:rPr>
          <w:rFonts w:ascii="Arial" w:hAnsi="Arial" w:cs="Arial"/>
          <w:b w:val="0"/>
          <w:color w:val="auto"/>
          <w:sz w:val="22"/>
          <w:szCs w:val="22"/>
          <w:lang w:val="el-GR"/>
        </w:rPr>
        <w:t>) Της Απόφασης του Υπ. Οικ. Ανταγ. &amp; Ναυτιλίας Π1/</w:t>
      </w:r>
      <w:r>
        <w:rPr>
          <w:rFonts w:ascii="Arial" w:hAnsi="Arial" w:cs="Arial"/>
          <w:b w:val="0"/>
          <w:color w:val="auto"/>
          <w:sz w:val="22"/>
          <w:szCs w:val="22"/>
          <w:lang w:val="el-GR"/>
        </w:rPr>
        <w:t>3306/03-11-2010 (ΦΕΚ 1789/12.11.</w:t>
      </w:r>
      <w:r w:rsidRPr="00F560F2">
        <w:rPr>
          <w:rFonts w:ascii="Arial" w:hAnsi="Arial" w:cs="Arial"/>
          <w:b w:val="0"/>
          <w:color w:val="auto"/>
          <w:sz w:val="22"/>
          <w:szCs w:val="22"/>
          <w:lang w:val="el-GR"/>
        </w:rPr>
        <w:t xml:space="preserve">2010, τεύχος Β’), αναφορικά με τις προμήθειες που εντάσσονται στο Ε.Π.Π.. </w:t>
      </w:r>
    </w:p>
    <w:p w:rsidR="009C1E40"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 xml:space="preserve">ΣΤ) Του άρθρου 157 του Ν.4281/2014 (ΦΕΚ 160 Α/08.08.2014): Μέτρα στήριξης και ανάπτυξης της ελληνικής οικονομίας, οργανωτικά θέματα Υπουργείου Οικονομικών και άλλες διατάξεις. </w:t>
      </w:r>
    </w:p>
    <w:p w:rsidR="00F50BB4" w:rsidRPr="00410DA7" w:rsidRDefault="00F50BB4"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lang w:val="el-GR"/>
        </w:rPr>
        <w:t xml:space="preserve">Ζ) </w:t>
      </w:r>
      <w:r w:rsidR="003702CE" w:rsidRPr="00410DA7">
        <w:rPr>
          <w:rFonts w:ascii="Arial" w:hAnsi="Arial" w:cs="Arial"/>
          <w:b w:val="0"/>
          <w:color w:val="auto"/>
          <w:sz w:val="22"/>
          <w:szCs w:val="22"/>
          <w:lang w:val="el-GR"/>
        </w:rPr>
        <w:t>Του Ν. 4250/2014 (</w:t>
      </w:r>
      <w:r w:rsidR="003702CE" w:rsidRPr="00410DA7">
        <w:rPr>
          <w:rFonts w:ascii="Arial" w:hAnsi="Arial" w:cs="Arial"/>
          <w:b w:val="0"/>
          <w:bCs/>
          <w:color w:val="auto"/>
          <w:sz w:val="22"/>
          <w:szCs w:val="22"/>
          <w:lang w:val="el-GR"/>
        </w:rPr>
        <w:t>ΦΕΚ 74</w:t>
      </w:r>
      <w:r w:rsidR="003702CE" w:rsidRPr="00410DA7">
        <w:rPr>
          <w:bCs/>
          <w:color w:val="auto"/>
        </w:rPr>
        <w:t xml:space="preserve"> </w:t>
      </w:r>
      <w:r w:rsidR="003702CE" w:rsidRPr="00410DA7">
        <w:rPr>
          <w:rFonts w:ascii="Arial" w:hAnsi="Arial" w:cs="Arial"/>
          <w:b w:val="0"/>
          <w:color w:val="auto"/>
          <w:sz w:val="22"/>
          <w:szCs w:val="22"/>
          <w:lang w:val="el-GR"/>
        </w:rPr>
        <w:t>Α/ 26.3.2014).</w:t>
      </w:r>
    </w:p>
    <w:p w:rsidR="001B59DB" w:rsidRPr="00410DA7" w:rsidRDefault="003702CE" w:rsidP="00410DA7">
      <w:pPr>
        <w:spacing w:line="240" w:lineRule="auto"/>
        <w:jc w:val="both"/>
        <w:rPr>
          <w:rFonts w:ascii="Arial" w:hAnsi="Arial" w:cs="Arial"/>
          <w:b w:val="0"/>
          <w:color w:val="auto"/>
          <w:sz w:val="22"/>
          <w:szCs w:val="22"/>
          <w:lang w:val="el-GR"/>
        </w:rPr>
      </w:pPr>
      <w:r w:rsidRPr="00410DA7">
        <w:rPr>
          <w:rFonts w:ascii="Arial" w:hAnsi="Arial" w:cs="Arial"/>
          <w:b w:val="0"/>
          <w:color w:val="auto"/>
          <w:sz w:val="22"/>
          <w:szCs w:val="22"/>
          <w:lang w:val="el-GR"/>
        </w:rPr>
        <w:t xml:space="preserve">Η) </w:t>
      </w:r>
      <w:r w:rsidR="001B59DB" w:rsidRPr="00410DA7">
        <w:rPr>
          <w:rFonts w:ascii="Arial" w:hAnsi="Arial" w:cs="Arial"/>
          <w:b w:val="0"/>
          <w:color w:val="auto"/>
          <w:sz w:val="22"/>
          <w:szCs w:val="22"/>
          <w:lang w:val="el-GR"/>
        </w:rPr>
        <w:t>Ν 3886/2010 (ΦΕΚ 173/Α/30.9.2010) Δικαστική προστασία κατά τη σύναψη δημόσιων συμβάσεων - Εναρμόνιση της ελληνικής νομοθεσίας με την Οδηγία 89/665/ΕΟΚ του Συμβουλίου της 21ης Ιουνίου 1989 (L 395) και την Οδηγία 92/13/ΕΟΚ του Συμβουλίου της 25ης Φεβρουαρίου 1992 (L 76), όπως τροποποιήθηκαν με την Οδηγία 2007/66/ΕΚ του Ευρωπαϊκού Κοινοβουλίου και του Συμβουλίου της 11ης Δεκεμβρίου 2007 (L 335).</w:t>
      </w:r>
    </w:p>
    <w:p w:rsidR="009C1E40" w:rsidRPr="001F54E8" w:rsidRDefault="009C1E40" w:rsidP="003C55ED">
      <w:pPr>
        <w:spacing w:line="240" w:lineRule="auto"/>
        <w:ind w:firstLine="720"/>
        <w:jc w:val="both"/>
        <w:rPr>
          <w:rFonts w:ascii="Arial" w:hAnsi="Arial" w:cs="Arial"/>
          <w:b w:val="0"/>
          <w:color w:val="auto"/>
          <w:sz w:val="22"/>
          <w:szCs w:val="22"/>
          <w:u w:val="single"/>
        </w:rPr>
      </w:pP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 xml:space="preserve">3ο </w:t>
      </w:r>
      <w:r w:rsidRPr="001F54E8">
        <w:rPr>
          <w:rFonts w:ascii="Arial" w:hAnsi="Arial" w:cs="Arial"/>
          <w:b w:val="0"/>
          <w:color w:val="auto"/>
          <w:sz w:val="22"/>
          <w:szCs w:val="22"/>
        </w:rPr>
        <w:t>:</w:t>
      </w:r>
      <w:proofErr w:type="gramEnd"/>
      <w:r w:rsidRPr="001F54E8">
        <w:rPr>
          <w:rFonts w:ascii="Arial" w:hAnsi="Arial" w:cs="Arial"/>
          <w:b w:val="0"/>
          <w:color w:val="auto"/>
          <w:sz w:val="22"/>
          <w:szCs w:val="22"/>
        </w:rPr>
        <w:t xml:space="preserve"> Συμβατικά στοιχεία προμήθειας</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Τα συμβατικά στοιχεία της προμήθειας κατά σειρά είναι:</w:t>
      </w: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rPr>
        <w:t>α)   Σύμβαση</w:t>
      </w:r>
    </w:p>
    <w:p w:rsidR="009C1E40" w:rsidRPr="00047DD3" w:rsidRDefault="009C1E40" w:rsidP="003C55ED">
      <w:pPr>
        <w:spacing w:line="240" w:lineRule="auto"/>
        <w:jc w:val="both"/>
        <w:rPr>
          <w:rFonts w:ascii="Arial" w:hAnsi="Arial" w:cs="Arial"/>
          <w:b w:val="0"/>
          <w:color w:val="auto"/>
          <w:sz w:val="22"/>
          <w:szCs w:val="22"/>
          <w:lang w:val="el-GR"/>
        </w:rPr>
      </w:pPr>
      <w:r>
        <w:rPr>
          <w:rFonts w:ascii="Arial" w:hAnsi="Arial" w:cs="Arial"/>
          <w:b w:val="0"/>
          <w:color w:val="auto"/>
          <w:sz w:val="22"/>
          <w:szCs w:val="22"/>
        </w:rPr>
        <w:t>β)   Διακήρυξη</w:t>
      </w: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rPr>
        <w:t>γ)   Προσφορά</w:t>
      </w: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rPr>
        <w:t>δ)   Προϋπολογισμός</w:t>
      </w: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rPr>
        <w:t>ε)   Συγγραφή υποχρεώσεων</w:t>
      </w:r>
    </w:p>
    <w:p w:rsidR="009C1E40" w:rsidRPr="001F54E8" w:rsidRDefault="009C1E40" w:rsidP="003C55ED">
      <w:pPr>
        <w:spacing w:line="240" w:lineRule="auto"/>
        <w:jc w:val="both"/>
        <w:rPr>
          <w:rFonts w:ascii="Arial" w:hAnsi="Arial" w:cs="Arial"/>
          <w:b w:val="0"/>
          <w:color w:val="auto"/>
          <w:sz w:val="22"/>
          <w:szCs w:val="22"/>
        </w:rPr>
      </w:pPr>
      <w:r w:rsidRPr="001F54E8">
        <w:rPr>
          <w:rFonts w:ascii="Arial" w:hAnsi="Arial" w:cs="Arial"/>
          <w:b w:val="0"/>
          <w:color w:val="auto"/>
          <w:sz w:val="22"/>
          <w:szCs w:val="22"/>
        </w:rPr>
        <w:t>στ) Τεχνική περιγραφή.</w:t>
      </w:r>
    </w:p>
    <w:p w:rsidR="009C1E40" w:rsidRDefault="009C1E40" w:rsidP="003C55ED">
      <w:pPr>
        <w:spacing w:line="240" w:lineRule="auto"/>
        <w:jc w:val="both"/>
        <w:rPr>
          <w:rFonts w:ascii="Arial" w:hAnsi="Arial" w:cs="Arial"/>
          <w:b w:val="0"/>
          <w:color w:val="auto"/>
          <w:sz w:val="22"/>
          <w:szCs w:val="22"/>
          <w:lang w:val="el-GR"/>
        </w:rPr>
      </w:pPr>
    </w:p>
    <w:p w:rsidR="003C55ED" w:rsidRDefault="003C55ED" w:rsidP="003C55ED">
      <w:pPr>
        <w:spacing w:line="240" w:lineRule="auto"/>
        <w:jc w:val="both"/>
        <w:rPr>
          <w:rFonts w:ascii="Arial" w:hAnsi="Arial" w:cs="Arial"/>
          <w:b w:val="0"/>
          <w:color w:val="auto"/>
          <w:sz w:val="22"/>
          <w:szCs w:val="22"/>
          <w:lang w:val="el-GR"/>
        </w:rPr>
      </w:pPr>
    </w:p>
    <w:p w:rsidR="003C55ED" w:rsidRPr="003C55ED" w:rsidRDefault="003C55ED" w:rsidP="003C55ED">
      <w:pPr>
        <w:spacing w:line="240" w:lineRule="auto"/>
        <w:jc w:val="both"/>
        <w:rPr>
          <w:rFonts w:ascii="Arial" w:hAnsi="Arial" w:cs="Arial"/>
          <w:b w:val="0"/>
          <w:color w:val="auto"/>
          <w:sz w:val="22"/>
          <w:szCs w:val="22"/>
          <w:lang w:val="el-GR"/>
        </w:rPr>
      </w:pPr>
    </w:p>
    <w:p w:rsidR="009C1E40" w:rsidRPr="001F54E8" w:rsidRDefault="009C1E40" w:rsidP="003C55ED">
      <w:pPr>
        <w:spacing w:before="120" w:line="240" w:lineRule="auto"/>
        <w:ind w:left="62"/>
        <w:jc w:val="both"/>
        <w:rPr>
          <w:rFonts w:ascii="Arial" w:hAnsi="Arial" w:cs="Arial"/>
          <w:b w:val="0"/>
          <w:color w:val="auto"/>
          <w:sz w:val="22"/>
          <w:szCs w:val="22"/>
        </w:rPr>
      </w:pPr>
      <w:r w:rsidRPr="001F54E8">
        <w:rPr>
          <w:rFonts w:ascii="Arial" w:hAnsi="Arial" w:cs="Arial"/>
          <w:b w:val="0"/>
          <w:color w:val="auto"/>
          <w:sz w:val="22"/>
          <w:szCs w:val="22"/>
          <w:u w:val="single"/>
        </w:rPr>
        <w:lastRenderedPageBreak/>
        <w:t>Άρθρο 4ο :</w:t>
      </w:r>
      <w:r w:rsidRPr="001F54E8">
        <w:rPr>
          <w:rFonts w:ascii="Arial" w:hAnsi="Arial" w:cs="Arial"/>
          <w:b w:val="0"/>
          <w:color w:val="auto"/>
          <w:sz w:val="22"/>
          <w:szCs w:val="22"/>
        </w:rPr>
        <w:t xml:space="preserve"> Υπογραφή Σύμβασης </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 xml:space="preserve">Αμέσως μετά </w:t>
      </w:r>
      <w:r>
        <w:rPr>
          <w:rFonts w:ascii="Arial" w:hAnsi="Arial" w:cs="Arial"/>
          <w:b w:val="0"/>
          <w:color w:val="auto"/>
          <w:sz w:val="22"/>
          <w:szCs w:val="22"/>
          <w:lang w:val="el-GR"/>
        </w:rPr>
        <w:t xml:space="preserve">από </w:t>
      </w:r>
      <w:r w:rsidRPr="001F54E8">
        <w:rPr>
          <w:rFonts w:ascii="Arial" w:hAnsi="Arial" w:cs="Arial"/>
          <w:b w:val="0"/>
          <w:color w:val="auto"/>
          <w:sz w:val="22"/>
          <w:szCs w:val="22"/>
        </w:rPr>
        <w:t>την κατακύρωση του αποτελέσματος του διαγωνισμού, ο ανάδοχος της προμήθειας θα κληθεί να υπογράψει τη σχετική σύμβαση.</w:t>
      </w:r>
    </w:p>
    <w:p w:rsidR="009C1E40" w:rsidRDefault="009C1E40" w:rsidP="003C55ED">
      <w:pPr>
        <w:spacing w:line="240" w:lineRule="auto"/>
        <w:ind w:firstLine="720"/>
        <w:jc w:val="both"/>
        <w:rPr>
          <w:rFonts w:ascii="Arial" w:hAnsi="Arial" w:cs="Arial"/>
          <w:b w:val="0"/>
          <w:color w:val="auto"/>
          <w:sz w:val="22"/>
          <w:szCs w:val="22"/>
          <w:lang w:val="el-GR"/>
        </w:rPr>
      </w:pPr>
      <w:r w:rsidRPr="004E3A7F">
        <w:rPr>
          <w:rFonts w:ascii="Arial" w:hAnsi="Arial" w:cs="Arial"/>
          <w:b w:val="0"/>
          <w:color w:val="auto"/>
          <w:sz w:val="22"/>
          <w:szCs w:val="22"/>
        </w:rPr>
        <w:t>Η σύμβαση συντάσσεται με βάση τους όρους της διακήρυξης και περιλαμβάνει όλα τα στοιχεία της προμήθειας</w:t>
      </w:r>
      <w:r w:rsidRPr="004E3A7F">
        <w:rPr>
          <w:rFonts w:ascii="Arial" w:hAnsi="Arial" w:cs="Arial"/>
          <w:b w:val="0"/>
          <w:color w:val="auto"/>
          <w:sz w:val="22"/>
          <w:szCs w:val="22"/>
          <w:lang w:val="el-GR"/>
        </w:rPr>
        <w:t xml:space="preserve"> και θ</w:t>
      </w:r>
      <w:r w:rsidR="00D42F02" w:rsidRPr="004E3A7F">
        <w:rPr>
          <w:rFonts w:ascii="Arial" w:hAnsi="Arial" w:cs="Arial"/>
          <w:b w:val="0"/>
          <w:color w:val="auto"/>
          <w:sz w:val="22"/>
          <w:szCs w:val="22"/>
          <w:lang w:val="el-GR"/>
        </w:rPr>
        <w:t>α</w:t>
      </w:r>
      <w:r w:rsidRPr="004E3A7F">
        <w:rPr>
          <w:rFonts w:ascii="Arial" w:hAnsi="Arial" w:cs="Arial"/>
          <w:b w:val="0"/>
          <w:color w:val="auto"/>
          <w:sz w:val="22"/>
          <w:szCs w:val="22"/>
        </w:rPr>
        <w:t xml:space="preserve"> έχει διάρκεια</w:t>
      </w:r>
      <w:r w:rsidR="004E3A7F" w:rsidRPr="004E3A7F">
        <w:rPr>
          <w:rFonts w:ascii="Arial" w:hAnsi="Arial" w:cs="Arial"/>
          <w:b w:val="0"/>
          <w:color w:val="auto"/>
          <w:sz w:val="22"/>
          <w:szCs w:val="22"/>
          <w:lang w:val="el-GR"/>
        </w:rPr>
        <w:t xml:space="preserve"> μέχρι και</w:t>
      </w:r>
      <w:r w:rsidRPr="004E3A7F">
        <w:rPr>
          <w:rFonts w:ascii="Arial" w:hAnsi="Arial" w:cs="Arial"/>
          <w:b w:val="0"/>
          <w:color w:val="auto"/>
          <w:sz w:val="22"/>
          <w:szCs w:val="22"/>
        </w:rPr>
        <w:t xml:space="preserve"> </w:t>
      </w:r>
      <w:r w:rsidR="004E3A7F" w:rsidRPr="004E3A7F">
        <w:rPr>
          <w:rFonts w:ascii="Arial" w:hAnsi="Arial" w:cs="Arial"/>
          <w:b w:val="0"/>
          <w:color w:val="auto"/>
          <w:sz w:val="22"/>
          <w:szCs w:val="22"/>
          <w:lang w:val="el-GR"/>
        </w:rPr>
        <w:t>δώδεκα</w:t>
      </w:r>
      <w:r w:rsidR="00D42F02" w:rsidRPr="004E3A7F">
        <w:rPr>
          <w:rFonts w:ascii="Arial" w:hAnsi="Arial" w:cs="Arial"/>
          <w:b w:val="0"/>
          <w:color w:val="auto"/>
          <w:sz w:val="22"/>
          <w:szCs w:val="22"/>
          <w:lang w:val="el-GR"/>
        </w:rPr>
        <w:t xml:space="preserve"> </w:t>
      </w:r>
      <w:r w:rsidRPr="004E3A7F">
        <w:rPr>
          <w:rFonts w:ascii="Arial" w:hAnsi="Arial" w:cs="Arial"/>
          <w:b w:val="0"/>
          <w:color w:val="auto"/>
          <w:sz w:val="22"/>
          <w:szCs w:val="22"/>
        </w:rPr>
        <w:t>(</w:t>
      </w:r>
      <w:r w:rsidR="004E3A7F" w:rsidRPr="004E3A7F">
        <w:rPr>
          <w:rFonts w:ascii="Arial" w:hAnsi="Arial" w:cs="Arial"/>
          <w:b w:val="0"/>
          <w:color w:val="auto"/>
          <w:sz w:val="22"/>
          <w:szCs w:val="22"/>
          <w:lang w:val="el-GR"/>
        </w:rPr>
        <w:t>12</w:t>
      </w:r>
      <w:r w:rsidRPr="004E3A7F">
        <w:rPr>
          <w:rFonts w:ascii="Arial" w:hAnsi="Arial" w:cs="Arial"/>
          <w:b w:val="0"/>
          <w:color w:val="auto"/>
          <w:sz w:val="22"/>
          <w:szCs w:val="22"/>
        </w:rPr>
        <w:t xml:space="preserve">) </w:t>
      </w:r>
      <w:r w:rsidR="00FC68D7" w:rsidRPr="004E3A7F">
        <w:rPr>
          <w:rFonts w:ascii="Arial" w:hAnsi="Arial" w:cs="Arial"/>
          <w:b w:val="0"/>
          <w:color w:val="auto"/>
          <w:sz w:val="22"/>
          <w:szCs w:val="22"/>
          <w:lang w:val="el-GR"/>
        </w:rPr>
        <w:t>μήνε</w:t>
      </w:r>
      <w:r w:rsidR="00D42F02" w:rsidRPr="004E3A7F">
        <w:rPr>
          <w:rFonts w:ascii="Arial" w:hAnsi="Arial" w:cs="Arial"/>
          <w:b w:val="0"/>
          <w:color w:val="auto"/>
          <w:sz w:val="22"/>
          <w:szCs w:val="22"/>
          <w:lang w:val="el-GR"/>
        </w:rPr>
        <w:t>ς</w:t>
      </w:r>
      <w:r w:rsidRPr="004E3A7F">
        <w:rPr>
          <w:rFonts w:ascii="Arial" w:hAnsi="Arial" w:cs="Arial"/>
          <w:b w:val="0"/>
          <w:color w:val="auto"/>
          <w:sz w:val="22"/>
          <w:szCs w:val="22"/>
        </w:rPr>
        <w:t xml:space="preserve"> από την υπογραφή της.</w:t>
      </w:r>
    </w:p>
    <w:p w:rsidR="009C1E40" w:rsidRPr="001F54E8" w:rsidRDefault="009C1E40" w:rsidP="003C55ED">
      <w:pPr>
        <w:spacing w:line="240" w:lineRule="auto"/>
        <w:ind w:left="62" w:firstLine="720"/>
        <w:jc w:val="both"/>
        <w:rPr>
          <w:rFonts w:ascii="Arial" w:hAnsi="Arial" w:cs="Arial"/>
          <w:b w:val="0"/>
          <w:color w:val="auto"/>
          <w:sz w:val="22"/>
          <w:szCs w:val="22"/>
        </w:rPr>
      </w:pPr>
      <w:r w:rsidRPr="001F54E8">
        <w:rPr>
          <w:rFonts w:ascii="Arial" w:hAnsi="Arial" w:cs="Arial"/>
          <w:b w:val="0"/>
          <w:color w:val="auto"/>
          <w:sz w:val="22"/>
          <w:szCs w:val="22"/>
        </w:rPr>
        <w:t>Ο ανάδοχος της προμήθειας αυτής, υποχρεούται να προσέλθει μέσα σε 10 μέρες από την ημερομηνία της κοινοποίησης της ανακοίνωσης της κατακύρωσης για να υπογράψει τη σύμβαση και να την καταθέσει κατά το άρθρο 5 της παρούσας, εγγύηση για την καλή εκτέλεση αυτής.</w:t>
      </w:r>
    </w:p>
    <w:p w:rsidR="009C1E40" w:rsidRPr="001F54E8" w:rsidRDefault="009C1E40" w:rsidP="003C55ED">
      <w:pPr>
        <w:spacing w:line="240" w:lineRule="auto"/>
        <w:ind w:left="62" w:firstLine="720"/>
        <w:jc w:val="both"/>
        <w:rPr>
          <w:rFonts w:ascii="Arial" w:hAnsi="Arial" w:cs="Arial"/>
          <w:b w:val="0"/>
          <w:color w:val="auto"/>
          <w:sz w:val="22"/>
          <w:szCs w:val="22"/>
        </w:rPr>
      </w:pPr>
      <w:r w:rsidRPr="001F54E8">
        <w:rPr>
          <w:rFonts w:ascii="Arial" w:hAnsi="Arial" w:cs="Arial"/>
          <w:b w:val="0"/>
          <w:color w:val="auto"/>
          <w:sz w:val="22"/>
          <w:szCs w:val="22"/>
        </w:rPr>
        <w:t>Ο ανάδοχος μπορεί να προσέλθει το αργότερο μέσα σε 15 μέρες από την κοινοποίηση αυτή όμως τότε η προθεσμία παράδοσης των υλικών αρχίζει μετά 10 μέρες από την κοινοποίηση της ανακοίνωσης.</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Κατά τα λοιπά ως το άρθρο 24 του ΕΚΠΟΤΑ.</w:t>
      </w:r>
    </w:p>
    <w:p w:rsidR="009C1E40" w:rsidRPr="001F54E8" w:rsidRDefault="009C1E40" w:rsidP="003C55ED">
      <w:pPr>
        <w:shd w:val="clear" w:color="auto" w:fill="FFFFFF"/>
        <w:spacing w:line="240" w:lineRule="auto"/>
        <w:ind w:left="5" w:firstLine="715"/>
        <w:rPr>
          <w:rFonts w:ascii="Arial" w:hAnsi="Arial" w:cs="Arial"/>
          <w:b w:val="0"/>
          <w:color w:val="auto"/>
          <w:sz w:val="22"/>
          <w:szCs w:val="22"/>
        </w:rPr>
      </w:pPr>
      <w:r w:rsidRPr="001F54E8">
        <w:rPr>
          <w:rFonts w:ascii="Arial" w:hAnsi="Arial" w:cs="Arial"/>
          <w:b w:val="0"/>
          <w:bCs/>
          <w:color w:val="auto"/>
          <w:spacing w:val="-7"/>
          <w:sz w:val="22"/>
          <w:szCs w:val="22"/>
        </w:rPr>
        <w:t>Η σύμβαση θεωρείται ότι εκτελέστηκε όταν:</w:t>
      </w:r>
      <w:r w:rsidRPr="001F54E8">
        <w:rPr>
          <w:rFonts w:ascii="Arial" w:hAnsi="Arial" w:cs="Arial"/>
          <w:b w:val="0"/>
          <w:color w:val="auto"/>
          <w:sz w:val="22"/>
          <w:szCs w:val="22"/>
        </w:rPr>
        <w:t xml:space="preserve"> </w:t>
      </w:r>
    </w:p>
    <w:p w:rsidR="009C1E40" w:rsidRPr="001F54E8" w:rsidRDefault="009C1E40" w:rsidP="003C55ED">
      <w:pPr>
        <w:shd w:val="clear" w:color="auto" w:fill="FFFFFF"/>
        <w:spacing w:line="240" w:lineRule="auto"/>
        <w:ind w:left="5" w:firstLine="715"/>
        <w:jc w:val="both"/>
        <w:rPr>
          <w:rFonts w:ascii="Arial" w:hAnsi="Arial" w:cs="Arial"/>
          <w:b w:val="0"/>
          <w:bCs/>
          <w:color w:val="auto"/>
          <w:spacing w:val="-10"/>
          <w:sz w:val="22"/>
          <w:szCs w:val="22"/>
        </w:rPr>
      </w:pPr>
      <w:r w:rsidRPr="001F54E8">
        <w:rPr>
          <w:rFonts w:ascii="Arial" w:hAnsi="Arial" w:cs="Arial"/>
          <w:b w:val="0"/>
          <w:bCs/>
          <w:color w:val="auto"/>
          <w:spacing w:val="-4"/>
          <w:sz w:val="22"/>
          <w:szCs w:val="22"/>
        </w:rPr>
        <w:t>Παραδόθηκε ολόκληρη η ποσότητα. Παραλήφθηκε οριστικά (ποσοτικά και ποιοτικά) η</w:t>
      </w:r>
      <w:r w:rsidRPr="001F54E8">
        <w:rPr>
          <w:rFonts w:ascii="Arial" w:hAnsi="Arial" w:cs="Arial"/>
          <w:b w:val="0"/>
          <w:color w:val="auto"/>
          <w:sz w:val="22"/>
          <w:szCs w:val="22"/>
        </w:rPr>
        <w:t xml:space="preserve"> </w:t>
      </w:r>
      <w:r w:rsidRPr="001F54E8">
        <w:rPr>
          <w:rFonts w:ascii="Arial" w:hAnsi="Arial" w:cs="Arial"/>
          <w:b w:val="0"/>
          <w:bCs/>
          <w:color w:val="auto"/>
          <w:spacing w:val="-12"/>
          <w:sz w:val="22"/>
          <w:szCs w:val="22"/>
        </w:rPr>
        <w:t>ποσότητα που παραδόθηκε. Έγινε η αποπληρωμή του συμβατικού τιμήματος. Εκπληρώθηκαν</w:t>
      </w:r>
      <w:r w:rsidRPr="001F54E8">
        <w:rPr>
          <w:rFonts w:ascii="Arial" w:hAnsi="Arial" w:cs="Arial"/>
          <w:b w:val="0"/>
          <w:color w:val="auto"/>
          <w:sz w:val="22"/>
          <w:szCs w:val="22"/>
        </w:rPr>
        <w:t xml:space="preserve"> </w:t>
      </w:r>
      <w:r w:rsidRPr="001F54E8">
        <w:rPr>
          <w:rFonts w:ascii="Arial" w:hAnsi="Arial" w:cs="Arial"/>
          <w:b w:val="0"/>
          <w:bCs/>
          <w:color w:val="auto"/>
          <w:sz w:val="22"/>
          <w:szCs w:val="22"/>
        </w:rPr>
        <w:t>και οι τυχόν λοιπές συμβατικές υποχρεώσεις και από τα δύο συμβαλλόμενα μέρη και</w:t>
      </w:r>
      <w:r w:rsidRPr="001F54E8">
        <w:rPr>
          <w:rFonts w:ascii="Arial" w:hAnsi="Arial" w:cs="Arial"/>
          <w:b w:val="0"/>
          <w:color w:val="auto"/>
          <w:sz w:val="22"/>
          <w:szCs w:val="22"/>
        </w:rPr>
        <w:t xml:space="preserve"> </w:t>
      </w:r>
      <w:r w:rsidRPr="001F54E8">
        <w:rPr>
          <w:rFonts w:ascii="Arial" w:hAnsi="Arial" w:cs="Arial"/>
          <w:b w:val="0"/>
          <w:bCs/>
          <w:color w:val="auto"/>
          <w:spacing w:val="-10"/>
          <w:sz w:val="22"/>
          <w:szCs w:val="22"/>
        </w:rPr>
        <w:t>αποδεσμεύθηκαν οι σχετικές εγγυήσεις.</w:t>
      </w:r>
    </w:p>
    <w:p w:rsidR="009C1E40" w:rsidRPr="001F54E8" w:rsidRDefault="009C1E40" w:rsidP="003C55ED">
      <w:pPr>
        <w:shd w:val="clear" w:color="auto" w:fill="FFFFFF"/>
        <w:spacing w:line="240" w:lineRule="auto"/>
        <w:ind w:firstLine="720"/>
        <w:jc w:val="both"/>
        <w:rPr>
          <w:rFonts w:ascii="Arial" w:hAnsi="Arial" w:cs="Arial"/>
          <w:b w:val="0"/>
          <w:bCs/>
          <w:color w:val="auto"/>
          <w:spacing w:val="-10"/>
          <w:sz w:val="22"/>
          <w:szCs w:val="22"/>
        </w:rPr>
      </w:pPr>
      <w:r w:rsidRPr="001F54E8">
        <w:rPr>
          <w:rFonts w:ascii="Arial" w:hAnsi="Arial" w:cs="Arial"/>
          <w:b w:val="0"/>
          <w:bCs/>
          <w:color w:val="auto"/>
          <w:spacing w:val="-4"/>
          <w:sz w:val="22"/>
          <w:szCs w:val="22"/>
        </w:rPr>
        <w:t>Ο προμηθευτής εγγυάται με την υπογραφή της σύμβασης ότι τα είδη με τα οποία θα</w:t>
      </w:r>
      <w:r w:rsidRPr="001F54E8">
        <w:rPr>
          <w:rFonts w:ascii="Arial" w:hAnsi="Arial" w:cs="Arial"/>
          <w:b w:val="0"/>
          <w:color w:val="auto"/>
          <w:sz w:val="22"/>
          <w:szCs w:val="22"/>
        </w:rPr>
        <w:t xml:space="preserve"> </w:t>
      </w:r>
      <w:r w:rsidRPr="001F54E8">
        <w:rPr>
          <w:rFonts w:ascii="Arial" w:hAnsi="Arial" w:cs="Arial"/>
          <w:b w:val="0"/>
          <w:bCs/>
          <w:color w:val="auto"/>
          <w:spacing w:val="-7"/>
          <w:sz w:val="22"/>
          <w:szCs w:val="22"/>
        </w:rPr>
        <w:t xml:space="preserve">προμηθεύσει το Δήμο Δέλτα θα ανταποκρίνονται  πλήρως  προς  τους  όρους  των τεχνικών προδιαγραφών, των </w:t>
      </w:r>
      <w:r w:rsidRPr="001F54E8">
        <w:rPr>
          <w:rFonts w:ascii="Arial" w:hAnsi="Arial" w:cs="Arial"/>
          <w:b w:val="0"/>
          <w:bCs/>
          <w:color w:val="auto"/>
          <w:spacing w:val="-6"/>
          <w:sz w:val="22"/>
          <w:szCs w:val="22"/>
        </w:rPr>
        <w:t xml:space="preserve">χαρακτηριστικών και της προσφοράς και ότι θα είναι στο σύνολό τους άριστης ποιότητας </w:t>
      </w:r>
      <w:r w:rsidRPr="001F54E8">
        <w:rPr>
          <w:rFonts w:ascii="Arial" w:hAnsi="Arial" w:cs="Arial"/>
          <w:b w:val="0"/>
          <w:bCs/>
          <w:color w:val="auto"/>
          <w:spacing w:val="-8"/>
          <w:sz w:val="22"/>
          <w:szCs w:val="22"/>
        </w:rPr>
        <w:t xml:space="preserve">και ότι είναι κατάλληλα από κάθε πλευρά </w:t>
      </w:r>
      <w:r w:rsidRPr="001F54E8">
        <w:rPr>
          <w:rFonts w:ascii="Arial" w:hAnsi="Arial" w:cs="Arial"/>
          <w:b w:val="0"/>
          <w:bCs/>
          <w:color w:val="auto"/>
          <w:spacing w:val="-10"/>
          <w:sz w:val="22"/>
          <w:szCs w:val="22"/>
        </w:rPr>
        <w:t>για τη χρήση για την οποία προορίζονται.</w:t>
      </w:r>
    </w:p>
    <w:p w:rsidR="009C1E40" w:rsidRDefault="009C1E40" w:rsidP="003C55ED">
      <w:pPr>
        <w:shd w:val="clear" w:color="auto" w:fill="FFFFFF"/>
        <w:spacing w:line="240" w:lineRule="auto"/>
        <w:ind w:left="5" w:firstLine="715"/>
        <w:jc w:val="both"/>
        <w:rPr>
          <w:rFonts w:ascii="Arial" w:hAnsi="Arial" w:cs="Arial"/>
          <w:b w:val="0"/>
          <w:bCs/>
          <w:color w:val="auto"/>
          <w:spacing w:val="-8"/>
          <w:sz w:val="22"/>
          <w:szCs w:val="22"/>
          <w:lang w:val="el-GR"/>
        </w:rPr>
      </w:pPr>
      <w:r w:rsidRPr="001F54E8">
        <w:rPr>
          <w:rFonts w:ascii="Arial" w:hAnsi="Arial" w:cs="Arial"/>
          <w:b w:val="0"/>
          <w:bCs/>
          <w:color w:val="auto"/>
          <w:spacing w:val="-4"/>
          <w:sz w:val="22"/>
          <w:szCs w:val="22"/>
        </w:rPr>
        <w:t xml:space="preserve">Ο Δήμος Δέλτα διατηρεί όλα τα δικαιώματα, τα οποία θα ασκήσει όταν διαπιστώσει ότι </w:t>
      </w:r>
      <w:r w:rsidRPr="001F54E8">
        <w:rPr>
          <w:rFonts w:ascii="Arial" w:hAnsi="Arial" w:cs="Arial"/>
          <w:b w:val="0"/>
          <w:bCs/>
          <w:color w:val="auto"/>
          <w:spacing w:val="-7"/>
          <w:sz w:val="22"/>
          <w:szCs w:val="22"/>
        </w:rPr>
        <w:t xml:space="preserve">παραβιάζονται οι παραπάνω διαβεβαιώσεις του προμηθευτή. Ο προμηθευτής έχει την </w:t>
      </w:r>
      <w:r>
        <w:rPr>
          <w:rFonts w:ascii="Arial" w:hAnsi="Arial" w:cs="Arial"/>
          <w:b w:val="0"/>
          <w:bCs/>
          <w:color w:val="auto"/>
          <w:spacing w:val="-9"/>
          <w:sz w:val="22"/>
          <w:szCs w:val="22"/>
        </w:rPr>
        <w:t>υποχρέωση ν</w:t>
      </w:r>
      <w:r>
        <w:rPr>
          <w:rFonts w:ascii="Arial" w:hAnsi="Arial" w:cs="Arial"/>
          <w:b w:val="0"/>
          <w:bCs/>
          <w:color w:val="auto"/>
          <w:spacing w:val="-9"/>
          <w:sz w:val="22"/>
          <w:szCs w:val="22"/>
          <w:lang w:val="el-GR"/>
        </w:rPr>
        <w:t xml:space="preserve">α </w:t>
      </w:r>
      <w:r w:rsidRPr="001F54E8">
        <w:rPr>
          <w:rFonts w:ascii="Arial" w:hAnsi="Arial" w:cs="Arial"/>
          <w:b w:val="0"/>
          <w:bCs/>
          <w:color w:val="auto"/>
          <w:spacing w:val="-9"/>
          <w:sz w:val="22"/>
          <w:szCs w:val="22"/>
        </w:rPr>
        <w:t xml:space="preserve">αντικαταστήσει ύστερα από αίτηση του Δήμου κάθε ποσότητα ειδών που </w:t>
      </w:r>
      <w:r w:rsidRPr="001F54E8">
        <w:rPr>
          <w:rFonts w:ascii="Arial" w:hAnsi="Arial" w:cs="Arial"/>
          <w:b w:val="0"/>
          <w:bCs/>
          <w:color w:val="auto"/>
          <w:spacing w:val="-10"/>
          <w:sz w:val="22"/>
          <w:szCs w:val="22"/>
        </w:rPr>
        <w:t xml:space="preserve">προμήθευσε, μέσα σε πέντε (5) ημέρες, αφότου διαπιστωθεί παράβαση των παραπάνω </w:t>
      </w:r>
      <w:r w:rsidRPr="001F54E8">
        <w:rPr>
          <w:rFonts w:ascii="Arial" w:hAnsi="Arial" w:cs="Arial"/>
          <w:b w:val="0"/>
          <w:bCs/>
          <w:color w:val="auto"/>
          <w:spacing w:val="-13"/>
          <w:sz w:val="22"/>
          <w:szCs w:val="22"/>
        </w:rPr>
        <w:t xml:space="preserve">διαβεβαιώσεων. Απαραίτητη προϋπόθεση είναι πως το μέγιστο ποσοστό ειδών που πρέπει </w:t>
      </w:r>
      <w:r w:rsidRPr="001F54E8">
        <w:rPr>
          <w:rFonts w:ascii="Arial" w:hAnsi="Arial" w:cs="Arial"/>
          <w:b w:val="0"/>
          <w:bCs/>
          <w:color w:val="auto"/>
          <w:spacing w:val="-8"/>
          <w:sz w:val="22"/>
          <w:szCs w:val="22"/>
        </w:rPr>
        <w:t>να αντικατασταθεί δεν θα υπερβαίνει το 5% της αναληφθείσης προμήθειας.</w:t>
      </w:r>
    </w:p>
    <w:p w:rsidR="009C1E40" w:rsidRPr="002F0C33" w:rsidRDefault="009C1E40" w:rsidP="003C55ED">
      <w:pPr>
        <w:shd w:val="clear" w:color="auto" w:fill="FFFFFF"/>
        <w:spacing w:line="240" w:lineRule="auto"/>
        <w:ind w:left="5" w:firstLine="715"/>
        <w:jc w:val="both"/>
        <w:rPr>
          <w:rFonts w:ascii="Arial" w:hAnsi="Arial" w:cs="Arial"/>
          <w:b w:val="0"/>
          <w:bCs/>
          <w:color w:val="auto"/>
          <w:spacing w:val="-4"/>
          <w:sz w:val="22"/>
          <w:szCs w:val="22"/>
        </w:rPr>
      </w:pPr>
      <w:r w:rsidRPr="002F0C33">
        <w:rPr>
          <w:rFonts w:ascii="Arial" w:hAnsi="Arial" w:cs="Arial"/>
          <w:b w:val="0"/>
          <w:bCs/>
          <w:color w:val="auto"/>
          <w:spacing w:val="-4"/>
          <w:sz w:val="22"/>
          <w:szCs w:val="22"/>
        </w:rPr>
        <w:t>Εφόσον από τη χρήση του ακατάλληλου υλικ</w:t>
      </w:r>
      <w:r w:rsidR="00115857">
        <w:rPr>
          <w:rFonts w:ascii="Arial" w:hAnsi="Arial" w:cs="Arial"/>
          <w:b w:val="0"/>
          <w:bCs/>
          <w:color w:val="auto"/>
          <w:spacing w:val="-4"/>
          <w:sz w:val="22"/>
          <w:szCs w:val="22"/>
        </w:rPr>
        <w:t xml:space="preserve">ού επήλθε φθορά σε εγκατάσταση </w:t>
      </w:r>
      <w:r w:rsidRPr="002F0C33">
        <w:rPr>
          <w:rFonts w:ascii="Arial" w:hAnsi="Arial" w:cs="Arial"/>
          <w:b w:val="0"/>
          <w:bCs/>
          <w:color w:val="auto"/>
          <w:spacing w:val="-4"/>
          <w:sz w:val="22"/>
          <w:szCs w:val="22"/>
        </w:rPr>
        <w:t>του Δήμου Δέλτα, ο προμηθευτής υποχρεούται να αναλάβει όλες τις δαπάνες αποκατάστασης της βλάβης που προξένησε το ακατάλληλο προϊόν.</w:t>
      </w:r>
    </w:p>
    <w:p w:rsidR="009C1E40" w:rsidRPr="001F54E8" w:rsidRDefault="009C1E40" w:rsidP="003C55ED">
      <w:pPr>
        <w:shd w:val="clear" w:color="auto" w:fill="FFFFFF"/>
        <w:spacing w:line="240" w:lineRule="auto"/>
        <w:ind w:left="5" w:right="5" w:firstLine="715"/>
        <w:jc w:val="both"/>
        <w:rPr>
          <w:rFonts w:ascii="Arial" w:hAnsi="Arial" w:cs="Arial"/>
          <w:b w:val="0"/>
          <w:bCs/>
          <w:color w:val="auto"/>
          <w:spacing w:val="-7"/>
          <w:sz w:val="22"/>
          <w:szCs w:val="22"/>
        </w:rPr>
      </w:pPr>
      <w:r w:rsidRPr="001F54E8">
        <w:rPr>
          <w:rFonts w:ascii="Arial" w:hAnsi="Arial" w:cs="Arial"/>
          <w:b w:val="0"/>
          <w:bCs/>
          <w:color w:val="auto"/>
          <w:spacing w:val="-11"/>
          <w:sz w:val="22"/>
          <w:szCs w:val="22"/>
        </w:rPr>
        <w:t xml:space="preserve">Οι δαπάνες επιστροφής στον προμηθευτή των ακατάλληλων ειδών και αποστολής </w:t>
      </w:r>
      <w:r w:rsidRPr="001F54E8">
        <w:rPr>
          <w:rFonts w:ascii="Arial" w:hAnsi="Arial" w:cs="Arial"/>
          <w:b w:val="0"/>
          <w:bCs/>
          <w:color w:val="auto"/>
          <w:spacing w:val="-7"/>
          <w:sz w:val="22"/>
          <w:szCs w:val="22"/>
        </w:rPr>
        <w:t>των νέων σε αντικατάσταση των ακατάλληλων, θα βαρύνουν τον προμηθευτή.</w:t>
      </w:r>
    </w:p>
    <w:p w:rsidR="009C1E40" w:rsidRPr="001F54E8" w:rsidRDefault="009C1E40" w:rsidP="003C55ED">
      <w:pPr>
        <w:spacing w:line="240" w:lineRule="auto"/>
        <w:ind w:left="62" w:firstLine="720"/>
        <w:jc w:val="both"/>
        <w:rPr>
          <w:rFonts w:ascii="Arial" w:hAnsi="Arial" w:cs="Arial"/>
          <w:b w:val="0"/>
          <w:color w:val="auto"/>
          <w:sz w:val="22"/>
          <w:szCs w:val="22"/>
        </w:rPr>
      </w:pPr>
    </w:p>
    <w:p w:rsidR="009C1E40" w:rsidRPr="001F54E8" w:rsidRDefault="009C1E40" w:rsidP="003C55ED">
      <w:pPr>
        <w:spacing w:before="120" w:line="240" w:lineRule="auto"/>
        <w:ind w:left="62"/>
        <w:rPr>
          <w:rFonts w:ascii="Arial" w:hAnsi="Arial" w:cs="Arial"/>
          <w:b w:val="0"/>
          <w:color w:val="auto"/>
          <w:sz w:val="22"/>
          <w:szCs w:val="22"/>
        </w:rPr>
      </w:pPr>
      <w:r w:rsidRPr="001F54E8">
        <w:rPr>
          <w:rFonts w:ascii="Arial" w:hAnsi="Arial" w:cs="Arial"/>
          <w:b w:val="0"/>
          <w:color w:val="auto"/>
          <w:sz w:val="22"/>
          <w:szCs w:val="22"/>
          <w:u w:val="single"/>
        </w:rPr>
        <w:t>Άρθρο 5ο  :</w:t>
      </w:r>
      <w:r w:rsidRPr="001F54E8">
        <w:rPr>
          <w:rFonts w:ascii="Arial" w:hAnsi="Arial" w:cs="Arial"/>
          <w:b w:val="0"/>
          <w:color w:val="auto"/>
          <w:sz w:val="22"/>
          <w:szCs w:val="22"/>
        </w:rPr>
        <w:t xml:space="preserve"> Εγγύηση </w:t>
      </w:r>
    </w:p>
    <w:p w:rsidR="009C1E40" w:rsidRPr="007926D3" w:rsidRDefault="009C1E40" w:rsidP="003C55ED">
      <w:pPr>
        <w:spacing w:line="240" w:lineRule="auto"/>
        <w:ind w:firstLine="720"/>
        <w:jc w:val="both"/>
        <w:rPr>
          <w:rFonts w:ascii="Arial" w:hAnsi="Arial" w:cs="Arial"/>
          <w:b w:val="0"/>
          <w:color w:val="auto"/>
          <w:sz w:val="22"/>
          <w:szCs w:val="22"/>
          <w:lang w:val="el-GR"/>
        </w:rPr>
      </w:pPr>
      <w:r w:rsidRPr="00EC3074">
        <w:rPr>
          <w:rFonts w:ascii="Arial" w:hAnsi="Arial" w:cs="Arial"/>
          <w:b w:val="0"/>
          <w:color w:val="auto"/>
          <w:sz w:val="22"/>
          <w:szCs w:val="22"/>
        </w:rPr>
        <w:t>Η εγγυητική επιστολή καλής και εμπροθέσμου εκτελέσεως θα πρέπει να είναι συντεταγμένη κατά τον ισχύοντα τύπο για το δημόσιο, όπως αυτός</w:t>
      </w:r>
      <w:r w:rsidR="00EC3074" w:rsidRPr="00EC3074">
        <w:rPr>
          <w:rFonts w:ascii="Arial" w:hAnsi="Arial" w:cs="Arial"/>
          <w:b w:val="0"/>
          <w:color w:val="auto"/>
          <w:sz w:val="22"/>
          <w:szCs w:val="22"/>
        </w:rPr>
        <w:t xml:space="preserve"> τροποποιήθηκε από το άρθρο 26</w:t>
      </w:r>
      <w:r w:rsidR="00EC3074" w:rsidRPr="00EC3074">
        <w:rPr>
          <w:rFonts w:ascii="Arial" w:hAnsi="Arial" w:cs="Arial"/>
          <w:b w:val="0"/>
          <w:color w:val="auto"/>
          <w:sz w:val="22"/>
          <w:szCs w:val="22"/>
          <w:lang w:val="el-GR"/>
        </w:rPr>
        <w:t xml:space="preserve"> </w:t>
      </w:r>
      <w:r w:rsidRPr="00EC3074">
        <w:rPr>
          <w:rFonts w:ascii="Arial" w:hAnsi="Arial" w:cs="Arial"/>
          <w:b w:val="0"/>
          <w:color w:val="auto"/>
          <w:sz w:val="22"/>
          <w:szCs w:val="22"/>
        </w:rPr>
        <w:t xml:space="preserve">του Ε.Κ.Π.Ο.Τ.Α. και καθορίζεται σε </w:t>
      </w:r>
      <w:r w:rsidRPr="00EC3074">
        <w:rPr>
          <w:rFonts w:ascii="Arial" w:hAnsi="Arial" w:cs="Arial"/>
          <w:b w:val="0"/>
          <w:color w:val="auto"/>
          <w:sz w:val="22"/>
          <w:szCs w:val="22"/>
          <w:lang w:val="el-GR"/>
        </w:rPr>
        <w:t xml:space="preserve">5 </w:t>
      </w:r>
      <w:r w:rsidRPr="00EC3074">
        <w:rPr>
          <w:rFonts w:ascii="Arial" w:hAnsi="Arial" w:cs="Arial"/>
          <w:b w:val="0"/>
          <w:color w:val="auto"/>
          <w:sz w:val="22"/>
          <w:szCs w:val="22"/>
        </w:rPr>
        <w:t>% επί της συνολικής αξίας της προμήθειας</w:t>
      </w:r>
      <w:r w:rsidRPr="00EC3074">
        <w:rPr>
          <w:rFonts w:ascii="Arial" w:hAnsi="Arial" w:cs="Arial"/>
          <w:b w:val="0"/>
          <w:color w:val="auto"/>
          <w:sz w:val="22"/>
          <w:szCs w:val="22"/>
          <w:lang w:val="el-GR"/>
        </w:rPr>
        <w:t>,</w:t>
      </w:r>
      <w:r w:rsidRPr="00EC3074">
        <w:rPr>
          <w:rFonts w:ascii="Arial" w:hAnsi="Arial" w:cs="Arial"/>
          <w:b w:val="0"/>
          <w:color w:val="auto"/>
          <w:sz w:val="22"/>
          <w:szCs w:val="22"/>
        </w:rPr>
        <w:t xml:space="preserve"> χωρίς το</w:t>
      </w:r>
      <w:r w:rsidRPr="00EC3074">
        <w:rPr>
          <w:rFonts w:ascii="Arial" w:hAnsi="Arial" w:cs="Arial"/>
          <w:b w:val="0"/>
          <w:color w:val="auto"/>
          <w:sz w:val="22"/>
          <w:szCs w:val="22"/>
          <w:lang w:val="el-GR"/>
        </w:rPr>
        <w:t xml:space="preserve"> </w:t>
      </w:r>
      <w:r w:rsidRPr="00EC3074">
        <w:rPr>
          <w:rFonts w:ascii="Arial" w:hAnsi="Arial" w:cs="Arial"/>
          <w:b w:val="0"/>
          <w:color w:val="auto"/>
          <w:sz w:val="22"/>
          <w:szCs w:val="22"/>
        </w:rPr>
        <w:t>Φ.Π.Α.</w:t>
      </w:r>
      <w:r w:rsidRPr="00EC3074">
        <w:rPr>
          <w:rFonts w:ascii="Arial" w:hAnsi="Arial" w:cs="Arial"/>
          <w:b w:val="0"/>
          <w:color w:val="auto"/>
          <w:sz w:val="22"/>
          <w:szCs w:val="22"/>
          <w:lang w:val="el-GR"/>
        </w:rPr>
        <w:t>, σύμφωνα με όσα ορίζονται στο άρθρο 157 του Ν.4281/2014 (ΦΕΚ 160 Α/08-08-2014).</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Η μη προσκόμιση εγγυήσεως σύμφωνα με τα ανωτέρω αποκλείει την υπογραφή της σχετικής σύμβασης με υπαιτιότητα του αναδόχου και ισοδυναμεί με άρνηση αυτού για την συνομολόγηση και υπογραφή της σύμβασης που ενάγεται εις βάρος του τις νόμιμες κυρώσεις, ήτοι την έκπτωση αυτού και την υπέρ του Δήμου κατάπτωσή της για την συμμετοχή στον διαγωνισμό κατατεθείσης εγγυήσεως.</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 xml:space="preserve">Η εγγύηση καλής εκτέλεσης θα πρέπει να κατατεθεί εντός 10 (δέκα) ημερών από την ημερομηνία κοινοποίησης της προσκλήσεως προς υπογραφή της σύμβασης. </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Η εγγύηση καλής εκτέλεσης επιστρέφεται στον προμηθευτή μετά τον χρόνο εγγυήσεως και παραλαμβάνεται ιδιοχεί</w:t>
      </w:r>
      <w:r>
        <w:rPr>
          <w:rFonts w:ascii="Arial" w:hAnsi="Arial" w:cs="Arial"/>
          <w:b w:val="0"/>
          <w:color w:val="auto"/>
          <w:sz w:val="22"/>
          <w:szCs w:val="22"/>
        </w:rPr>
        <w:t>ρως από τον ενδιαφερόμενο ή ε</w:t>
      </w:r>
      <w:r>
        <w:rPr>
          <w:rFonts w:ascii="Arial" w:hAnsi="Arial" w:cs="Arial"/>
          <w:b w:val="0"/>
          <w:color w:val="auto"/>
          <w:sz w:val="22"/>
          <w:szCs w:val="22"/>
          <w:lang w:val="el-GR"/>
        </w:rPr>
        <w:t>φ</w:t>
      </w:r>
      <w:r w:rsidRPr="001F54E8">
        <w:rPr>
          <w:rFonts w:ascii="Arial" w:hAnsi="Arial" w:cs="Arial"/>
          <w:b w:val="0"/>
          <w:color w:val="auto"/>
          <w:sz w:val="22"/>
          <w:szCs w:val="22"/>
        </w:rPr>
        <w:t>όσον αυτό είναι αδύνατο, με οποιονδήποτε άλλο τρόπο και με δική του επιβάρυνση.</w:t>
      </w:r>
    </w:p>
    <w:p w:rsidR="009C1E40" w:rsidRDefault="009C1E40" w:rsidP="003C55ED">
      <w:pPr>
        <w:pStyle w:val="31"/>
        <w:ind w:left="0" w:firstLine="709"/>
        <w:jc w:val="both"/>
        <w:rPr>
          <w:rFonts w:ascii="Arial" w:hAnsi="Arial" w:cs="Arial"/>
          <w:sz w:val="22"/>
          <w:szCs w:val="22"/>
        </w:rPr>
      </w:pPr>
      <w:r w:rsidRPr="001F54E8">
        <w:rPr>
          <w:rFonts w:ascii="Arial" w:hAnsi="Arial" w:cs="Arial"/>
          <w:sz w:val="22"/>
          <w:szCs w:val="22"/>
        </w:rPr>
        <w:t>Η εγγύηση καλής εκτέλεσης της σύμβασης επιστρέφεται εις τον ανάδοχο της προμήθειας μετά από την οριστική ποσοτική και ποιοτική παραλαβή και ύστερα από την εκκαθάριση των</w:t>
      </w:r>
      <w:r>
        <w:rPr>
          <w:rFonts w:ascii="Arial" w:hAnsi="Arial" w:cs="Arial"/>
          <w:sz w:val="22"/>
          <w:szCs w:val="22"/>
        </w:rPr>
        <w:t xml:space="preserve"> τυχόν απαιτήσεων από τους δύο </w:t>
      </w:r>
      <w:r w:rsidRPr="001F54E8">
        <w:rPr>
          <w:rFonts w:ascii="Arial" w:hAnsi="Arial" w:cs="Arial"/>
          <w:sz w:val="22"/>
          <w:szCs w:val="22"/>
        </w:rPr>
        <w:t>συμβαλλόμενους.</w:t>
      </w:r>
    </w:p>
    <w:p w:rsidR="009C1E40" w:rsidRDefault="009C1E40" w:rsidP="003C55ED">
      <w:pPr>
        <w:pStyle w:val="31"/>
        <w:ind w:left="0" w:firstLine="709"/>
        <w:jc w:val="both"/>
        <w:rPr>
          <w:rFonts w:ascii="Arial" w:hAnsi="Arial" w:cs="Arial"/>
          <w:sz w:val="22"/>
          <w:szCs w:val="22"/>
        </w:rPr>
      </w:pPr>
    </w:p>
    <w:p w:rsidR="003C55ED" w:rsidRDefault="003C55ED" w:rsidP="003C55ED">
      <w:pPr>
        <w:pStyle w:val="31"/>
        <w:ind w:left="0" w:firstLine="709"/>
        <w:jc w:val="both"/>
        <w:rPr>
          <w:rFonts w:ascii="Arial" w:hAnsi="Arial" w:cs="Arial"/>
          <w:sz w:val="22"/>
          <w:szCs w:val="22"/>
        </w:rPr>
      </w:pPr>
    </w:p>
    <w:p w:rsidR="003C55ED" w:rsidRDefault="003C55ED" w:rsidP="003C55ED">
      <w:pPr>
        <w:pStyle w:val="31"/>
        <w:ind w:left="0" w:firstLine="709"/>
        <w:jc w:val="both"/>
        <w:rPr>
          <w:rFonts w:ascii="Arial" w:hAnsi="Arial" w:cs="Arial"/>
          <w:sz w:val="22"/>
          <w:szCs w:val="22"/>
        </w:rPr>
      </w:pPr>
    </w:p>
    <w:p w:rsidR="003C55ED" w:rsidRDefault="003C55ED" w:rsidP="003C55ED">
      <w:pPr>
        <w:pStyle w:val="31"/>
        <w:ind w:left="0" w:firstLine="709"/>
        <w:jc w:val="both"/>
        <w:rPr>
          <w:rFonts w:ascii="Arial" w:hAnsi="Arial" w:cs="Arial"/>
          <w:sz w:val="22"/>
          <w:szCs w:val="22"/>
        </w:rPr>
      </w:pPr>
    </w:p>
    <w:p w:rsidR="003C55ED" w:rsidRPr="001F54E8" w:rsidRDefault="003C55ED" w:rsidP="003C55ED">
      <w:pPr>
        <w:pStyle w:val="31"/>
        <w:ind w:left="0" w:firstLine="709"/>
        <w:jc w:val="both"/>
        <w:rPr>
          <w:rFonts w:ascii="Arial" w:hAnsi="Arial" w:cs="Arial"/>
          <w:sz w:val="22"/>
          <w:szCs w:val="22"/>
        </w:rPr>
      </w:pPr>
    </w:p>
    <w:p w:rsidR="009C1E40" w:rsidRPr="001F54E8" w:rsidRDefault="009C1E40" w:rsidP="003C55ED">
      <w:pPr>
        <w:spacing w:before="120" w:line="240" w:lineRule="auto"/>
        <w:jc w:val="both"/>
        <w:rPr>
          <w:rFonts w:ascii="Arial" w:hAnsi="Arial" w:cs="Arial"/>
          <w:b w:val="0"/>
          <w:color w:val="auto"/>
          <w:sz w:val="22"/>
          <w:szCs w:val="22"/>
        </w:rPr>
      </w:pPr>
      <w:r w:rsidRPr="001F54E8">
        <w:rPr>
          <w:rFonts w:ascii="Arial" w:hAnsi="Arial" w:cs="Arial"/>
          <w:b w:val="0"/>
          <w:color w:val="auto"/>
          <w:sz w:val="22"/>
          <w:szCs w:val="22"/>
          <w:u w:val="single"/>
        </w:rPr>
        <w:lastRenderedPageBreak/>
        <w:t xml:space="preserve">Άρθρο </w:t>
      </w:r>
      <w:proofErr w:type="gramStart"/>
      <w:r w:rsidRPr="001F54E8">
        <w:rPr>
          <w:rFonts w:ascii="Arial" w:hAnsi="Arial" w:cs="Arial"/>
          <w:b w:val="0"/>
          <w:color w:val="auto"/>
          <w:sz w:val="22"/>
          <w:szCs w:val="22"/>
          <w:u w:val="single"/>
        </w:rPr>
        <w:t>6ο</w:t>
      </w:r>
      <w:r w:rsidRPr="001F54E8">
        <w:rPr>
          <w:rFonts w:ascii="Arial" w:hAnsi="Arial" w:cs="Arial"/>
          <w:b w:val="0"/>
          <w:color w:val="auto"/>
          <w:sz w:val="22"/>
          <w:szCs w:val="22"/>
          <w:u w:val="single"/>
          <w:vertAlign w:val="superscript"/>
        </w:rPr>
        <w:t xml:space="preserve"> </w:t>
      </w:r>
      <w:r w:rsidRPr="001F54E8">
        <w:rPr>
          <w:rFonts w:ascii="Arial" w:hAnsi="Arial" w:cs="Arial"/>
          <w:b w:val="0"/>
          <w:color w:val="auto"/>
          <w:sz w:val="22"/>
          <w:szCs w:val="22"/>
          <w:u w:val="single"/>
        </w:rPr>
        <w:t>:</w:t>
      </w:r>
      <w:proofErr w:type="gramEnd"/>
      <w:r w:rsidRPr="001F54E8">
        <w:rPr>
          <w:rFonts w:ascii="Arial" w:hAnsi="Arial" w:cs="Arial"/>
          <w:b w:val="0"/>
          <w:color w:val="auto"/>
          <w:sz w:val="22"/>
          <w:szCs w:val="22"/>
        </w:rPr>
        <w:t xml:space="preserve"> Προσφερόμενη Τιμή και Πληρωμή</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Για τα προς προμήθεια είδη η τιμή σε ευρώ που περιλαμβάνεται στην προσφορά του προμηθευτή είναι σταθερή και αμετάβλητη και ισχύει για όλη τη διάρκεια της προμήθειας και δεν υπόκειται για κανένα λόγο σε αναθεώρηση.</w:t>
      </w:r>
    </w:p>
    <w:p w:rsidR="009C1E40" w:rsidRPr="001F54E8" w:rsidRDefault="009C1E40" w:rsidP="003C55ED">
      <w:pPr>
        <w:shd w:val="clear" w:color="auto" w:fill="FFFFFF"/>
        <w:spacing w:line="240" w:lineRule="auto"/>
        <w:ind w:firstLine="720"/>
        <w:jc w:val="both"/>
        <w:rPr>
          <w:rFonts w:ascii="Arial" w:hAnsi="Arial" w:cs="Arial"/>
          <w:b w:val="0"/>
          <w:bCs/>
          <w:color w:val="auto"/>
          <w:spacing w:val="-11"/>
          <w:sz w:val="22"/>
          <w:szCs w:val="22"/>
        </w:rPr>
      </w:pPr>
      <w:r w:rsidRPr="001F54E8">
        <w:rPr>
          <w:rFonts w:ascii="Arial" w:hAnsi="Arial" w:cs="Arial"/>
          <w:b w:val="0"/>
          <w:color w:val="auto"/>
          <w:sz w:val="22"/>
          <w:szCs w:val="22"/>
        </w:rPr>
        <w:t xml:space="preserve">Η πληρωμή της αξίας των υλικών της παρούσης θα γίνεται τμηματικά, σύμφωνα με την παραλαβή </w:t>
      </w:r>
      <w:r w:rsidRPr="001F54E8">
        <w:rPr>
          <w:rFonts w:ascii="Arial" w:hAnsi="Arial" w:cs="Arial"/>
          <w:b w:val="0"/>
          <w:bCs/>
          <w:color w:val="auto"/>
          <w:spacing w:val="-11"/>
          <w:sz w:val="22"/>
          <w:szCs w:val="22"/>
        </w:rPr>
        <w:t>και αφού συνταχθούν όλα τα δικαιολογητικά που προβλέπει το άρθρο 36 του Ε</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Κ</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Π</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Ο</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Τ</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Α</w:t>
      </w:r>
      <w:r>
        <w:rPr>
          <w:rFonts w:ascii="Arial" w:hAnsi="Arial" w:cs="Arial"/>
          <w:b w:val="0"/>
          <w:bCs/>
          <w:color w:val="auto"/>
          <w:spacing w:val="-11"/>
          <w:sz w:val="22"/>
          <w:szCs w:val="22"/>
          <w:lang w:val="el-GR"/>
        </w:rPr>
        <w:t>.</w:t>
      </w:r>
      <w:r w:rsidRPr="001F54E8">
        <w:rPr>
          <w:rFonts w:ascii="Arial" w:hAnsi="Arial" w:cs="Arial"/>
          <w:b w:val="0"/>
          <w:bCs/>
          <w:color w:val="auto"/>
          <w:spacing w:val="-11"/>
          <w:sz w:val="22"/>
          <w:szCs w:val="22"/>
        </w:rPr>
        <w:t xml:space="preserve"> και εφόσον η επιτροπή παραλαβής δεν διαπιστώσει κανένα πρόβλημα ως προς την ποιότητα και καταλληλότητα των ειδών. Όλα τα δικαιολογητικά πληρωμής ελέγχονται από την αρμόδια υπηρεσία του Δήμου Δέλτα.</w:t>
      </w:r>
    </w:p>
    <w:p w:rsidR="009C1E40" w:rsidRDefault="009C1E40" w:rsidP="003C55ED">
      <w:pPr>
        <w:shd w:val="clear" w:color="auto" w:fill="FFFFFF"/>
        <w:spacing w:line="240" w:lineRule="auto"/>
        <w:ind w:firstLine="720"/>
        <w:jc w:val="both"/>
        <w:rPr>
          <w:rFonts w:ascii="Arial" w:hAnsi="Arial" w:cs="Arial"/>
          <w:b w:val="0"/>
          <w:color w:val="auto"/>
          <w:sz w:val="22"/>
          <w:szCs w:val="22"/>
          <w:lang w:val="el-GR"/>
        </w:rPr>
      </w:pPr>
    </w:p>
    <w:p w:rsidR="009C1E40" w:rsidRPr="007E1B16" w:rsidRDefault="009C1E40" w:rsidP="003C55ED">
      <w:pPr>
        <w:shd w:val="clear" w:color="auto" w:fill="FFFFFF"/>
        <w:spacing w:line="240" w:lineRule="auto"/>
        <w:ind w:firstLine="720"/>
        <w:jc w:val="both"/>
        <w:rPr>
          <w:rFonts w:ascii="Arial" w:hAnsi="Arial" w:cs="Arial"/>
          <w:b w:val="0"/>
          <w:color w:val="auto"/>
          <w:sz w:val="22"/>
          <w:szCs w:val="22"/>
          <w:lang w:val="el-GR"/>
        </w:rPr>
      </w:pPr>
    </w:p>
    <w:p w:rsidR="009C1E40" w:rsidRPr="001F54E8" w:rsidRDefault="009C1E40" w:rsidP="003C55ED">
      <w:pPr>
        <w:spacing w:line="240" w:lineRule="auto"/>
        <w:jc w:val="both"/>
        <w:rPr>
          <w:rFonts w:ascii="Arial" w:hAnsi="Arial" w:cs="Arial"/>
          <w:b w:val="0"/>
          <w:bCs/>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7ο</w:t>
      </w:r>
      <w:r w:rsidRPr="001F54E8">
        <w:rPr>
          <w:rFonts w:ascii="Arial" w:hAnsi="Arial" w:cs="Arial"/>
          <w:b w:val="0"/>
          <w:color w:val="auto"/>
          <w:sz w:val="22"/>
          <w:szCs w:val="22"/>
          <w:u w:val="single"/>
          <w:vertAlign w:val="superscript"/>
        </w:rPr>
        <w:t xml:space="preserve"> </w:t>
      </w:r>
      <w:r w:rsidRPr="001F54E8">
        <w:rPr>
          <w:rFonts w:ascii="Arial" w:hAnsi="Arial" w:cs="Arial"/>
          <w:b w:val="0"/>
          <w:color w:val="auto"/>
          <w:sz w:val="22"/>
          <w:szCs w:val="22"/>
          <w:u w:val="single"/>
        </w:rPr>
        <w:t>:</w:t>
      </w:r>
      <w:proofErr w:type="gramEnd"/>
      <w:r w:rsidRPr="001F54E8">
        <w:rPr>
          <w:rFonts w:ascii="Arial" w:hAnsi="Arial" w:cs="Arial"/>
          <w:b w:val="0"/>
          <w:color w:val="auto"/>
          <w:sz w:val="22"/>
          <w:szCs w:val="22"/>
        </w:rPr>
        <w:t xml:space="preserve"> </w:t>
      </w:r>
      <w:r w:rsidRPr="001F54E8">
        <w:rPr>
          <w:rFonts w:ascii="Arial" w:hAnsi="Arial" w:cs="Arial"/>
          <w:b w:val="0"/>
          <w:bCs/>
          <w:color w:val="auto"/>
          <w:sz w:val="22"/>
          <w:szCs w:val="22"/>
        </w:rPr>
        <w:t>Χρόνος και τρόπος παραδόσεως.</w:t>
      </w:r>
    </w:p>
    <w:p w:rsidR="009C1E40" w:rsidRPr="001F54E8" w:rsidRDefault="009C1E40" w:rsidP="003C55ED">
      <w:pPr>
        <w:spacing w:line="240" w:lineRule="auto"/>
        <w:ind w:left="62" w:firstLine="720"/>
        <w:jc w:val="both"/>
        <w:rPr>
          <w:rFonts w:ascii="Arial" w:hAnsi="Arial" w:cs="Arial"/>
          <w:b w:val="0"/>
          <w:color w:val="auto"/>
          <w:sz w:val="22"/>
          <w:szCs w:val="22"/>
        </w:rPr>
      </w:pPr>
      <w:r w:rsidRPr="001F54E8">
        <w:rPr>
          <w:rFonts w:ascii="Arial" w:hAnsi="Arial" w:cs="Arial"/>
          <w:b w:val="0"/>
          <w:color w:val="auto"/>
          <w:sz w:val="22"/>
          <w:szCs w:val="22"/>
        </w:rPr>
        <w:t>Η παραλαβή και ο χρόνος των ειδών ρυθμίζονται σύμφωνα με τα άρθρα 28 και 29 του Ε</w:t>
      </w:r>
      <w:r>
        <w:rPr>
          <w:rFonts w:ascii="Arial" w:hAnsi="Arial" w:cs="Arial"/>
          <w:b w:val="0"/>
          <w:color w:val="auto"/>
          <w:sz w:val="22"/>
          <w:szCs w:val="22"/>
          <w:lang w:val="el-GR"/>
        </w:rPr>
        <w:t>.</w:t>
      </w:r>
      <w:r w:rsidRPr="001F54E8">
        <w:rPr>
          <w:rFonts w:ascii="Arial" w:hAnsi="Arial" w:cs="Arial"/>
          <w:b w:val="0"/>
          <w:color w:val="auto"/>
          <w:sz w:val="22"/>
          <w:szCs w:val="22"/>
        </w:rPr>
        <w:t>Κ</w:t>
      </w:r>
      <w:r>
        <w:rPr>
          <w:rFonts w:ascii="Arial" w:hAnsi="Arial" w:cs="Arial"/>
          <w:b w:val="0"/>
          <w:color w:val="auto"/>
          <w:sz w:val="22"/>
          <w:szCs w:val="22"/>
          <w:lang w:val="el-GR"/>
        </w:rPr>
        <w:t>.</w:t>
      </w:r>
      <w:r w:rsidRPr="001F54E8">
        <w:rPr>
          <w:rFonts w:ascii="Arial" w:hAnsi="Arial" w:cs="Arial"/>
          <w:b w:val="0"/>
          <w:color w:val="auto"/>
          <w:sz w:val="22"/>
          <w:szCs w:val="22"/>
        </w:rPr>
        <w:t>Π</w:t>
      </w:r>
      <w:r>
        <w:rPr>
          <w:rFonts w:ascii="Arial" w:hAnsi="Arial" w:cs="Arial"/>
          <w:b w:val="0"/>
          <w:color w:val="auto"/>
          <w:sz w:val="22"/>
          <w:szCs w:val="22"/>
          <w:lang w:val="el-GR"/>
        </w:rPr>
        <w:t>.</w:t>
      </w:r>
      <w:r w:rsidRPr="001F54E8">
        <w:rPr>
          <w:rFonts w:ascii="Arial" w:hAnsi="Arial" w:cs="Arial"/>
          <w:b w:val="0"/>
          <w:color w:val="auto"/>
          <w:sz w:val="22"/>
          <w:szCs w:val="22"/>
        </w:rPr>
        <w:t>Ο</w:t>
      </w:r>
      <w:r>
        <w:rPr>
          <w:rFonts w:ascii="Arial" w:hAnsi="Arial" w:cs="Arial"/>
          <w:b w:val="0"/>
          <w:color w:val="auto"/>
          <w:sz w:val="22"/>
          <w:szCs w:val="22"/>
          <w:lang w:val="el-GR"/>
        </w:rPr>
        <w:t>.</w:t>
      </w:r>
      <w:r w:rsidRPr="001F54E8">
        <w:rPr>
          <w:rFonts w:ascii="Arial" w:hAnsi="Arial" w:cs="Arial"/>
          <w:b w:val="0"/>
          <w:color w:val="auto"/>
          <w:sz w:val="22"/>
          <w:szCs w:val="22"/>
        </w:rPr>
        <w:t>Τ</w:t>
      </w:r>
      <w:r>
        <w:rPr>
          <w:rFonts w:ascii="Arial" w:hAnsi="Arial" w:cs="Arial"/>
          <w:b w:val="0"/>
          <w:color w:val="auto"/>
          <w:sz w:val="22"/>
          <w:szCs w:val="22"/>
          <w:lang w:val="el-GR"/>
        </w:rPr>
        <w:t>.</w:t>
      </w:r>
      <w:r w:rsidRPr="001F54E8">
        <w:rPr>
          <w:rFonts w:ascii="Arial" w:hAnsi="Arial" w:cs="Arial"/>
          <w:b w:val="0"/>
          <w:color w:val="auto"/>
          <w:sz w:val="22"/>
          <w:szCs w:val="22"/>
        </w:rPr>
        <w:t>Α</w:t>
      </w:r>
      <w:r>
        <w:rPr>
          <w:rFonts w:ascii="Arial" w:hAnsi="Arial" w:cs="Arial"/>
          <w:b w:val="0"/>
          <w:color w:val="auto"/>
          <w:sz w:val="22"/>
          <w:szCs w:val="22"/>
          <w:lang w:val="el-GR"/>
        </w:rPr>
        <w:t>.</w:t>
      </w:r>
      <w:r w:rsidRPr="001F54E8">
        <w:rPr>
          <w:rFonts w:ascii="Arial" w:hAnsi="Arial" w:cs="Arial"/>
          <w:b w:val="0"/>
          <w:color w:val="auto"/>
          <w:sz w:val="22"/>
          <w:szCs w:val="22"/>
        </w:rPr>
        <w:t>.</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Η παράδοση των υπό προμήθεια ειδών θα γίνεται τμηματικά, κατόπιν αιτήματος της Υπηρεσίας και ανάλογα με τις ανάγκες της εντός των ορίων του Δήμου Δέλτα και συγκεκριμένα στον τόπο που θα υποδείξει η</w:t>
      </w:r>
      <w:r>
        <w:rPr>
          <w:rFonts w:ascii="Arial" w:hAnsi="Arial" w:cs="Arial"/>
          <w:b w:val="0"/>
          <w:color w:val="auto"/>
          <w:sz w:val="22"/>
          <w:szCs w:val="22"/>
          <w:lang w:val="el-GR"/>
        </w:rPr>
        <w:t xml:space="preserve"> αρμόδια</w:t>
      </w:r>
      <w:r w:rsidRPr="001F54E8">
        <w:rPr>
          <w:rFonts w:ascii="Arial" w:hAnsi="Arial" w:cs="Arial"/>
          <w:b w:val="0"/>
          <w:color w:val="auto"/>
          <w:sz w:val="22"/>
          <w:szCs w:val="22"/>
        </w:rPr>
        <w:t xml:space="preserve"> Υπηρεσία. Η παράδοση των υλικών θα πραγματοποιείται σε διάστημα όχι μεγαλύτερο των δέκα (10) ημερών από την αποστολή έγγραφης εντολής παραγγελίας </w:t>
      </w:r>
      <w:r w:rsidRPr="001F54E8">
        <w:rPr>
          <w:rFonts w:ascii="Arial" w:hAnsi="Arial" w:cs="Arial"/>
          <w:b w:val="0"/>
          <w:bCs/>
          <w:color w:val="auto"/>
          <w:spacing w:val="-9"/>
          <w:sz w:val="22"/>
          <w:szCs w:val="22"/>
        </w:rPr>
        <w:t>από το Δήμο Δέλτα, σε εργάσιμες μέρες και ώρες, ώστε να γίνεται η καταμέτρηση από την επιτροπή παραλαβής</w:t>
      </w:r>
      <w:r w:rsidRPr="001F54E8">
        <w:rPr>
          <w:rFonts w:ascii="Arial" w:hAnsi="Arial" w:cs="Arial"/>
          <w:b w:val="0"/>
          <w:color w:val="auto"/>
          <w:sz w:val="22"/>
          <w:szCs w:val="22"/>
        </w:rPr>
        <w:t>.</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Υπέρβαση του χρόνου παράδοσης της παραγγελθείσας ποσότητας αποτελεί ουσιώδη απόκλιση και η προσφορά που ορίζει μεγαλύτερη χρόνο παράδοσης θα απορρίπτεται ως απαράδεκτη.</w:t>
      </w:r>
    </w:p>
    <w:p w:rsidR="009C1E40" w:rsidRPr="001F54E8" w:rsidRDefault="009C1E40" w:rsidP="003C55ED">
      <w:pPr>
        <w:spacing w:line="240" w:lineRule="auto"/>
        <w:ind w:left="62" w:firstLine="720"/>
        <w:jc w:val="both"/>
        <w:rPr>
          <w:rFonts w:ascii="Arial" w:hAnsi="Arial" w:cs="Arial"/>
          <w:b w:val="0"/>
          <w:color w:val="auto"/>
          <w:sz w:val="22"/>
          <w:szCs w:val="22"/>
        </w:rPr>
      </w:pPr>
      <w:r w:rsidRPr="001F54E8">
        <w:rPr>
          <w:rFonts w:ascii="Arial" w:hAnsi="Arial" w:cs="Arial"/>
          <w:b w:val="0"/>
          <w:color w:val="auto"/>
          <w:sz w:val="22"/>
          <w:szCs w:val="22"/>
        </w:rPr>
        <w:t>Κατά την εκφόρτωση κάθε αποστολής θα διενεργείται ποιοτική και ποσοτική παραλαβή των εφοδίων από την επιτροπή παραλαβής, η οποία έχει συσταθεί από το Δήμο. Κατά την παραλαβή αυτή θα πρέπει να παρευρίσκεται και εκπρόσωπος του προμηθευτή, ο οποίος θα υπογράψει το πρωτόκολλο παραλαβής. Κάθε φθορά αναφέρεται στο πρωτόκολλο. Η επιτροπή αυτή καταμετρά λεπτομερώς τις ποσότητες των υλικών που παραδίδονται, τα συνοδευτικά έγγραφα και ελέγχει τη συμφωνία αυτών με την προμήθεια και τη συγγραφή υποχρεώσεων.</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 xml:space="preserve">Σε περίπτωση καθυστέρησης που οφείλεται σε υπαιτιότητα του Δήμου ή σε ανωτέρα βία η προθεσμία παράδοσης παρατείνεται για τόσο χρόνο όσο θα διαρκεί το από υπαιτιότητα του </w:t>
      </w:r>
      <w:r w:rsidR="00AD5324">
        <w:rPr>
          <w:rFonts w:ascii="Arial" w:hAnsi="Arial" w:cs="Arial"/>
          <w:b w:val="0"/>
          <w:color w:val="auto"/>
          <w:sz w:val="22"/>
          <w:szCs w:val="22"/>
          <w:lang w:val="el-GR"/>
        </w:rPr>
        <w:t>Δ</w:t>
      </w:r>
      <w:r w:rsidRPr="001F54E8">
        <w:rPr>
          <w:rFonts w:ascii="Arial" w:hAnsi="Arial" w:cs="Arial"/>
          <w:b w:val="0"/>
          <w:color w:val="auto"/>
          <w:sz w:val="22"/>
          <w:szCs w:val="22"/>
        </w:rPr>
        <w:t>ήμου, ή από ανωτέρα βία κώλυμα του αναδόχου, ο οποίος όμως δεν δικαιούται καμιά αποζημίωση για την καθυστέρηση αυτή.</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Ο Δήμος δεν υποχρεούται να απορροφήσει το σύνολο των ποσοτήτων που αναγράφονται στο</w:t>
      </w:r>
      <w:r>
        <w:rPr>
          <w:rFonts w:ascii="Arial" w:hAnsi="Arial" w:cs="Arial"/>
          <w:b w:val="0"/>
          <w:color w:val="auto"/>
          <w:sz w:val="22"/>
          <w:szCs w:val="22"/>
        </w:rPr>
        <w:t>ν ενδεικτικό προϋπολογισμό. Εφ</w:t>
      </w:r>
      <w:r w:rsidRPr="001F54E8">
        <w:rPr>
          <w:rFonts w:ascii="Arial" w:hAnsi="Arial" w:cs="Arial"/>
          <w:b w:val="0"/>
          <w:color w:val="auto"/>
          <w:sz w:val="22"/>
          <w:szCs w:val="22"/>
        </w:rPr>
        <w:t>όσον όμως κριθεί σκόπιμη η προμήθεια του συνόλου των ποσοτήτων, ο ανάδοχος υποχρεούται να ανταποκριθεί στην απαίτηση του Δήμου. Σε κάθε περίπτωση ο ανάδοχος υποχρεούται να ικανοποιήσει το αίτημα του Δήμου, με την ίδια ακριβώς τιμή με αυτή της προσφοράς του.</w:t>
      </w:r>
    </w:p>
    <w:p w:rsidR="009C1E40" w:rsidRPr="001F54E8" w:rsidRDefault="009C1E40" w:rsidP="003C55ED">
      <w:pPr>
        <w:spacing w:line="240" w:lineRule="auto"/>
        <w:ind w:firstLine="720"/>
        <w:jc w:val="both"/>
        <w:rPr>
          <w:rFonts w:ascii="Arial" w:hAnsi="Arial" w:cs="Arial"/>
          <w:b w:val="0"/>
          <w:color w:val="auto"/>
          <w:sz w:val="22"/>
          <w:szCs w:val="22"/>
          <w:lang w:eastAsia="ar-SA"/>
        </w:rPr>
      </w:pPr>
      <w:r w:rsidRPr="001F54E8">
        <w:rPr>
          <w:rFonts w:ascii="Arial" w:hAnsi="Arial" w:cs="Arial"/>
          <w:b w:val="0"/>
          <w:color w:val="auto"/>
          <w:sz w:val="22"/>
          <w:szCs w:val="22"/>
          <w:lang w:eastAsia="ar-SA"/>
        </w:rPr>
        <w:t xml:space="preserve">Μετά </w:t>
      </w:r>
      <w:r>
        <w:rPr>
          <w:rFonts w:ascii="Arial" w:hAnsi="Arial" w:cs="Arial"/>
          <w:b w:val="0"/>
          <w:color w:val="auto"/>
          <w:sz w:val="22"/>
          <w:szCs w:val="22"/>
          <w:lang w:val="el-GR" w:eastAsia="ar-SA"/>
        </w:rPr>
        <w:t xml:space="preserve">από </w:t>
      </w:r>
      <w:r w:rsidRPr="001F54E8">
        <w:rPr>
          <w:rFonts w:ascii="Arial" w:hAnsi="Arial" w:cs="Arial"/>
          <w:b w:val="0"/>
          <w:color w:val="auto"/>
          <w:sz w:val="22"/>
          <w:szCs w:val="22"/>
          <w:lang w:eastAsia="ar-SA"/>
        </w:rPr>
        <w:t>την παραλαβή των υπό προμήθεια ειδών, την έκδοση του τιμολογίου του προμηθευτή, την προσκόμιση των νόμιμων δικαιολογητικών και την ολοκλήρωση κάθε νόμιμου ελέγχου από την Υπηρεσία του Επιτρόπου Ελεγκτικού Συνεδρίου, ο Δήμος υποχρεούται να εξοφλεί τον προμηθευτή εντός του χρονικού διαστήματος που ορίζεται από το Π.Δ. 166/2003.</w:t>
      </w:r>
    </w:p>
    <w:p w:rsidR="009C1E40" w:rsidRPr="001F54E8" w:rsidRDefault="009C1E40" w:rsidP="003C55ED">
      <w:pPr>
        <w:spacing w:line="240" w:lineRule="auto"/>
        <w:jc w:val="both"/>
        <w:rPr>
          <w:rFonts w:ascii="Arial" w:hAnsi="Arial" w:cs="Arial"/>
          <w:b w:val="0"/>
          <w:color w:val="auto"/>
          <w:sz w:val="22"/>
          <w:szCs w:val="22"/>
        </w:rPr>
      </w:pPr>
    </w:p>
    <w:p w:rsidR="009C1E40" w:rsidRPr="001F54E8" w:rsidRDefault="009C1E40" w:rsidP="003C55ED">
      <w:pPr>
        <w:spacing w:before="120" w:line="240" w:lineRule="auto"/>
        <w:ind w:left="62"/>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8ο :</w:t>
      </w:r>
      <w:proofErr w:type="gramEnd"/>
      <w:r w:rsidRPr="001F54E8">
        <w:rPr>
          <w:rFonts w:ascii="Arial" w:hAnsi="Arial" w:cs="Arial"/>
          <w:b w:val="0"/>
          <w:color w:val="auto"/>
          <w:sz w:val="22"/>
          <w:szCs w:val="22"/>
        </w:rPr>
        <w:t xml:space="preserve"> Ποινικές ρήτρες - έκπτωση του αναδόχου</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Εάν ο προμηθευτής καθυστερήσει την παράδοση της προμήθειας, πέραν της προαναφερθείσης προθεσμίας, μπορεί να κηρυχθεί έκπτωτος με απόφαση του Δημοτικού Συμβουλίου με συνέπεια ολόκληρο το ποσό της εγγύησης να καταπέσει υπέρ του δήμου, σύμφωνα με τις ισχύουσες διατάξεις (αρ. 35 παρ. 5-6 ΕΚΠΟΤΑ).</w:t>
      </w:r>
    </w:p>
    <w:p w:rsidR="009C1E40" w:rsidRPr="001F54E8" w:rsidRDefault="009C1E40" w:rsidP="003C55ED">
      <w:pPr>
        <w:spacing w:line="240" w:lineRule="auto"/>
        <w:ind w:left="62" w:firstLine="720"/>
        <w:jc w:val="both"/>
        <w:rPr>
          <w:rFonts w:ascii="Arial" w:hAnsi="Arial" w:cs="Arial"/>
          <w:b w:val="0"/>
          <w:color w:val="auto"/>
          <w:sz w:val="22"/>
          <w:szCs w:val="22"/>
        </w:rPr>
      </w:pPr>
    </w:p>
    <w:p w:rsidR="009C1E40" w:rsidRPr="001F54E8" w:rsidRDefault="009C1E40" w:rsidP="003C55ED">
      <w:pPr>
        <w:spacing w:before="120" w:line="240" w:lineRule="auto"/>
        <w:jc w:val="both"/>
        <w:rPr>
          <w:rFonts w:ascii="Arial" w:hAnsi="Arial" w:cs="Arial"/>
          <w:b w:val="0"/>
          <w:color w:val="auto"/>
          <w:sz w:val="22"/>
          <w:szCs w:val="22"/>
        </w:rPr>
      </w:pPr>
      <w:r w:rsidRPr="001F54E8">
        <w:rPr>
          <w:rFonts w:ascii="Arial" w:hAnsi="Arial" w:cs="Arial"/>
          <w:b w:val="0"/>
          <w:color w:val="auto"/>
          <w:sz w:val="22"/>
          <w:szCs w:val="22"/>
          <w:u w:val="single"/>
        </w:rPr>
        <w:t xml:space="preserve">Άρθρο </w:t>
      </w:r>
      <w:proofErr w:type="gramStart"/>
      <w:r w:rsidRPr="001F54E8">
        <w:rPr>
          <w:rFonts w:ascii="Arial" w:hAnsi="Arial" w:cs="Arial"/>
          <w:b w:val="0"/>
          <w:color w:val="auto"/>
          <w:sz w:val="22"/>
          <w:szCs w:val="22"/>
          <w:u w:val="single"/>
        </w:rPr>
        <w:t>9ο :</w:t>
      </w:r>
      <w:proofErr w:type="gramEnd"/>
      <w:r w:rsidRPr="001F54E8">
        <w:rPr>
          <w:rFonts w:ascii="Arial" w:hAnsi="Arial" w:cs="Arial"/>
          <w:b w:val="0"/>
          <w:color w:val="auto"/>
          <w:sz w:val="22"/>
          <w:szCs w:val="22"/>
        </w:rPr>
        <w:t xml:space="preserve"> Πλημμελής κατασκευή </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Τα προς προμήθεια είδη θα είναι αρίστης ποιότητας και σύμφωνα με όσα επιβάλουν οι Τεχνικές Προδιαγραφές της συγκεκριμένης μελέτης.</w:t>
      </w:r>
    </w:p>
    <w:p w:rsidR="009C1E40" w:rsidRPr="001F54E8" w:rsidRDefault="009C1E40" w:rsidP="003C55ED">
      <w:pPr>
        <w:spacing w:line="240" w:lineRule="auto"/>
        <w:ind w:left="62" w:firstLine="720"/>
        <w:jc w:val="both"/>
        <w:rPr>
          <w:rFonts w:ascii="Arial" w:hAnsi="Arial" w:cs="Arial"/>
          <w:b w:val="0"/>
          <w:color w:val="auto"/>
          <w:sz w:val="22"/>
          <w:szCs w:val="22"/>
        </w:rPr>
      </w:pPr>
      <w:r w:rsidRPr="001F54E8">
        <w:rPr>
          <w:rFonts w:ascii="Arial" w:hAnsi="Arial" w:cs="Arial"/>
          <w:b w:val="0"/>
          <w:color w:val="auto"/>
          <w:sz w:val="22"/>
          <w:szCs w:val="22"/>
        </w:rPr>
        <w:t>Εάν τα υπό προμήθεια υλικά δεν πληρούν τους όρους της σύμβασης ή εμφανίζουν παρέκκλιση από τις τεχνικές προδιαγραφές, ο ανάδοχος υποχρεούται να αποκαταστήσει αυτές, σύμφωνα με τις ισχύουσες διατάξεις (άρθρο 34 ΕΚΠΟΤΑ).</w:t>
      </w:r>
    </w:p>
    <w:p w:rsidR="00A87467" w:rsidRDefault="00A87467" w:rsidP="003C55ED">
      <w:pPr>
        <w:spacing w:line="240" w:lineRule="auto"/>
        <w:jc w:val="both"/>
        <w:rPr>
          <w:rFonts w:ascii="Arial" w:hAnsi="Arial" w:cs="Arial"/>
          <w:b w:val="0"/>
          <w:color w:val="auto"/>
          <w:sz w:val="22"/>
          <w:szCs w:val="22"/>
          <w:lang w:val="el-GR"/>
        </w:rPr>
      </w:pPr>
    </w:p>
    <w:p w:rsidR="003C55ED" w:rsidRDefault="003C55ED" w:rsidP="003C55ED">
      <w:pPr>
        <w:spacing w:line="240" w:lineRule="auto"/>
        <w:jc w:val="both"/>
        <w:rPr>
          <w:rFonts w:ascii="Arial" w:hAnsi="Arial" w:cs="Arial"/>
          <w:b w:val="0"/>
          <w:color w:val="auto"/>
          <w:sz w:val="22"/>
          <w:szCs w:val="22"/>
          <w:lang w:val="el-GR"/>
        </w:rPr>
      </w:pPr>
    </w:p>
    <w:p w:rsidR="003C55ED" w:rsidRDefault="003C55ED" w:rsidP="003C55ED">
      <w:pPr>
        <w:spacing w:line="240" w:lineRule="auto"/>
        <w:jc w:val="both"/>
        <w:rPr>
          <w:rFonts w:ascii="Arial" w:hAnsi="Arial" w:cs="Arial"/>
          <w:b w:val="0"/>
          <w:color w:val="auto"/>
          <w:sz w:val="22"/>
          <w:szCs w:val="22"/>
          <w:lang w:val="el-GR"/>
        </w:rPr>
      </w:pPr>
    </w:p>
    <w:p w:rsidR="009C1E40" w:rsidRPr="001F54E8" w:rsidRDefault="001B59DB" w:rsidP="003C55ED">
      <w:pPr>
        <w:spacing w:before="120" w:line="240" w:lineRule="auto"/>
        <w:ind w:left="62"/>
        <w:jc w:val="both"/>
        <w:rPr>
          <w:rFonts w:ascii="Arial" w:hAnsi="Arial" w:cs="Arial"/>
          <w:b w:val="0"/>
          <w:color w:val="auto"/>
          <w:sz w:val="22"/>
          <w:szCs w:val="22"/>
        </w:rPr>
      </w:pPr>
      <w:r>
        <w:rPr>
          <w:rFonts w:ascii="Arial" w:hAnsi="Arial" w:cs="Arial"/>
          <w:b w:val="0"/>
          <w:color w:val="auto"/>
          <w:sz w:val="22"/>
          <w:szCs w:val="22"/>
          <w:u w:val="single"/>
          <w:lang w:val="el-GR"/>
        </w:rPr>
        <w:lastRenderedPageBreak/>
        <w:t>Ά</w:t>
      </w:r>
      <w:r w:rsidR="009C1E40" w:rsidRPr="001F54E8">
        <w:rPr>
          <w:rFonts w:ascii="Arial" w:hAnsi="Arial" w:cs="Arial"/>
          <w:b w:val="0"/>
          <w:color w:val="auto"/>
          <w:sz w:val="22"/>
          <w:szCs w:val="22"/>
          <w:u w:val="single"/>
        </w:rPr>
        <w:t>ρθρο 10ο :</w:t>
      </w:r>
      <w:r w:rsidR="009C1E40" w:rsidRPr="001F54E8">
        <w:rPr>
          <w:rFonts w:ascii="Arial" w:hAnsi="Arial" w:cs="Arial"/>
          <w:b w:val="0"/>
          <w:color w:val="auto"/>
          <w:sz w:val="22"/>
          <w:szCs w:val="22"/>
        </w:rPr>
        <w:t xml:space="preserve"> Φόροι, τέλη, κρατήσεις</w:t>
      </w:r>
    </w:p>
    <w:p w:rsidR="009C1E40" w:rsidRPr="001F54E8" w:rsidRDefault="009C1E40" w:rsidP="003C55ED">
      <w:pPr>
        <w:spacing w:line="240" w:lineRule="auto"/>
        <w:ind w:firstLine="720"/>
        <w:jc w:val="both"/>
        <w:rPr>
          <w:rFonts w:ascii="Arial" w:hAnsi="Arial" w:cs="Arial"/>
          <w:b w:val="0"/>
          <w:color w:val="auto"/>
          <w:sz w:val="22"/>
          <w:szCs w:val="22"/>
        </w:rPr>
      </w:pPr>
      <w:r w:rsidRPr="001F54E8">
        <w:rPr>
          <w:rFonts w:ascii="Arial" w:hAnsi="Arial" w:cs="Arial"/>
          <w:b w:val="0"/>
          <w:color w:val="auto"/>
          <w:sz w:val="22"/>
          <w:szCs w:val="22"/>
        </w:rPr>
        <w:t>Ατυχήματα, ζημιές, φόροι, τέλη, χαρτόσημα, βαρύνουν τον ανάδοχο χωρίς καμιά ευθύνη και υποχρέωση του δήμου. Τον ανάδοχο βαρύνουν και</w:t>
      </w:r>
      <w:r w:rsidRPr="001F54E8">
        <w:rPr>
          <w:rFonts w:ascii="Arial" w:hAnsi="Arial" w:cs="Arial"/>
          <w:b w:val="0"/>
          <w:bCs/>
          <w:color w:val="auto"/>
          <w:spacing w:val="-8"/>
          <w:sz w:val="22"/>
          <w:szCs w:val="22"/>
        </w:rPr>
        <w:t xml:space="preserve"> όλες οι νόμιμες κρατήσεις και φόροι που προβλέπονται από την νομοθεσία, καθώς και</w:t>
      </w:r>
      <w:r w:rsidRPr="001F54E8">
        <w:rPr>
          <w:rFonts w:ascii="Arial" w:hAnsi="Arial" w:cs="Arial"/>
          <w:b w:val="0"/>
          <w:color w:val="auto"/>
          <w:sz w:val="22"/>
          <w:szCs w:val="22"/>
        </w:rPr>
        <w:t xml:space="preserve"> </w:t>
      </w:r>
      <w:r w:rsidRPr="001F54E8">
        <w:rPr>
          <w:rFonts w:ascii="Arial" w:hAnsi="Arial" w:cs="Arial"/>
          <w:b w:val="0"/>
          <w:bCs/>
          <w:color w:val="auto"/>
          <w:spacing w:val="-1"/>
          <w:sz w:val="22"/>
          <w:szCs w:val="22"/>
        </w:rPr>
        <w:t>κάθε άλλη επιβάρυνση για την παράδοση του υλικού στον τόπο και με τον τρόπο που</w:t>
      </w:r>
      <w:r w:rsidRPr="001F54E8">
        <w:rPr>
          <w:rFonts w:ascii="Arial" w:hAnsi="Arial" w:cs="Arial"/>
          <w:b w:val="0"/>
          <w:color w:val="auto"/>
          <w:sz w:val="22"/>
          <w:szCs w:val="22"/>
        </w:rPr>
        <w:t xml:space="preserve"> </w:t>
      </w:r>
      <w:r w:rsidRPr="001F54E8">
        <w:rPr>
          <w:rFonts w:ascii="Arial" w:hAnsi="Arial" w:cs="Arial"/>
          <w:b w:val="0"/>
          <w:bCs/>
          <w:color w:val="auto"/>
          <w:spacing w:val="-12"/>
          <w:sz w:val="22"/>
          <w:szCs w:val="22"/>
        </w:rPr>
        <w:t xml:space="preserve">προβλέπεται στη διακήρυξη και στη παρούσα συγγραφή </w:t>
      </w:r>
      <w:r w:rsidRPr="001F54E8">
        <w:rPr>
          <w:rFonts w:ascii="Arial" w:hAnsi="Arial" w:cs="Arial"/>
          <w:b w:val="0"/>
          <w:color w:val="auto"/>
          <w:sz w:val="22"/>
          <w:szCs w:val="22"/>
        </w:rPr>
        <w:t>υποχρεώσεων, πλην του Φ.Π.Α. με τον οποίο βαρύνεται ο Δήμος.</w:t>
      </w:r>
    </w:p>
    <w:p w:rsidR="009C1E40" w:rsidRPr="001F54E8" w:rsidRDefault="009C1E40" w:rsidP="003C55ED">
      <w:pPr>
        <w:shd w:val="clear" w:color="auto" w:fill="FFFFFF"/>
        <w:spacing w:line="240" w:lineRule="auto"/>
        <w:jc w:val="both"/>
        <w:rPr>
          <w:rFonts w:ascii="Arial" w:hAnsi="Arial" w:cs="Arial"/>
          <w:b w:val="0"/>
          <w:bCs/>
          <w:color w:val="auto"/>
          <w:spacing w:val="-11"/>
          <w:sz w:val="22"/>
          <w:szCs w:val="22"/>
        </w:rPr>
      </w:pPr>
      <w:r w:rsidRPr="001F54E8">
        <w:rPr>
          <w:rFonts w:ascii="Arial" w:hAnsi="Arial" w:cs="Arial"/>
          <w:b w:val="0"/>
          <w:bCs/>
          <w:color w:val="auto"/>
          <w:spacing w:val="-11"/>
          <w:sz w:val="22"/>
          <w:szCs w:val="22"/>
          <w:u w:val="single"/>
        </w:rPr>
        <w:t>Η δαπάνη των δημοσιεύσεων βαρύνει τον ανάδοχο</w:t>
      </w:r>
      <w:r w:rsidRPr="001F54E8">
        <w:rPr>
          <w:rFonts w:ascii="Arial" w:hAnsi="Arial" w:cs="Arial"/>
          <w:b w:val="0"/>
          <w:bCs/>
          <w:color w:val="auto"/>
          <w:spacing w:val="-11"/>
          <w:sz w:val="22"/>
          <w:szCs w:val="22"/>
        </w:rPr>
        <w:t>.</w:t>
      </w:r>
    </w:p>
    <w:p w:rsidR="009C1E40" w:rsidRPr="001F54E8" w:rsidRDefault="009C1E40" w:rsidP="003C55ED">
      <w:pPr>
        <w:shd w:val="clear" w:color="auto" w:fill="FFFFFF"/>
        <w:spacing w:line="240" w:lineRule="auto"/>
        <w:jc w:val="both"/>
        <w:rPr>
          <w:rFonts w:ascii="Arial" w:hAnsi="Arial" w:cs="Arial"/>
          <w:b w:val="0"/>
          <w:bCs/>
          <w:color w:val="auto"/>
          <w:spacing w:val="-11"/>
          <w:sz w:val="22"/>
          <w:szCs w:val="22"/>
        </w:rPr>
      </w:pPr>
    </w:p>
    <w:p w:rsidR="009C1E40" w:rsidRDefault="009C1E40" w:rsidP="003C55ED">
      <w:pPr>
        <w:suppressAutoHyphens w:val="0"/>
        <w:spacing w:line="240" w:lineRule="auto"/>
        <w:rPr>
          <w:rFonts w:ascii="Arial" w:hAnsi="Arial" w:cs="Arial"/>
          <w:color w:val="auto"/>
          <w:kern w:val="0"/>
          <w:szCs w:val="24"/>
          <w:lang w:val="el-GR" w:eastAsia="el-GR" w:bidi="ar-SA"/>
        </w:rPr>
      </w:pPr>
    </w:p>
    <w:tbl>
      <w:tblPr>
        <w:tblW w:w="18428" w:type="dxa"/>
        <w:tblLayout w:type="fixed"/>
        <w:tblLook w:val="0000" w:firstRow="0" w:lastRow="0" w:firstColumn="0" w:lastColumn="0" w:noHBand="0" w:noVBand="0"/>
      </w:tblPr>
      <w:tblGrid>
        <w:gridCol w:w="9214"/>
        <w:gridCol w:w="9214"/>
      </w:tblGrid>
      <w:tr w:rsidR="00B81663" w:rsidRPr="00B81663" w:rsidTr="0062320F">
        <w:tc>
          <w:tcPr>
            <w:tcW w:w="4786" w:type="dxa"/>
          </w:tcPr>
          <w:p w:rsidR="00062344" w:rsidRPr="00062344" w:rsidRDefault="00B81663" w:rsidP="003C55ED">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Σίνδος, 06/02/2015</w:t>
            </w:r>
            <w:r w:rsidR="00062344">
              <w:rPr>
                <w:rFonts w:ascii="Arial" w:hAnsi="Arial" w:cs="Arial"/>
                <w:b w:val="0"/>
                <w:color w:val="auto"/>
                <w:kern w:val="0"/>
                <w:sz w:val="22"/>
                <w:szCs w:val="22"/>
                <w:lang w:val="el-GR" w:eastAsia="el-GR" w:bidi="ar-SA"/>
              </w:rPr>
              <w:t xml:space="preserve">                                                                   </w:t>
            </w:r>
            <w:r w:rsidR="00062344" w:rsidRPr="00062344">
              <w:rPr>
                <w:rFonts w:ascii="Arial" w:hAnsi="Arial" w:cs="Arial"/>
                <w:b w:val="0"/>
                <w:color w:val="auto"/>
                <w:kern w:val="0"/>
                <w:sz w:val="22"/>
                <w:szCs w:val="22"/>
                <w:lang w:val="el-GR" w:eastAsia="el-GR" w:bidi="ar-SA"/>
              </w:rPr>
              <w:t>Σίνδος, 06/02/2015</w:t>
            </w:r>
          </w:p>
          <w:p w:rsidR="00062344" w:rsidRPr="00B81663" w:rsidRDefault="00062344" w:rsidP="003C55ED">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ΘΕΩΡΗΘΗΚΕ</w:t>
            </w:r>
            <w:r>
              <w:rPr>
                <w:rFonts w:ascii="Arial" w:hAnsi="Arial" w:cs="Arial"/>
                <w:b w:val="0"/>
                <w:color w:val="auto"/>
                <w:kern w:val="0"/>
                <w:sz w:val="22"/>
                <w:szCs w:val="22"/>
                <w:lang w:val="el-GR" w:eastAsia="el-GR" w:bidi="ar-SA"/>
              </w:rPr>
              <w:t xml:space="preserve">                                                                          </w:t>
            </w:r>
            <w:r w:rsidRPr="00062344">
              <w:rPr>
                <w:rFonts w:ascii="Arial" w:hAnsi="Arial" w:cs="Arial"/>
                <w:b w:val="0"/>
                <w:color w:val="auto"/>
                <w:kern w:val="0"/>
                <w:sz w:val="22"/>
                <w:szCs w:val="22"/>
                <w:lang w:val="el-GR" w:eastAsia="el-GR" w:bidi="ar-SA"/>
              </w:rPr>
              <w:t>Ο ΣΥΝΤΑΞΑΣ</w:t>
            </w:r>
          </w:p>
          <w:p w:rsidR="00062344" w:rsidRPr="00062344" w:rsidRDefault="00062344" w:rsidP="003C55ED">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p>
          <w:p w:rsidR="00062344" w:rsidRPr="00062344" w:rsidRDefault="00062344" w:rsidP="003C55ED">
            <w:pPr>
              <w:suppressAutoHyphens w:val="0"/>
              <w:spacing w:line="240" w:lineRule="auto"/>
              <w:rPr>
                <w:rFonts w:ascii="Arial" w:hAnsi="Arial" w:cs="Arial"/>
                <w:b w:val="0"/>
                <w:color w:val="auto"/>
                <w:kern w:val="0"/>
                <w:sz w:val="22"/>
                <w:szCs w:val="22"/>
                <w:lang w:val="el-GR" w:eastAsia="el-GR" w:bidi="ar-SA"/>
              </w:rPr>
            </w:pPr>
          </w:p>
          <w:p w:rsidR="00062344" w:rsidRPr="00062344" w:rsidRDefault="00062344" w:rsidP="003C55ED">
            <w:pPr>
              <w:suppressAutoHyphens w:val="0"/>
              <w:spacing w:line="240" w:lineRule="auto"/>
              <w:rPr>
                <w:rFonts w:ascii="Arial" w:hAnsi="Arial" w:cs="Arial"/>
                <w:b w:val="0"/>
                <w:color w:val="auto"/>
                <w:kern w:val="0"/>
                <w:sz w:val="22"/>
                <w:szCs w:val="22"/>
                <w:lang w:val="el-GR" w:eastAsia="el-GR" w:bidi="ar-SA"/>
              </w:rPr>
            </w:pPr>
          </w:p>
          <w:p w:rsidR="00062344" w:rsidRPr="00062344" w:rsidRDefault="00062344" w:rsidP="003C55ED">
            <w:pPr>
              <w:suppressAutoHyphens w:val="0"/>
              <w:spacing w:line="240" w:lineRule="auto"/>
              <w:rPr>
                <w:rFonts w:ascii="Arial" w:hAnsi="Arial" w:cs="Arial"/>
                <w:b w:val="0"/>
                <w:color w:val="auto"/>
                <w:kern w:val="0"/>
                <w:sz w:val="22"/>
                <w:szCs w:val="22"/>
                <w:lang w:val="el-GR" w:eastAsia="el-GR" w:bidi="ar-SA"/>
              </w:rPr>
            </w:pPr>
          </w:p>
          <w:p w:rsidR="00B81663" w:rsidRPr="00062344" w:rsidRDefault="00062344" w:rsidP="003C55ED">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p>
        </w:tc>
        <w:tc>
          <w:tcPr>
            <w:tcW w:w="4786" w:type="dxa"/>
          </w:tcPr>
          <w:p w:rsidR="00B81663" w:rsidRPr="00B81663" w:rsidRDefault="00B81663" w:rsidP="003C55ED">
            <w:pPr>
              <w:suppressAutoHyphens w:val="0"/>
              <w:spacing w:line="240" w:lineRule="auto"/>
              <w:jc w:val="center"/>
              <w:rPr>
                <w:rFonts w:ascii="Arial" w:hAnsi="Arial" w:cs="Arial"/>
                <w:b w:val="0"/>
                <w:color w:val="auto"/>
                <w:kern w:val="0"/>
                <w:sz w:val="22"/>
                <w:szCs w:val="22"/>
                <w:lang w:val="en-US" w:eastAsia="el-GR" w:bidi="ar-SA"/>
              </w:rPr>
            </w:pPr>
            <w:r w:rsidRPr="00B81663">
              <w:rPr>
                <w:rFonts w:ascii="Arial" w:hAnsi="Arial" w:cs="Arial"/>
                <w:b w:val="0"/>
                <w:color w:val="auto"/>
                <w:kern w:val="0"/>
                <w:sz w:val="22"/>
                <w:szCs w:val="22"/>
                <w:lang w:val="el-GR" w:eastAsia="el-GR" w:bidi="ar-SA"/>
              </w:rPr>
              <w:t>Σίνδος, 06/</w:t>
            </w:r>
            <w:r w:rsidRPr="00B81663">
              <w:rPr>
                <w:rFonts w:ascii="Arial" w:hAnsi="Arial" w:cs="Arial"/>
                <w:b w:val="0"/>
                <w:color w:val="auto"/>
                <w:kern w:val="0"/>
                <w:sz w:val="22"/>
                <w:szCs w:val="22"/>
                <w:lang w:val="en-US" w:eastAsia="el-GR" w:bidi="ar-SA"/>
              </w:rPr>
              <w:t>0</w:t>
            </w:r>
            <w:r w:rsidRPr="00B81663">
              <w:rPr>
                <w:rFonts w:ascii="Arial" w:hAnsi="Arial" w:cs="Arial"/>
                <w:b w:val="0"/>
                <w:color w:val="auto"/>
                <w:kern w:val="0"/>
                <w:sz w:val="22"/>
                <w:szCs w:val="22"/>
                <w:lang w:val="el-GR" w:eastAsia="el-GR" w:bidi="ar-SA"/>
              </w:rPr>
              <w:t>2/2015</w:t>
            </w:r>
          </w:p>
        </w:tc>
      </w:tr>
      <w:tr w:rsidR="00B81663" w:rsidRPr="00B81663" w:rsidTr="0062320F">
        <w:tc>
          <w:tcPr>
            <w:tcW w:w="4786" w:type="dxa"/>
          </w:tcPr>
          <w:p w:rsidR="001A1F1F" w:rsidRPr="001A1F1F" w:rsidRDefault="00B81663" w:rsidP="001A1F1F">
            <w:pPr>
              <w:suppressAutoHyphens w:val="0"/>
              <w:spacing w:line="240" w:lineRule="auto"/>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Παντελίδου-Παντέλογλου Δέσποινα</w:t>
            </w:r>
            <w:r w:rsidR="001A1F1F">
              <w:rPr>
                <w:rFonts w:ascii="Arial" w:hAnsi="Arial" w:cs="Arial"/>
                <w:b w:val="0"/>
                <w:color w:val="auto"/>
                <w:kern w:val="0"/>
                <w:sz w:val="22"/>
                <w:szCs w:val="22"/>
                <w:lang w:val="el-GR" w:eastAsia="el-GR" w:bidi="ar-SA"/>
              </w:rPr>
              <w:t xml:space="preserve">                                    Πολύζος Κωνσταντίνος</w:t>
            </w:r>
          </w:p>
          <w:p w:rsidR="00B81663" w:rsidRPr="00B81663" w:rsidRDefault="001A1F1F" w:rsidP="001A1F1F">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Δρ. Χημικός</w:t>
            </w:r>
            <w:r>
              <w:rPr>
                <w:rFonts w:ascii="Arial" w:hAnsi="Arial" w:cs="Arial"/>
                <w:b w:val="0"/>
                <w:color w:val="auto"/>
                <w:kern w:val="0"/>
                <w:sz w:val="22"/>
                <w:szCs w:val="22"/>
                <w:lang w:val="el-GR" w:eastAsia="el-GR" w:bidi="ar-SA"/>
              </w:rPr>
              <w:t xml:space="preserve">                                                     </w:t>
            </w:r>
            <w:r w:rsidRPr="001A1F1F">
              <w:rPr>
                <w:rFonts w:ascii="Arial" w:hAnsi="Arial" w:cs="Arial"/>
                <w:b w:val="0"/>
                <w:color w:val="auto"/>
                <w:kern w:val="0"/>
                <w:sz w:val="22"/>
                <w:szCs w:val="22"/>
                <w:lang w:val="el-GR" w:eastAsia="el-GR" w:bidi="ar-SA"/>
              </w:rPr>
              <w:t>ΔΕ Οδηγών Αυτοκινήτων</w:t>
            </w:r>
          </w:p>
          <w:p w:rsidR="00B81663" w:rsidRPr="00B81663" w:rsidRDefault="00B81663" w:rsidP="003C55ED">
            <w:pPr>
              <w:suppressAutoHyphens w:val="0"/>
              <w:spacing w:line="240" w:lineRule="auto"/>
              <w:rPr>
                <w:rFonts w:ascii="Arial" w:hAnsi="Arial" w:cs="Arial"/>
                <w:b w:val="0"/>
                <w:color w:val="auto"/>
                <w:kern w:val="0"/>
                <w:sz w:val="22"/>
                <w:szCs w:val="22"/>
                <w:lang w:val="el-GR" w:eastAsia="el-GR" w:bidi="ar-SA"/>
              </w:rPr>
            </w:pPr>
            <w:r>
              <w:rPr>
                <w:rFonts w:ascii="Arial" w:hAnsi="Arial" w:cs="Arial"/>
                <w:b w:val="0"/>
                <w:color w:val="auto"/>
                <w:kern w:val="0"/>
                <w:sz w:val="22"/>
                <w:szCs w:val="22"/>
                <w:lang w:val="el-GR" w:eastAsia="el-GR" w:bidi="ar-SA"/>
              </w:rPr>
              <w:t xml:space="preserve">  </w:t>
            </w:r>
            <w:r w:rsidR="001A1F1F">
              <w:rPr>
                <w:rFonts w:ascii="Arial" w:hAnsi="Arial" w:cs="Arial"/>
                <w:b w:val="0"/>
                <w:color w:val="auto"/>
                <w:kern w:val="0"/>
                <w:sz w:val="22"/>
                <w:szCs w:val="22"/>
                <w:lang w:val="el-GR" w:eastAsia="el-GR" w:bidi="ar-SA"/>
              </w:rPr>
              <w:t xml:space="preserve">         </w:t>
            </w:r>
            <w:r w:rsidRPr="00B81663">
              <w:rPr>
                <w:rFonts w:ascii="Arial" w:hAnsi="Arial" w:cs="Arial"/>
                <w:b w:val="0"/>
                <w:color w:val="auto"/>
                <w:kern w:val="0"/>
                <w:sz w:val="22"/>
                <w:szCs w:val="22"/>
                <w:lang w:val="el-GR" w:eastAsia="el-GR" w:bidi="ar-SA"/>
              </w:rPr>
              <w:t xml:space="preserve">Προϊσταμένη Δ/νσης </w:t>
            </w:r>
          </w:p>
        </w:tc>
        <w:tc>
          <w:tcPr>
            <w:tcW w:w="4786" w:type="dxa"/>
          </w:tcPr>
          <w:p w:rsidR="00B81663" w:rsidRPr="00B81663" w:rsidRDefault="00B81663" w:rsidP="003C55ED">
            <w:pPr>
              <w:suppressAutoHyphens w:val="0"/>
              <w:spacing w:line="240" w:lineRule="auto"/>
              <w:jc w:val="center"/>
              <w:rPr>
                <w:rFonts w:ascii="Arial" w:hAnsi="Arial" w:cs="Arial"/>
                <w:b w:val="0"/>
                <w:color w:val="auto"/>
                <w:kern w:val="0"/>
                <w:sz w:val="22"/>
                <w:szCs w:val="22"/>
                <w:lang w:val="el-GR" w:eastAsia="el-GR" w:bidi="ar-SA"/>
              </w:rPr>
            </w:pPr>
            <w:r w:rsidRPr="00B81663">
              <w:rPr>
                <w:rFonts w:ascii="Arial" w:hAnsi="Arial" w:cs="Arial"/>
                <w:b w:val="0"/>
                <w:color w:val="auto"/>
                <w:kern w:val="0"/>
                <w:sz w:val="22"/>
                <w:szCs w:val="22"/>
                <w:lang w:val="el-GR" w:eastAsia="el-GR" w:bidi="ar-SA"/>
              </w:rPr>
              <w:t>Ο ΣΥΝΤΑΞΑΣ</w:t>
            </w:r>
          </w:p>
          <w:p w:rsidR="00B81663" w:rsidRPr="00B81663" w:rsidRDefault="00B81663" w:rsidP="003C55ED">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3C55ED">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3C55ED">
            <w:pPr>
              <w:suppressAutoHyphens w:val="0"/>
              <w:spacing w:line="240" w:lineRule="auto"/>
              <w:jc w:val="center"/>
              <w:rPr>
                <w:rFonts w:ascii="Arial" w:hAnsi="Arial" w:cs="Arial"/>
                <w:b w:val="0"/>
                <w:color w:val="auto"/>
                <w:kern w:val="0"/>
                <w:sz w:val="22"/>
                <w:szCs w:val="22"/>
                <w:lang w:val="el-GR" w:eastAsia="el-GR" w:bidi="ar-SA"/>
              </w:rPr>
            </w:pPr>
          </w:p>
          <w:p w:rsidR="00B81663" w:rsidRPr="00B81663" w:rsidRDefault="00B81663" w:rsidP="003C55ED">
            <w:pPr>
              <w:tabs>
                <w:tab w:val="left" w:pos="6585"/>
              </w:tabs>
              <w:suppressAutoHyphens w:val="0"/>
              <w:spacing w:line="240" w:lineRule="auto"/>
              <w:jc w:val="center"/>
              <w:rPr>
                <w:rFonts w:ascii="Arial" w:hAnsi="Arial" w:cs="Arial"/>
                <w:b w:val="0"/>
                <w:color w:val="auto"/>
                <w:kern w:val="0"/>
                <w:sz w:val="22"/>
                <w:szCs w:val="22"/>
                <w:lang w:val="el-GR" w:eastAsia="el-GR" w:bidi="ar-SA"/>
              </w:rPr>
            </w:pPr>
          </w:p>
        </w:tc>
      </w:tr>
    </w:tbl>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3C55ED">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3C55ED" w:rsidRDefault="003C55ED"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Default="00B81663" w:rsidP="009C1E40">
      <w:pPr>
        <w:suppressAutoHyphens w:val="0"/>
        <w:spacing w:line="240" w:lineRule="auto"/>
        <w:rPr>
          <w:rFonts w:ascii="Arial" w:hAnsi="Arial" w:cs="Arial"/>
          <w:color w:val="auto"/>
          <w:kern w:val="0"/>
          <w:szCs w:val="24"/>
          <w:lang w:val="el-GR" w:eastAsia="el-GR" w:bidi="ar-SA"/>
        </w:rPr>
      </w:pPr>
    </w:p>
    <w:p w:rsidR="00B81663" w:rsidRPr="00C9709B" w:rsidRDefault="00B81663" w:rsidP="009C1E40">
      <w:pPr>
        <w:suppressAutoHyphens w:val="0"/>
        <w:spacing w:line="240" w:lineRule="auto"/>
        <w:rPr>
          <w:rFonts w:ascii="Arial" w:hAnsi="Arial" w:cs="Arial"/>
          <w:color w:val="auto"/>
          <w:kern w:val="0"/>
          <w:szCs w:val="24"/>
          <w:lang w:val="el-GR" w:eastAsia="el-GR" w:bidi="ar-SA"/>
        </w:rPr>
      </w:pPr>
    </w:p>
    <w:tbl>
      <w:tblPr>
        <w:tblW w:w="8727" w:type="dxa"/>
        <w:tblLayout w:type="fixed"/>
        <w:tblLook w:val="0000" w:firstRow="0" w:lastRow="0" w:firstColumn="0" w:lastColumn="0" w:noHBand="0" w:noVBand="0"/>
      </w:tblPr>
      <w:tblGrid>
        <w:gridCol w:w="4515"/>
        <w:gridCol w:w="93"/>
        <w:gridCol w:w="1620"/>
        <w:gridCol w:w="2398"/>
        <w:gridCol w:w="101"/>
      </w:tblGrid>
      <w:tr w:rsidR="009C1E40" w:rsidRPr="00C9709B" w:rsidTr="00D42F02">
        <w:tc>
          <w:tcPr>
            <w:tcW w:w="4515" w:type="dxa"/>
          </w:tcPr>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noProof/>
                <w:color w:val="auto"/>
                <w:kern w:val="0"/>
                <w:sz w:val="22"/>
                <w:szCs w:val="22"/>
                <w:lang w:val="el-GR" w:eastAsia="el-GR" w:bidi="ar-SA"/>
              </w:rPr>
              <w:lastRenderedPageBreak/>
              <w:drawing>
                <wp:inline distT="0" distB="0" distL="0" distR="0" wp14:anchorId="5C37B60D" wp14:editId="604FF713">
                  <wp:extent cx="943610" cy="847090"/>
                  <wp:effectExtent l="0" t="0" r="8890" b="0"/>
                  <wp:docPr id="3" name="Εικόνα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ΕΛΛΗΝΙΚΗ ΔΗΜΟΚΡΑΤΙΑ</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ΝΟΜΟΣ ΘΕΣΣΑΛΟΝΙΚΗΣ</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ΔΗΜΟΣ ΔΕΛΤΑ</w:t>
            </w:r>
          </w:p>
          <w:p w:rsidR="009C1E40" w:rsidRPr="00C9709B" w:rsidRDefault="009C1E40" w:rsidP="00D42F02">
            <w:pPr>
              <w:suppressAutoHyphens w:val="0"/>
              <w:spacing w:line="240" w:lineRule="auto"/>
              <w:jc w:val="center"/>
              <w:rPr>
                <w:rFonts w:ascii="Arial" w:hAnsi="Arial" w:cs="Arial"/>
                <w:b w:val="0"/>
                <w:color w:val="auto"/>
                <w:kern w:val="0"/>
                <w:sz w:val="22"/>
                <w:szCs w:val="22"/>
                <w:lang w:val="el-GR" w:eastAsia="el-GR" w:bidi="ar-SA"/>
              </w:rPr>
            </w:pPr>
          </w:p>
        </w:tc>
        <w:tc>
          <w:tcPr>
            <w:tcW w:w="4212" w:type="dxa"/>
            <w:gridSpan w:val="4"/>
          </w:tcPr>
          <w:p w:rsidR="009C1E40" w:rsidRPr="003C55ED" w:rsidRDefault="009C1E40" w:rsidP="00D42F02">
            <w:pPr>
              <w:suppressAutoHyphens w:val="0"/>
              <w:spacing w:line="240" w:lineRule="auto"/>
              <w:rPr>
                <w:rFonts w:ascii="Arial" w:hAnsi="Arial" w:cs="Arial"/>
                <w:b w:val="0"/>
                <w:color w:val="auto"/>
                <w:kern w:val="0"/>
                <w:sz w:val="22"/>
                <w:szCs w:val="22"/>
                <w:lang w:val="el-GR" w:eastAsia="el-GR" w:bidi="ar-SA"/>
              </w:rPr>
            </w:pPr>
            <w:r w:rsidRPr="003C55ED">
              <w:rPr>
                <w:rFonts w:ascii="Arial" w:hAnsi="Arial" w:cs="Arial"/>
                <w:b w:val="0"/>
                <w:color w:val="auto"/>
                <w:sz w:val="22"/>
                <w:szCs w:val="22"/>
              </w:rPr>
              <w:t xml:space="preserve">        </w:t>
            </w:r>
            <w:r w:rsidRPr="003C55ED">
              <w:rPr>
                <w:rFonts w:ascii="Arial" w:hAnsi="Arial" w:cs="Arial"/>
                <w:b w:val="0"/>
                <w:color w:val="auto"/>
                <w:sz w:val="22"/>
                <w:szCs w:val="22"/>
                <w:u w:val="single"/>
              </w:rPr>
              <w:t>ΑΝΑΡΤΗΤΕΟ ΣΤΟ ΔΙΑΔΙΚΤΥΟ</w:t>
            </w:r>
          </w:p>
          <w:p w:rsidR="009C1E40" w:rsidRPr="003C55ED" w:rsidRDefault="009C1E40" w:rsidP="00D42F02">
            <w:pPr>
              <w:suppressAutoHyphens w:val="0"/>
              <w:spacing w:line="240" w:lineRule="auto"/>
              <w:rPr>
                <w:rFonts w:ascii="Arial" w:hAnsi="Arial" w:cs="Arial"/>
                <w:b w:val="0"/>
                <w:color w:val="auto"/>
                <w:kern w:val="0"/>
                <w:sz w:val="22"/>
                <w:szCs w:val="22"/>
                <w:lang w:val="el-GR" w:eastAsia="el-GR" w:bidi="ar-SA"/>
              </w:rPr>
            </w:pPr>
          </w:p>
          <w:p w:rsidR="009C1E40" w:rsidRPr="003C55ED" w:rsidRDefault="009C1E40" w:rsidP="00D42F02">
            <w:pPr>
              <w:suppressAutoHyphens w:val="0"/>
              <w:spacing w:line="240" w:lineRule="auto"/>
              <w:rPr>
                <w:rFonts w:ascii="Arial" w:hAnsi="Arial" w:cs="Arial"/>
                <w:b w:val="0"/>
                <w:color w:val="auto"/>
                <w:kern w:val="0"/>
                <w:sz w:val="22"/>
                <w:szCs w:val="22"/>
                <w:lang w:val="el-GR" w:eastAsia="el-GR" w:bidi="ar-SA"/>
              </w:rPr>
            </w:pPr>
            <w:r w:rsidRPr="003C55ED">
              <w:rPr>
                <w:rFonts w:ascii="Arial" w:hAnsi="Arial" w:cs="Arial"/>
                <w:b w:val="0"/>
                <w:color w:val="auto"/>
                <w:kern w:val="0"/>
                <w:sz w:val="22"/>
                <w:szCs w:val="22"/>
                <w:lang w:val="el-GR" w:eastAsia="el-GR" w:bidi="ar-SA"/>
              </w:rPr>
              <w:t xml:space="preserve">ΕΡΓΟ:  ΠΡΟΜΗΘΕΙΑ </w:t>
            </w:r>
          </w:p>
          <w:p w:rsidR="003C55ED" w:rsidRPr="003C55ED" w:rsidRDefault="003C55ED" w:rsidP="003C55ED">
            <w:pPr>
              <w:rPr>
                <w:rFonts w:ascii="Arial" w:hAnsi="Arial" w:cs="Arial"/>
                <w:color w:val="auto"/>
                <w:sz w:val="22"/>
                <w:szCs w:val="22"/>
                <w:lang w:val="el-GR" w:eastAsia="el-GR" w:bidi="ar-SA"/>
              </w:rPr>
            </w:pPr>
            <w:r w:rsidRPr="003C55ED">
              <w:rPr>
                <w:rFonts w:ascii="Arial" w:hAnsi="Arial" w:cs="Arial"/>
                <w:color w:val="auto"/>
                <w:kern w:val="0"/>
                <w:sz w:val="22"/>
                <w:szCs w:val="22"/>
                <w:lang w:val="el-GR" w:eastAsia="el-GR" w:bidi="ar-SA"/>
              </w:rPr>
              <w:t>ΜΕΤΑΛΛΙΚΩΝ ΚΑΔΩΝ ΑΠΟΡΡΙΜΜΑΤΩΝ 1.100 ΛΙΤΡΩΝ</w:t>
            </w:r>
            <w:r w:rsidRPr="003C55ED">
              <w:rPr>
                <w:rFonts w:ascii="Arial" w:hAnsi="Arial" w:cs="Arial"/>
                <w:color w:val="auto"/>
                <w:sz w:val="22"/>
                <w:szCs w:val="22"/>
                <w:lang w:val="el-GR" w:eastAsia="el-GR" w:bidi="ar-SA"/>
              </w:rPr>
              <w:t xml:space="preserve"> </w:t>
            </w:r>
          </w:p>
          <w:p w:rsidR="009C1E40" w:rsidRPr="003C55ED" w:rsidRDefault="009C1E40" w:rsidP="00D42F02">
            <w:pPr>
              <w:suppressAutoHyphens w:val="0"/>
              <w:spacing w:line="240" w:lineRule="auto"/>
              <w:rPr>
                <w:rFonts w:ascii="Arial" w:hAnsi="Arial" w:cs="Arial"/>
                <w:color w:val="auto"/>
                <w:kern w:val="0"/>
                <w:sz w:val="22"/>
                <w:szCs w:val="22"/>
                <w:lang w:val="el-GR" w:eastAsia="el-GR" w:bidi="ar-SA"/>
              </w:rPr>
            </w:pPr>
          </w:p>
        </w:tc>
      </w:tr>
      <w:tr w:rsidR="009C1E40" w:rsidRPr="00C9709B" w:rsidTr="00D42F02">
        <w:tblPrEx>
          <w:tblCellMar>
            <w:left w:w="107" w:type="dxa"/>
            <w:right w:w="107" w:type="dxa"/>
          </w:tblCellMar>
        </w:tblPrEx>
        <w:trPr>
          <w:gridAfter w:val="1"/>
          <w:wAfter w:w="101" w:type="dxa"/>
          <w:cantSplit/>
        </w:trPr>
        <w:tc>
          <w:tcPr>
            <w:tcW w:w="4608" w:type="dxa"/>
            <w:gridSpan w:val="2"/>
          </w:tcPr>
          <w:p w:rsidR="009C1E40" w:rsidRPr="00C9709B" w:rsidRDefault="009C1E40" w:rsidP="00466735">
            <w:pPr>
              <w:suppressAutoHyphens w:val="0"/>
              <w:spacing w:line="240" w:lineRule="auto"/>
              <w:rPr>
                <w:rFonts w:ascii="Arial" w:hAnsi="Arial" w:cs="Arial"/>
                <w:color w:val="auto"/>
                <w:kern w:val="0"/>
                <w:sz w:val="22"/>
                <w:szCs w:val="22"/>
                <w:lang w:val="el-GR" w:eastAsia="el-GR" w:bidi="ar-SA"/>
              </w:rPr>
            </w:pPr>
            <w:r w:rsidRPr="00C9709B">
              <w:rPr>
                <w:rFonts w:ascii="Arial" w:hAnsi="Arial" w:cs="Arial"/>
                <w:color w:val="auto"/>
                <w:kern w:val="0"/>
                <w:sz w:val="22"/>
                <w:szCs w:val="22"/>
                <w:lang w:val="el-GR" w:eastAsia="el-GR" w:bidi="ar-SA"/>
              </w:rPr>
              <w:t xml:space="preserve">Α.Π.: </w:t>
            </w:r>
            <w:r w:rsidR="00466735">
              <w:rPr>
                <w:rFonts w:ascii="Arial" w:hAnsi="Arial" w:cs="Arial"/>
                <w:color w:val="auto"/>
                <w:kern w:val="0"/>
                <w:sz w:val="22"/>
                <w:szCs w:val="22"/>
                <w:lang w:val="en-US" w:eastAsia="el-GR" w:bidi="ar-SA"/>
              </w:rPr>
              <w:t>3936</w:t>
            </w:r>
            <w:r w:rsidRPr="00C9709B">
              <w:rPr>
                <w:rFonts w:ascii="Arial" w:hAnsi="Arial" w:cs="Arial"/>
                <w:color w:val="auto"/>
                <w:kern w:val="0"/>
                <w:sz w:val="22"/>
                <w:szCs w:val="22"/>
                <w:lang w:val="el-GR" w:eastAsia="el-GR" w:bidi="ar-SA"/>
              </w:rPr>
              <w:t>/</w:t>
            </w:r>
            <w:r w:rsidR="00466735" w:rsidRPr="00466735">
              <w:rPr>
                <w:rFonts w:ascii="Arial" w:hAnsi="Arial" w:cs="Arial"/>
                <w:color w:val="auto"/>
                <w:kern w:val="0"/>
                <w:sz w:val="22"/>
                <w:szCs w:val="22"/>
                <w:lang w:val="el-GR" w:eastAsia="el-GR" w:bidi="ar-SA"/>
              </w:rPr>
              <w:t>17</w:t>
            </w:r>
            <w:r w:rsidRPr="00C9709B">
              <w:rPr>
                <w:rFonts w:ascii="Arial" w:hAnsi="Arial" w:cs="Arial"/>
                <w:color w:val="auto"/>
                <w:kern w:val="0"/>
                <w:sz w:val="22"/>
                <w:szCs w:val="22"/>
                <w:lang w:val="el-GR" w:eastAsia="el-GR" w:bidi="ar-SA"/>
              </w:rPr>
              <w:t>-</w:t>
            </w:r>
            <w:r w:rsidR="00466735">
              <w:rPr>
                <w:rFonts w:ascii="Arial" w:hAnsi="Arial" w:cs="Arial"/>
                <w:color w:val="auto"/>
                <w:kern w:val="0"/>
                <w:sz w:val="22"/>
                <w:szCs w:val="22"/>
                <w:lang w:val="en-US" w:eastAsia="el-GR" w:bidi="ar-SA"/>
              </w:rPr>
              <w:t>02</w:t>
            </w:r>
            <w:r w:rsidRPr="00C9709B">
              <w:rPr>
                <w:rFonts w:ascii="Arial" w:hAnsi="Arial" w:cs="Arial"/>
                <w:color w:val="auto"/>
                <w:kern w:val="0"/>
                <w:sz w:val="22"/>
                <w:szCs w:val="22"/>
                <w:lang w:val="el-GR" w:eastAsia="el-GR" w:bidi="ar-SA"/>
              </w:rPr>
              <w:t>-201</w:t>
            </w:r>
            <w:r w:rsidR="003C55ED">
              <w:rPr>
                <w:rFonts w:ascii="Arial" w:hAnsi="Arial" w:cs="Arial"/>
                <w:color w:val="auto"/>
                <w:kern w:val="0"/>
                <w:sz w:val="22"/>
                <w:szCs w:val="22"/>
                <w:lang w:val="el-GR" w:eastAsia="el-GR" w:bidi="ar-SA"/>
              </w:rPr>
              <w:t>5</w:t>
            </w:r>
          </w:p>
        </w:tc>
        <w:tc>
          <w:tcPr>
            <w:tcW w:w="1620" w:type="dxa"/>
          </w:tcPr>
          <w:p w:rsidR="009C1E40" w:rsidRPr="003C55ED" w:rsidRDefault="00D42F02" w:rsidP="00D42F02">
            <w:pPr>
              <w:suppressAutoHyphens w:val="0"/>
              <w:spacing w:line="240" w:lineRule="auto"/>
              <w:rPr>
                <w:rFonts w:ascii="Arial" w:hAnsi="Arial" w:cs="Arial"/>
                <w:b w:val="0"/>
                <w:color w:val="auto"/>
                <w:kern w:val="0"/>
                <w:sz w:val="22"/>
                <w:szCs w:val="22"/>
                <w:lang w:val="el-GR" w:eastAsia="el-GR" w:bidi="ar-SA"/>
              </w:rPr>
            </w:pPr>
            <w:r w:rsidRPr="003C55ED">
              <w:rPr>
                <w:rFonts w:ascii="Arial" w:hAnsi="Arial" w:cs="Arial"/>
                <w:b w:val="0"/>
                <w:color w:val="auto"/>
                <w:kern w:val="0"/>
                <w:sz w:val="22"/>
                <w:szCs w:val="22"/>
                <w:lang w:val="el-GR" w:eastAsia="el-GR" w:bidi="ar-SA"/>
              </w:rPr>
              <w:t>ΠΙΣΤΩΣΕΙΣ</w:t>
            </w:r>
            <w:r w:rsidR="009C1E40" w:rsidRPr="003C55ED">
              <w:rPr>
                <w:rFonts w:ascii="Arial" w:hAnsi="Arial" w:cs="Arial"/>
                <w:b w:val="0"/>
                <w:color w:val="auto"/>
                <w:kern w:val="0"/>
                <w:sz w:val="22"/>
                <w:szCs w:val="22"/>
                <w:lang w:val="el-GR" w:eastAsia="el-GR" w:bidi="ar-SA"/>
              </w:rPr>
              <w:t>:</w:t>
            </w:r>
          </w:p>
        </w:tc>
        <w:tc>
          <w:tcPr>
            <w:tcW w:w="2398" w:type="dxa"/>
          </w:tcPr>
          <w:p w:rsidR="009C1E40" w:rsidRPr="003C55ED" w:rsidRDefault="003C55ED" w:rsidP="003C55ED">
            <w:pPr>
              <w:suppressAutoHyphens w:val="0"/>
              <w:spacing w:line="240" w:lineRule="auto"/>
              <w:jc w:val="both"/>
              <w:rPr>
                <w:rFonts w:ascii="Arial" w:hAnsi="Arial" w:cs="Arial"/>
                <w:b w:val="0"/>
                <w:color w:val="auto"/>
                <w:kern w:val="0"/>
                <w:sz w:val="22"/>
                <w:szCs w:val="22"/>
                <w:lang w:val="el-GR" w:eastAsia="el-GR" w:bidi="ar-SA"/>
              </w:rPr>
            </w:pPr>
            <w:r w:rsidRPr="003C55ED">
              <w:rPr>
                <w:rStyle w:val="af0"/>
                <w:rFonts w:ascii="Arial" w:hAnsi="Arial" w:cs="Arial"/>
                <w:bCs/>
                <w:color w:val="auto"/>
                <w:sz w:val="22"/>
                <w:szCs w:val="22"/>
                <w:shd w:val="clear" w:color="auto" w:fill="FFFFFF"/>
                <w:lang w:val="el-GR"/>
              </w:rPr>
              <w:t>ΤΑΚΤΙΚΑ - ΑΝΤΑΠΟΔΟΤΙΚΑ</w:t>
            </w:r>
          </w:p>
        </w:tc>
      </w:tr>
    </w:tbl>
    <w:p w:rsidR="009C1E40" w:rsidRDefault="009C1E40" w:rsidP="009C1E40">
      <w:pPr>
        <w:suppressAutoHyphens w:val="0"/>
        <w:spacing w:line="240" w:lineRule="auto"/>
        <w:jc w:val="center"/>
        <w:rPr>
          <w:rFonts w:ascii="Arial" w:hAnsi="Arial" w:cs="Arial"/>
          <w:color w:val="auto"/>
          <w:kern w:val="0"/>
          <w:sz w:val="22"/>
          <w:szCs w:val="22"/>
          <w:u w:val="single"/>
          <w:lang w:val="el-GR" w:eastAsia="el-GR" w:bidi="ar-SA"/>
        </w:rPr>
      </w:pPr>
    </w:p>
    <w:p w:rsidR="003C55ED" w:rsidRPr="00466735" w:rsidRDefault="003C55ED" w:rsidP="009C1E40">
      <w:pPr>
        <w:suppressAutoHyphens w:val="0"/>
        <w:spacing w:line="240" w:lineRule="auto"/>
        <w:jc w:val="center"/>
        <w:rPr>
          <w:rFonts w:ascii="Arial" w:hAnsi="Arial" w:cs="Arial"/>
          <w:color w:val="auto"/>
          <w:kern w:val="0"/>
          <w:sz w:val="22"/>
          <w:szCs w:val="22"/>
          <w:u w:val="single"/>
          <w:lang w:val="el-GR" w:eastAsia="el-GR" w:bidi="ar-SA"/>
        </w:rPr>
      </w:pPr>
    </w:p>
    <w:p w:rsidR="009C1E40" w:rsidRPr="00C9709B" w:rsidRDefault="00FD1394" w:rsidP="009C1E40">
      <w:pPr>
        <w:suppressAutoHyphens w:val="0"/>
        <w:spacing w:line="240" w:lineRule="auto"/>
        <w:jc w:val="center"/>
        <w:rPr>
          <w:rFonts w:ascii="Arial" w:hAnsi="Arial" w:cs="Arial"/>
          <w:color w:val="auto"/>
          <w:kern w:val="0"/>
          <w:sz w:val="22"/>
          <w:szCs w:val="22"/>
          <w:u w:val="single"/>
          <w:lang w:val="el-GR" w:eastAsia="el-GR" w:bidi="ar-SA"/>
        </w:rPr>
      </w:pPr>
      <w:r>
        <w:rPr>
          <w:rFonts w:ascii="Arial" w:hAnsi="Arial" w:cs="Arial"/>
          <w:color w:val="auto"/>
          <w:kern w:val="0"/>
          <w:sz w:val="22"/>
          <w:szCs w:val="22"/>
          <w:u w:val="single"/>
          <w:lang w:val="el-GR" w:eastAsia="el-GR" w:bidi="ar-SA"/>
        </w:rPr>
        <w:t>ΠΕΡΙΛΗΨΗ</w:t>
      </w:r>
      <w:r w:rsidR="002125F1">
        <w:rPr>
          <w:rFonts w:ascii="Arial" w:hAnsi="Arial" w:cs="Arial"/>
          <w:color w:val="auto"/>
          <w:kern w:val="0"/>
          <w:sz w:val="22"/>
          <w:szCs w:val="22"/>
          <w:u w:val="single"/>
          <w:lang w:val="el-GR" w:eastAsia="el-GR" w:bidi="ar-SA"/>
        </w:rPr>
        <w:t xml:space="preserve"> ΔΙΑΚΗΡΥΞΗΣ Νο: </w:t>
      </w:r>
      <w:r w:rsidR="00466735" w:rsidRPr="00466735">
        <w:rPr>
          <w:rFonts w:ascii="Arial" w:hAnsi="Arial" w:cs="Arial"/>
          <w:color w:val="auto"/>
          <w:kern w:val="0"/>
          <w:sz w:val="22"/>
          <w:szCs w:val="22"/>
          <w:u w:val="single"/>
          <w:lang w:val="el-GR" w:eastAsia="el-GR" w:bidi="ar-SA"/>
        </w:rPr>
        <w:t>3</w:t>
      </w:r>
      <w:r w:rsidR="009C1E40" w:rsidRPr="00C9709B">
        <w:rPr>
          <w:rFonts w:ascii="Arial" w:hAnsi="Arial" w:cs="Arial"/>
          <w:color w:val="auto"/>
          <w:kern w:val="0"/>
          <w:sz w:val="22"/>
          <w:szCs w:val="22"/>
          <w:u w:val="single"/>
          <w:lang w:val="el-GR" w:eastAsia="el-GR" w:bidi="ar-SA"/>
        </w:rPr>
        <w:t>/201</w:t>
      </w:r>
      <w:r w:rsidR="0076152C">
        <w:rPr>
          <w:rFonts w:ascii="Arial" w:hAnsi="Arial" w:cs="Arial"/>
          <w:color w:val="auto"/>
          <w:kern w:val="0"/>
          <w:sz w:val="22"/>
          <w:szCs w:val="22"/>
          <w:u w:val="single"/>
          <w:lang w:val="el-GR" w:eastAsia="el-GR" w:bidi="ar-SA"/>
        </w:rPr>
        <w:t>5</w:t>
      </w:r>
    </w:p>
    <w:p w:rsidR="009C1E40" w:rsidRPr="00C9709B" w:rsidRDefault="009C1E40" w:rsidP="009C1E40">
      <w:pPr>
        <w:suppressAutoHyphens w:val="0"/>
        <w:spacing w:line="240" w:lineRule="auto"/>
        <w:jc w:val="both"/>
        <w:rPr>
          <w:rFonts w:ascii="Arial" w:hAnsi="Arial" w:cs="Arial"/>
          <w:color w:val="auto"/>
          <w:kern w:val="0"/>
          <w:sz w:val="22"/>
          <w:szCs w:val="22"/>
          <w:u w:val="single"/>
          <w:lang w:val="el-GR" w:eastAsia="el-GR" w:bidi="ar-SA"/>
        </w:rPr>
      </w:pPr>
    </w:p>
    <w:p w:rsidR="009C1E40" w:rsidRPr="003C55ED"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3C55ED">
        <w:rPr>
          <w:rFonts w:ascii="Arial" w:hAnsi="Arial" w:cs="Arial"/>
          <w:b w:val="0"/>
          <w:color w:val="auto"/>
          <w:kern w:val="0"/>
          <w:sz w:val="22"/>
          <w:szCs w:val="22"/>
          <w:lang w:val="el-GR" w:eastAsia="el-GR" w:bidi="ar-SA"/>
        </w:rPr>
        <w:t xml:space="preserve">Ο Δήμαρχος του Δήμου Δέλτα προκηρύσσει </w:t>
      </w:r>
      <w:r w:rsidRPr="003C55ED">
        <w:rPr>
          <w:rFonts w:ascii="Arial" w:hAnsi="Arial" w:cs="Arial"/>
          <w:color w:val="auto"/>
          <w:kern w:val="0"/>
          <w:sz w:val="22"/>
          <w:szCs w:val="22"/>
          <w:lang w:val="el-GR" w:eastAsia="el-GR" w:bidi="ar-SA"/>
        </w:rPr>
        <w:t xml:space="preserve">πρόχειρο </w:t>
      </w:r>
      <w:r w:rsidRPr="003C55ED">
        <w:rPr>
          <w:rFonts w:ascii="Arial" w:hAnsi="Arial" w:cs="Arial"/>
          <w:b w:val="0"/>
          <w:color w:val="auto"/>
          <w:kern w:val="0"/>
          <w:sz w:val="22"/>
          <w:szCs w:val="22"/>
          <w:lang w:val="el-GR" w:eastAsia="el-GR" w:bidi="ar-SA"/>
        </w:rPr>
        <w:t xml:space="preserve">διαγωνισμό με σφραγισμένες προσφορές και με κριτήριο κατακύρωσης τη χαμηλότερη τιμή, σύμφωνα με την υπ’ αριθμ.: 11389/1993 Υπ. Απόφαση (ΦΕΚ Β’ 185/23-3-93) “Περί ενιαίου κανονισμού προμηθειών </w:t>
      </w:r>
      <w:r w:rsidRPr="003C55ED">
        <w:rPr>
          <w:rFonts w:ascii="Arial" w:hAnsi="Arial" w:cs="Arial"/>
          <w:b w:val="0"/>
          <w:color w:val="auto"/>
          <w:kern w:val="0"/>
          <w:sz w:val="22"/>
          <w:szCs w:val="22"/>
          <w:lang w:val="en-US" w:eastAsia="el-GR" w:bidi="ar-SA"/>
        </w:rPr>
        <w:t>OTA</w:t>
      </w:r>
      <w:r w:rsidRPr="003C55ED">
        <w:rPr>
          <w:rFonts w:ascii="Arial" w:hAnsi="Arial" w:cs="Arial"/>
          <w:b w:val="0"/>
          <w:color w:val="auto"/>
          <w:kern w:val="0"/>
          <w:sz w:val="22"/>
          <w:szCs w:val="22"/>
          <w:lang w:val="el-GR" w:eastAsia="el-GR" w:bidi="ar-SA"/>
        </w:rPr>
        <w:t xml:space="preserve">”, για την προμήθεια </w:t>
      </w:r>
      <w:r w:rsidRPr="003C55ED">
        <w:rPr>
          <w:rFonts w:ascii="Arial" w:hAnsi="Arial" w:cs="Arial"/>
          <w:color w:val="auto"/>
          <w:kern w:val="0"/>
          <w:sz w:val="22"/>
          <w:szCs w:val="22"/>
          <w:lang w:val="el-GR" w:eastAsia="el-GR" w:bidi="ar-SA"/>
        </w:rPr>
        <w:t>«</w:t>
      </w:r>
      <w:r w:rsidR="003C55ED" w:rsidRPr="003C55ED">
        <w:rPr>
          <w:rFonts w:ascii="Arial" w:hAnsi="Arial" w:cs="Arial"/>
          <w:color w:val="auto"/>
          <w:kern w:val="0"/>
          <w:sz w:val="22"/>
          <w:szCs w:val="22"/>
          <w:lang w:val="el-GR" w:eastAsia="el-GR" w:bidi="ar-SA"/>
        </w:rPr>
        <w:t>Μεταλλικών κάδων απορριμμάτων 1.100 λίτρων</w:t>
      </w:r>
      <w:r w:rsidRPr="003C55ED">
        <w:rPr>
          <w:rFonts w:ascii="Arial" w:hAnsi="Arial" w:cs="Arial"/>
          <w:color w:val="000000"/>
          <w:kern w:val="0"/>
          <w:sz w:val="22"/>
          <w:szCs w:val="22"/>
          <w:lang w:val="el-GR" w:eastAsia="el-GR" w:bidi="ar-SA"/>
        </w:rPr>
        <w:t xml:space="preserve">» </w:t>
      </w:r>
      <w:r w:rsidRPr="003C55ED">
        <w:rPr>
          <w:rFonts w:ascii="Arial" w:hAnsi="Arial" w:cs="Arial"/>
          <w:b w:val="0"/>
          <w:color w:val="000000"/>
          <w:kern w:val="0"/>
          <w:sz w:val="22"/>
          <w:szCs w:val="22"/>
          <w:lang w:val="el-GR" w:eastAsia="el-GR" w:bidi="ar-SA"/>
        </w:rPr>
        <w:t>του Δήμου Δέλτα.</w:t>
      </w:r>
      <w:r w:rsidRPr="003C55ED">
        <w:rPr>
          <w:rFonts w:ascii="Arial" w:hAnsi="Arial" w:cs="Arial"/>
          <w:b w:val="0"/>
          <w:color w:val="auto"/>
          <w:kern w:val="0"/>
          <w:sz w:val="22"/>
          <w:szCs w:val="22"/>
          <w:lang w:val="el-GR" w:eastAsia="el-GR" w:bidi="ar-SA"/>
        </w:rPr>
        <w:t xml:space="preserve">   </w:t>
      </w:r>
    </w:p>
    <w:p w:rsidR="009C1E40" w:rsidRPr="003C55ED"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3C55ED">
        <w:rPr>
          <w:rFonts w:ascii="Arial" w:hAnsi="Arial" w:cs="Arial"/>
          <w:b w:val="0"/>
          <w:color w:val="auto"/>
          <w:kern w:val="0"/>
          <w:sz w:val="22"/>
          <w:szCs w:val="22"/>
          <w:lang w:val="el-GR" w:eastAsia="el-GR" w:bidi="ar-SA"/>
        </w:rPr>
        <w:t xml:space="preserve">Ο ενδεικτικός προϋπολογισμός της δημοπρατούμενης προμήθειας ανέρχεται στο ποσό των </w:t>
      </w:r>
      <w:r w:rsidR="003C55ED" w:rsidRPr="003C55ED">
        <w:rPr>
          <w:rFonts w:ascii="Arial" w:hAnsi="Arial" w:cs="Arial"/>
          <w:color w:val="auto"/>
          <w:kern w:val="0"/>
          <w:sz w:val="22"/>
          <w:szCs w:val="22"/>
          <w:lang w:val="el-GR" w:eastAsia="el-GR" w:bidi="ar-SA"/>
        </w:rPr>
        <w:t>73</w:t>
      </w:r>
      <w:r w:rsidR="00B03896" w:rsidRPr="003C55ED">
        <w:rPr>
          <w:rFonts w:ascii="Arial" w:hAnsi="Arial" w:cs="Arial"/>
          <w:color w:val="auto"/>
          <w:kern w:val="0"/>
          <w:sz w:val="22"/>
          <w:szCs w:val="22"/>
          <w:lang w:val="el-GR" w:eastAsia="el-GR" w:bidi="ar-SA"/>
        </w:rPr>
        <w:t>.</w:t>
      </w:r>
      <w:r w:rsidR="003C55ED" w:rsidRPr="003C55ED">
        <w:rPr>
          <w:rFonts w:ascii="Arial" w:hAnsi="Arial" w:cs="Arial"/>
          <w:color w:val="auto"/>
          <w:kern w:val="0"/>
          <w:sz w:val="22"/>
          <w:szCs w:val="22"/>
          <w:lang w:val="el-GR" w:eastAsia="el-GR" w:bidi="ar-SA"/>
        </w:rPr>
        <w:t>554</w:t>
      </w:r>
      <w:r w:rsidR="00B03896" w:rsidRPr="003C55ED">
        <w:rPr>
          <w:rFonts w:ascii="Arial" w:hAnsi="Arial" w:cs="Arial"/>
          <w:color w:val="auto"/>
          <w:kern w:val="0"/>
          <w:sz w:val="22"/>
          <w:szCs w:val="22"/>
          <w:lang w:val="el-GR" w:eastAsia="el-GR" w:bidi="ar-SA"/>
        </w:rPr>
        <w:t>,</w:t>
      </w:r>
      <w:r w:rsidR="003C55ED" w:rsidRPr="003C55ED">
        <w:rPr>
          <w:rFonts w:ascii="Arial" w:hAnsi="Arial" w:cs="Arial"/>
          <w:color w:val="auto"/>
          <w:kern w:val="0"/>
          <w:sz w:val="22"/>
          <w:szCs w:val="22"/>
          <w:lang w:val="el-GR" w:eastAsia="el-GR" w:bidi="ar-SA"/>
        </w:rPr>
        <w:t>0</w:t>
      </w:r>
      <w:r w:rsidR="00B03896" w:rsidRPr="003C55ED">
        <w:rPr>
          <w:rFonts w:ascii="Arial" w:hAnsi="Arial" w:cs="Arial"/>
          <w:color w:val="auto"/>
          <w:kern w:val="0"/>
          <w:sz w:val="22"/>
          <w:szCs w:val="22"/>
          <w:lang w:val="el-GR" w:eastAsia="el-GR" w:bidi="ar-SA"/>
        </w:rPr>
        <w:t>0</w:t>
      </w:r>
      <w:r w:rsidRPr="003C55ED">
        <w:rPr>
          <w:rFonts w:ascii="Arial" w:hAnsi="Arial" w:cs="Arial"/>
          <w:color w:val="auto"/>
          <w:kern w:val="0"/>
          <w:sz w:val="22"/>
          <w:szCs w:val="22"/>
          <w:lang w:val="el-GR" w:eastAsia="el-GR" w:bidi="ar-SA"/>
        </w:rPr>
        <w:t xml:space="preserve"> </w:t>
      </w:r>
      <w:r w:rsidRPr="003C55ED">
        <w:rPr>
          <w:rFonts w:ascii="Arial" w:hAnsi="Arial" w:cs="Arial"/>
          <w:b w:val="0"/>
          <w:color w:val="auto"/>
          <w:kern w:val="0"/>
          <w:sz w:val="22"/>
          <w:szCs w:val="22"/>
          <w:lang w:val="el-GR" w:eastAsia="el-GR" w:bidi="ar-SA"/>
        </w:rPr>
        <w:t>€ (μαζί με το Φ.Π.Α. 23%).</w:t>
      </w:r>
    </w:p>
    <w:p w:rsidR="009C1E40" w:rsidRPr="007E1B16" w:rsidRDefault="009C1E40" w:rsidP="00C87FCA">
      <w:pPr>
        <w:suppressAutoHyphens w:val="0"/>
        <w:spacing w:line="240" w:lineRule="auto"/>
        <w:jc w:val="both"/>
        <w:rPr>
          <w:rStyle w:val="af0"/>
          <w:rFonts w:ascii="Arial" w:hAnsi="Arial" w:cs="Arial"/>
          <w:b w:val="0"/>
          <w:bCs/>
          <w:i w:val="0"/>
          <w:iCs w:val="0"/>
          <w:color w:val="auto"/>
          <w:sz w:val="22"/>
          <w:szCs w:val="22"/>
          <w:shd w:val="clear" w:color="auto" w:fill="FFFFFF"/>
          <w:lang w:val="el-GR"/>
        </w:rPr>
      </w:pPr>
      <w:r w:rsidRPr="00C9709B">
        <w:rPr>
          <w:rFonts w:ascii="Arial" w:hAnsi="Arial" w:cs="Arial"/>
          <w:b w:val="0"/>
          <w:color w:val="auto"/>
          <w:kern w:val="0"/>
          <w:sz w:val="22"/>
          <w:szCs w:val="22"/>
          <w:lang w:val="el-GR" w:eastAsia="el-GR" w:bidi="ar-SA"/>
        </w:rPr>
        <w:t xml:space="preserve">Η χρηματοδότηση της προμήθειας θα γίνει από </w:t>
      </w:r>
      <w:r w:rsidR="003C55ED" w:rsidRPr="003C55ED">
        <w:rPr>
          <w:rFonts w:ascii="Arial" w:hAnsi="Arial" w:cs="Arial"/>
          <w:b w:val="0"/>
          <w:color w:val="auto"/>
          <w:kern w:val="0"/>
          <w:sz w:val="22"/>
          <w:szCs w:val="22"/>
          <w:lang w:val="el-GR" w:eastAsia="el-GR" w:bidi="ar-SA"/>
        </w:rPr>
        <w:t>ΑΝΤΑΠΟΔΟΤΙΚΑ – ΤΕΛΗ ΚΑΘΑΡΙΟΤΗΤΑΣ ΚΑΙ ΦΩΤΙΣΜΟΥ.</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Ο διαγωνισμός θα διεξαχθεί στο Δημοτικό Κατάστημα του Δήμου Δέλτα, στην πλατεία Δημοκρατίας, στη Σίνδο Θεσσαλονίκης, στις </w:t>
      </w:r>
      <w:r w:rsidR="005F4470" w:rsidRPr="005F4470">
        <w:rPr>
          <w:rFonts w:ascii="Arial" w:hAnsi="Arial" w:cs="Arial"/>
          <w:color w:val="auto"/>
          <w:kern w:val="0"/>
          <w:sz w:val="22"/>
          <w:szCs w:val="22"/>
          <w:lang w:val="el-GR" w:eastAsia="el-GR" w:bidi="ar-SA"/>
        </w:rPr>
        <w:t>04/03/2015</w:t>
      </w:r>
      <w:r w:rsidR="005F4470" w:rsidRPr="005F4470">
        <w:rPr>
          <w:rFonts w:ascii="Arial" w:hAnsi="Arial" w:cs="Arial"/>
          <w:b w:val="0"/>
          <w:color w:val="auto"/>
          <w:kern w:val="0"/>
          <w:sz w:val="22"/>
          <w:szCs w:val="22"/>
          <w:lang w:val="el-GR" w:eastAsia="el-GR" w:bidi="ar-SA"/>
        </w:rPr>
        <w:t xml:space="preserve">, ημέρα </w:t>
      </w:r>
      <w:r w:rsidR="005F4470" w:rsidRPr="005F4470">
        <w:rPr>
          <w:rFonts w:ascii="Arial" w:hAnsi="Arial" w:cs="Arial"/>
          <w:color w:val="auto"/>
          <w:kern w:val="0"/>
          <w:sz w:val="22"/>
          <w:szCs w:val="22"/>
          <w:lang w:val="el-GR" w:eastAsia="el-GR" w:bidi="ar-SA"/>
        </w:rPr>
        <w:t xml:space="preserve">Τετάρτη </w:t>
      </w:r>
      <w:r w:rsidR="005F4470" w:rsidRPr="005F4470">
        <w:rPr>
          <w:rFonts w:ascii="Arial" w:hAnsi="Arial" w:cs="Arial"/>
          <w:b w:val="0"/>
          <w:color w:val="auto"/>
          <w:kern w:val="0"/>
          <w:sz w:val="22"/>
          <w:szCs w:val="22"/>
          <w:lang w:val="el-GR" w:eastAsia="el-GR" w:bidi="ar-SA"/>
        </w:rPr>
        <w:t xml:space="preserve">και ώρα </w:t>
      </w:r>
      <w:r w:rsidR="005F4470" w:rsidRPr="005F4470">
        <w:rPr>
          <w:rFonts w:ascii="Arial" w:hAnsi="Arial" w:cs="Arial"/>
          <w:color w:val="auto"/>
          <w:kern w:val="0"/>
          <w:sz w:val="22"/>
          <w:szCs w:val="22"/>
          <w:lang w:val="el-GR" w:eastAsia="el-GR" w:bidi="ar-SA"/>
        </w:rPr>
        <w:t>10:00</w:t>
      </w:r>
      <w:r w:rsidR="005F4470">
        <w:rPr>
          <w:rFonts w:ascii="Arial" w:hAnsi="Arial" w:cs="Arial"/>
          <w:b w:val="0"/>
          <w:color w:val="auto"/>
          <w:kern w:val="0"/>
          <w:sz w:val="22"/>
          <w:szCs w:val="22"/>
          <w:lang w:val="el-GR" w:eastAsia="el-GR" w:bidi="ar-SA"/>
        </w:rPr>
        <w:t xml:space="preserve"> </w:t>
      </w:r>
      <w:r w:rsidRPr="00C9709B">
        <w:rPr>
          <w:rFonts w:ascii="Arial" w:hAnsi="Arial" w:cs="Arial"/>
          <w:b w:val="0"/>
          <w:color w:val="auto"/>
          <w:kern w:val="0"/>
          <w:sz w:val="22"/>
          <w:szCs w:val="22"/>
          <w:lang w:val="el-GR" w:eastAsia="el-GR" w:bidi="ar-SA"/>
        </w:rPr>
        <w:t>π.μ. (ώρα λήξης παράδοσης προσφορών), ενώπιον της αρμόδιας Επιτροπής διεξαγωγής διαγωνισμών.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Οι προσφορές θα κατατεθούν στην επιτροπή διενέργειας του διαγωνισμού, όπως προβλέπεται από τη διακήρυξη, στον παραπάνω χρόνο και τόπο, συνταγμένες στην ελληνική γλώσσα.</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Στις προσφορές θα αναφέρεται η τιμή των προσφερόμενων ειδών σε Ευρώ, με κρατήσεις και χωρίς Φ</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Π</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Α</w:t>
      </w:r>
      <w:r>
        <w:rPr>
          <w:rFonts w:ascii="Arial" w:hAnsi="Arial" w:cs="Arial"/>
          <w:b w:val="0"/>
          <w:color w:val="auto"/>
          <w:kern w:val="0"/>
          <w:sz w:val="22"/>
          <w:szCs w:val="22"/>
          <w:lang w:val="el-GR" w:eastAsia="el-GR" w:bidi="ar-SA"/>
        </w:rPr>
        <w:t>.</w:t>
      </w:r>
      <w:r w:rsidRPr="00C9709B">
        <w:rPr>
          <w:rFonts w:ascii="Arial" w:hAnsi="Arial" w:cs="Arial"/>
          <w:b w:val="0"/>
          <w:color w:val="auto"/>
          <w:kern w:val="0"/>
          <w:sz w:val="22"/>
          <w:szCs w:val="22"/>
          <w:lang w:val="el-GR" w:eastAsia="el-GR" w:bidi="ar-SA"/>
        </w:rPr>
        <w:t>.</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Εγγυητική επιστολή συμμετοχής, διάρκειας πέντε (5) μηνών, στο διαγωνισμό, που είναι το 2% επί της συνολικής ενδεικτικά προϋπολογισμένης δαπάνης, χωρίς το Φ.Π.Α., ήτοι </w:t>
      </w:r>
      <w:r w:rsidR="003C55ED">
        <w:rPr>
          <w:rFonts w:ascii="Arial" w:hAnsi="Arial" w:cs="Arial"/>
          <w:color w:val="auto"/>
          <w:kern w:val="0"/>
          <w:sz w:val="22"/>
          <w:szCs w:val="22"/>
          <w:lang w:val="el-GR" w:eastAsia="el-GR" w:bidi="ar-SA"/>
        </w:rPr>
        <w:t>1.196</w:t>
      </w:r>
      <w:r w:rsidRPr="00B03896">
        <w:rPr>
          <w:rFonts w:ascii="Arial" w:hAnsi="Arial" w:cs="Arial"/>
          <w:color w:val="auto"/>
          <w:kern w:val="0"/>
          <w:sz w:val="22"/>
          <w:szCs w:val="22"/>
          <w:lang w:val="el-GR" w:eastAsia="el-GR" w:bidi="ar-SA"/>
        </w:rPr>
        <w:t>,</w:t>
      </w:r>
      <w:r w:rsidR="003C55ED">
        <w:rPr>
          <w:rFonts w:ascii="Arial" w:hAnsi="Arial" w:cs="Arial"/>
          <w:color w:val="auto"/>
          <w:kern w:val="0"/>
          <w:sz w:val="22"/>
          <w:szCs w:val="22"/>
          <w:lang w:val="el-GR" w:eastAsia="el-GR" w:bidi="ar-SA"/>
        </w:rPr>
        <w:t>0</w:t>
      </w:r>
      <w:r w:rsidR="00B03896">
        <w:rPr>
          <w:rFonts w:ascii="Arial" w:hAnsi="Arial" w:cs="Arial"/>
          <w:color w:val="auto"/>
          <w:kern w:val="0"/>
          <w:sz w:val="22"/>
          <w:szCs w:val="22"/>
          <w:lang w:val="el-GR" w:eastAsia="el-GR" w:bidi="ar-SA"/>
        </w:rPr>
        <w:t>0</w:t>
      </w:r>
      <w:r w:rsidRPr="00C9709B">
        <w:rPr>
          <w:rFonts w:ascii="Arial" w:hAnsi="Arial" w:cs="Arial"/>
          <w:b w:val="0"/>
          <w:color w:val="auto"/>
          <w:kern w:val="0"/>
          <w:sz w:val="22"/>
          <w:szCs w:val="22"/>
          <w:lang w:val="el-GR" w:eastAsia="el-GR" w:bidi="ar-SA"/>
        </w:rPr>
        <w:t xml:space="preserve"> Ευρώ. Κατά τα λοιπά ισχύουν οι διατάξεις του Άρθρου 26 του ΕΚΠΟΤΑ και του Άρθρου 157 του Ν. 4281/2014. Δεκτές γίνονται εγγυητικές επιστολές αναγνωρισμένης τράπεζας, συνταγμένες σύμφωνα με όσα ορίζονται στο άρθρο 26 του ΕΚΠΟΤΑ. Γίνονται δεκτές κι εγγυητικές επιστολές του Ταμείου Παρακαταθηκών και Δανείων.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Δικαίωμα συμμετοχής έχουν: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Α) Φυσικά πρόσωπα (Έλληνες ή αλλοδαποί).</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Β) Νομικά πρόσωπα ημεδαπά ή αλλοδαπά. </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Γ) Συνεταιρισμοί και </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Δ) Ενώσεις προμηθευτών.</w:t>
      </w:r>
    </w:p>
    <w:p w:rsidR="009C1E40" w:rsidRPr="00C9709B" w:rsidRDefault="009C1E40" w:rsidP="009C1E40">
      <w:pPr>
        <w:suppressAutoHyphens w:val="0"/>
        <w:spacing w:line="240" w:lineRule="auto"/>
        <w:jc w:val="both"/>
        <w:rPr>
          <w:rFonts w:ascii="Arial" w:hAnsi="Arial" w:cs="Arial"/>
          <w:b w:val="0"/>
          <w:color w:val="auto"/>
          <w:kern w:val="0"/>
          <w:sz w:val="22"/>
          <w:szCs w:val="22"/>
          <w:lang w:val="el-GR" w:eastAsia="el-GR" w:bidi="ar-SA"/>
        </w:rPr>
      </w:pPr>
      <w:r w:rsidRPr="00C9709B">
        <w:rPr>
          <w:rFonts w:ascii="Arial" w:hAnsi="Arial" w:cs="Arial"/>
          <w:b w:val="0"/>
          <w:color w:val="auto"/>
          <w:kern w:val="0"/>
          <w:sz w:val="22"/>
          <w:szCs w:val="22"/>
          <w:lang w:val="el-GR" w:eastAsia="el-GR" w:bidi="ar-SA"/>
        </w:rPr>
        <w:t xml:space="preserve">Περισσότερες πληροφορίες μπορούν να δοθούν από τα γραφεία του </w:t>
      </w:r>
      <w:r w:rsidRPr="00C9709B">
        <w:rPr>
          <w:rFonts w:ascii="Arial" w:hAnsi="Arial" w:cs="Arial"/>
          <w:color w:val="auto"/>
          <w:kern w:val="0"/>
          <w:sz w:val="22"/>
          <w:szCs w:val="22"/>
          <w:lang w:val="el-GR" w:eastAsia="el-GR" w:bidi="ar-SA"/>
        </w:rPr>
        <w:t>Δήμου Δέλτα (Γραφείο Προμηθειών), Πλατεία Δημοκρατίας, Σίνδος Θεσσαλονίκης, Τ.Κ. 57400.</w:t>
      </w:r>
      <w:r w:rsidRPr="00C9709B">
        <w:rPr>
          <w:rFonts w:ascii="Arial" w:hAnsi="Arial" w:cs="Arial"/>
          <w:b w:val="0"/>
          <w:color w:val="auto"/>
          <w:kern w:val="0"/>
          <w:sz w:val="22"/>
          <w:szCs w:val="22"/>
          <w:lang w:val="el-GR" w:eastAsia="el-GR" w:bidi="ar-SA"/>
        </w:rPr>
        <w:t xml:space="preserve"> Αρμόδιος υπάλληλος κ. </w:t>
      </w:r>
      <w:r w:rsidRPr="00C9709B">
        <w:rPr>
          <w:rFonts w:ascii="Arial" w:hAnsi="Arial" w:cs="Arial"/>
          <w:color w:val="auto"/>
          <w:kern w:val="0"/>
          <w:sz w:val="22"/>
          <w:szCs w:val="22"/>
          <w:lang w:val="el-GR" w:eastAsia="el-GR" w:bidi="ar-SA"/>
        </w:rPr>
        <w:t>Σταματίου Ιωάννης</w:t>
      </w:r>
      <w:r w:rsidRPr="00C9709B">
        <w:rPr>
          <w:rFonts w:ascii="Arial" w:hAnsi="Arial" w:cs="Arial"/>
          <w:b w:val="0"/>
          <w:color w:val="auto"/>
          <w:kern w:val="0"/>
          <w:sz w:val="22"/>
          <w:szCs w:val="22"/>
          <w:lang w:val="el-GR" w:eastAsia="el-GR" w:bidi="ar-SA"/>
        </w:rPr>
        <w:t xml:space="preserve"> (τηλέφωνο για πληροφορίες: </w:t>
      </w:r>
      <w:r w:rsidRPr="00C9709B">
        <w:rPr>
          <w:rFonts w:ascii="Arial" w:hAnsi="Arial" w:cs="Arial"/>
          <w:color w:val="auto"/>
          <w:kern w:val="0"/>
          <w:sz w:val="22"/>
          <w:szCs w:val="22"/>
          <w:lang w:val="el-GR" w:eastAsia="el-GR" w:bidi="ar-SA"/>
        </w:rPr>
        <w:t>2310-586-840</w:t>
      </w:r>
      <w:r w:rsidRPr="00C9709B">
        <w:rPr>
          <w:rFonts w:ascii="Arial" w:hAnsi="Arial" w:cs="Arial"/>
          <w:b w:val="0"/>
          <w:color w:val="auto"/>
          <w:kern w:val="0"/>
          <w:sz w:val="22"/>
          <w:szCs w:val="22"/>
          <w:lang w:val="el-GR" w:eastAsia="el-GR" w:bidi="ar-SA"/>
        </w:rPr>
        <w:t xml:space="preserve">, εσωτερικό: </w:t>
      </w:r>
      <w:r w:rsidRPr="00C9709B">
        <w:rPr>
          <w:rFonts w:ascii="Arial" w:hAnsi="Arial" w:cs="Arial"/>
          <w:color w:val="auto"/>
          <w:kern w:val="0"/>
          <w:sz w:val="22"/>
          <w:szCs w:val="22"/>
          <w:lang w:val="el-GR" w:eastAsia="el-GR" w:bidi="ar-SA"/>
        </w:rPr>
        <w:t>248</w:t>
      </w:r>
      <w:r w:rsidRPr="00C9709B">
        <w:rPr>
          <w:rFonts w:ascii="Arial" w:hAnsi="Arial" w:cs="Arial"/>
          <w:b w:val="0"/>
          <w:color w:val="auto"/>
          <w:kern w:val="0"/>
          <w:sz w:val="22"/>
          <w:szCs w:val="22"/>
          <w:lang w:val="el-GR" w:eastAsia="el-GR" w:bidi="ar-SA"/>
        </w:rPr>
        <w:t>)</w:t>
      </w:r>
      <w:r w:rsidRPr="00C9709B">
        <w:rPr>
          <w:rFonts w:ascii="Arial" w:hAnsi="Arial" w:cs="Arial"/>
          <w:b w:val="0"/>
          <w:color w:val="auto"/>
          <w:sz w:val="22"/>
          <w:szCs w:val="22"/>
        </w:rPr>
        <w:t xml:space="preserve"> και στη</w:t>
      </w:r>
      <w:r w:rsidRPr="00C9709B">
        <w:rPr>
          <w:rFonts w:ascii="Arial" w:hAnsi="Arial" w:cs="Arial"/>
          <w:b w:val="0"/>
          <w:color w:val="auto"/>
          <w:sz w:val="22"/>
          <w:szCs w:val="22"/>
          <w:lang w:val="el-GR"/>
        </w:rPr>
        <w:t>ν ηλεκτρονική</w:t>
      </w:r>
      <w:r w:rsidRPr="00C9709B">
        <w:rPr>
          <w:rFonts w:ascii="Arial" w:hAnsi="Arial" w:cs="Arial"/>
          <w:b w:val="0"/>
          <w:color w:val="auto"/>
          <w:sz w:val="22"/>
          <w:szCs w:val="22"/>
        </w:rPr>
        <w:t xml:space="preserve"> διεύθυνση </w:t>
      </w:r>
      <w:r w:rsidRPr="00C9709B">
        <w:rPr>
          <w:rFonts w:ascii="Arial" w:hAnsi="Arial" w:cs="Arial"/>
          <w:b w:val="0"/>
          <w:color w:val="auto"/>
          <w:sz w:val="22"/>
          <w:szCs w:val="22"/>
          <w:lang w:val="en-US"/>
        </w:rPr>
        <w:t>www</w:t>
      </w:r>
      <w:r w:rsidRPr="00C9709B">
        <w:rPr>
          <w:rFonts w:ascii="Arial" w:hAnsi="Arial" w:cs="Arial"/>
          <w:b w:val="0"/>
          <w:color w:val="auto"/>
          <w:sz w:val="22"/>
          <w:szCs w:val="22"/>
        </w:rPr>
        <w:t>.</w:t>
      </w:r>
      <w:r w:rsidRPr="00C9709B">
        <w:rPr>
          <w:rFonts w:ascii="Arial" w:hAnsi="Arial" w:cs="Arial"/>
          <w:b w:val="0"/>
          <w:color w:val="auto"/>
          <w:sz w:val="22"/>
          <w:szCs w:val="22"/>
          <w:lang w:val="en-US"/>
        </w:rPr>
        <w:t>dimosdelta</w:t>
      </w:r>
      <w:r w:rsidRPr="00C9709B">
        <w:rPr>
          <w:rFonts w:ascii="Arial" w:hAnsi="Arial" w:cs="Arial"/>
          <w:b w:val="0"/>
          <w:color w:val="auto"/>
          <w:sz w:val="22"/>
          <w:szCs w:val="22"/>
        </w:rPr>
        <w:t>.</w:t>
      </w:r>
      <w:r w:rsidRPr="00C9709B">
        <w:rPr>
          <w:rFonts w:ascii="Arial" w:hAnsi="Arial" w:cs="Arial"/>
          <w:b w:val="0"/>
          <w:color w:val="auto"/>
          <w:sz w:val="22"/>
          <w:szCs w:val="22"/>
          <w:lang w:val="en-US"/>
        </w:rPr>
        <w:t>gr</w:t>
      </w:r>
      <w:r w:rsidRPr="00C9709B">
        <w:rPr>
          <w:rFonts w:ascii="Arial" w:hAnsi="Arial" w:cs="Arial"/>
          <w:b w:val="0"/>
          <w:color w:val="auto"/>
          <w:sz w:val="22"/>
          <w:szCs w:val="22"/>
        </w:rPr>
        <w:t>.</w:t>
      </w:r>
      <w:r w:rsidR="002125F1">
        <w:rPr>
          <w:rFonts w:ascii="Arial" w:hAnsi="Arial" w:cs="Arial"/>
          <w:b w:val="0"/>
          <w:color w:val="auto"/>
          <w:kern w:val="0"/>
          <w:sz w:val="22"/>
          <w:szCs w:val="22"/>
          <w:lang w:val="el-GR" w:eastAsia="el-GR" w:bidi="ar-SA"/>
        </w:rPr>
        <w:t xml:space="preserve"> </w:t>
      </w:r>
    </w:p>
    <w:p w:rsidR="009C1E40" w:rsidRPr="00C9709B" w:rsidRDefault="009C1E40" w:rsidP="009C1E40">
      <w:pPr>
        <w:suppressAutoHyphens w:val="0"/>
        <w:spacing w:line="240" w:lineRule="auto"/>
        <w:jc w:val="center"/>
        <w:rPr>
          <w:rFonts w:ascii="Arial" w:hAnsi="Arial" w:cs="Arial"/>
          <w:color w:val="auto"/>
          <w:kern w:val="0"/>
          <w:sz w:val="22"/>
          <w:szCs w:val="22"/>
          <w:lang w:val="el-GR" w:eastAsia="el-GR" w:bidi="ar-SA"/>
        </w:rPr>
      </w:pPr>
    </w:p>
    <w:p w:rsidR="009C1E40" w:rsidRPr="00C9709B" w:rsidRDefault="009C1E40" w:rsidP="009C1E40">
      <w:pPr>
        <w:suppressAutoHyphens w:val="0"/>
        <w:spacing w:line="240" w:lineRule="auto"/>
        <w:jc w:val="center"/>
        <w:rPr>
          <w:rFonts w:ascii="Arial" w:hAnsi="Arial" w:cs="Arial"/>
          <w:color w:val="auto"/>
          <w:kern w:val="0"/>
          <w:sz w:val="22"/>
          <w:szCs w:val="22"/>
          <w:lang w:val="el-GR" w:eastAsia="el-GR" w:bidi="ar-SA"/>
        </w:rPr>
      </w:pPr>
    </w:p>
    <w:p w:rsidR="009C1E40" w:rsidRPr="002125F1" w:rsidRDefault="009C1E40" w:rsidP="002125F1">
      <w:pPr>
        <w:jc w:val="both"/>
        <w:rPr>
          <w:rFonts w:ascii="Arial" w:hAnsi="Arial" w:cs="Arial"/>
          <w:b w:val="0"/>
          <w:color w:val="auto"/>
          <w:sz w:val="22"/>
          <w:szCs w:val="22"/>
          <w:lang w:val="el-GR"/>
        </w:rPr>
      </w:pPr>
    </w:p>
    <w:p w:rsidR="009C1E40" w:rsidRPr="00C9709B" w:rsidRDefault="009C1E40" w:rsidP="009C1E40">
      <w:pPr>
        <w:spacing w:line="240" w:lineRule="atLeast"/>
        <w:jc w:val="center"/>
        <w:rPr>
          <w:rFonts w:ascii="Arial" w:hAnsi="Arial" w:cs="Arial"/>
          <w:b w:val="0"/>
          <w:color w:val="auto"/>
          <w:sz w:val="22"/>
          <w:szCs w:val="22"/>
        </w:rPr>
      </w:pPr>
      <w:r w:rsidRPr="00C9709B">
        <w:rPr>
          <w:rFonts w:ascii="Arial" w:hAnsi="Arial" w:cs="Arial"/>
          <w:b w:val="0"/>
          <w:color w:val="auto"/>
          <w:sz w:val="22"/>
          <w:szCs w:val="22"/>
        </w:rPr>
        <w:t>Ο ΔΗΜΑΡΧΟΣ ΔΕΛΤΑ</w:t>
      </w:r>
    </w:p>
    <w:p w:rsidR="009C1E40" w:rsidRDefault="009C1E40" w:rsidP="009C1E40">
      <w:pPr>
        <w:spacing w:line="240" w:lineRule="atLeast"/>
        <w:jc w:val="center"/>
        <w:rPr>
          <w:rFonts w:ascii="Arial" w:hAnsi="Arial" w:cs="Arial"/>
          <w:b w:val="0"/>
          <w:color w:val="auto"/>
          <w:sz w:val="22"/>
          <w:szCs w:val="22"/>
          <w:lang w:val="el-GR"/>
        </w:rPr>
      </w:pPr>
    </w:p>
    <w:p w:rsidR="002125F1" w:rsidRPr="002125F1" w:rsidRDefault="002125F1" w:rsidP="009C1E40">
      <w:pPr>
        <w:spacing w:line="240" w:lineRule="atLeast"/>
        <w:jc w:val="center"/>
        <w:rPr>
          <w:rFonts w:ascii="Arial" w:hAnsi="Arial" w:cs="Arial"/>
          <w:b w:val="0"/>
          <w:color w:val="auto"/>
          <w:sz w:val="22"/>
          <w:szCs w:val="22"/>
          <w:lang w:val="el-GR"/>
        </w:rPr>
      </w:pPr>
    </w:p>
    <w:p w:rsidR="009C1E40" w:rsidRPr="00C9709B" w:rsidRDefault="009C1E40" w:rsidP="009C1E40">
      <w:pPr>
        <w:spacing w:line="240" w:lineRule="atLeast"/>
        <w:jc w:val="center"/>
        <w:rPr>
          <w:rFonts w:ascii="Arial" w:hAnsi="Arial" w:cs="Arial"/>
          <w:b w:val="0"/>
          <w:color w:val="auto"/>
          <w:sz w:val="22"/>
          <w:szCs w:val="22"/>
        </w:rPr>
      </w:pPr>
      <w:r w:rsidRPr="00C9709B">
        <w:rPr>
          <w:rFonts w:ascii="Arial" w:hAnsi="Arial" w:cs="Arial"/>
          <w:b w:val="0"/>
          <w:color w:val="auto"/>
          <w:sz w:val="22"/>
          <w:szCs w:val="22"/>
        </w:rPr>
        <w:t>ΕΥΘΥΜΙΟΣ Θ. ΦΩΤΟΠΟΥΛΟΣ</w:t>
      </w:r>
    </w:p>
    <w:p w:rsidR="009C1E40" w:rsidRDefault="009C1E40" w:rsidP="009C1E40">
      <w:pPr>
        <w:suppressAutoHyphens w:val="0"/>
        <w:spacing w:after="200" w:line="276" w:lineRule="auto"/>
        <w:rPr>
          <w:rFonts w:ascii="Arial" w:hAnsi="Arial" w:cs="Arial"/>
          <w:b w:val="0"/>
          <w:color w:val="auto"/>
          <w:sz w:val="22"/>
          <w:szCs w:val="22"/>
          <w:lang w:val="el-GR"/>
        </w:rPr>
      </w:pPr>
    </w:p>
    <w:p w:rsidR="008A5B9E" w:rsidRDefault="008A5B9E" w:rsidP="009C1E40">
      <w:pPr>
        <w:suppressAutoHyphens w:val="0"/>
        <w:spacing w:after="200" w:line="276" w:lineRule="auto"/>
        <w:rPr>
          <w:rFonts w:ascii="Arial" w:hAnsi="Arial" w:cs="Arial"/>
          <w:b w:val="0"/>
          <w:color w:val="auto"/>
          <w:sz w:val="22"/>
          <w:szCs w:val="22"/>
          <w:lang w:val="el-GR"/>
        </w:rPr>
      </w:pPr>
    </w:p>
    <w:p w:rsidR="008A5B9E" w:rsidRPr="00020D64" w:rsidRDefault="008A5B9E" w:rsidP="009C1E40">
      <w:pPr>
        <w:suppressAutoHyphens w:val="0"/>
        <w:spacing w:after="200" w:line="276" w:lineRule="auto"/>
        <w:rPr>
          <w:rFonts w:ascii="Arial" w:hAnsi="Arial" w:cs="Arial"/>
          <w:b w:val="0"/>
          <w:color w:val="auto"/>
          <w:sz w:val="22"/>
          <w:szCs w:val="22"/>
          <w:lang w:val="el-GR"/>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lastRenderedPageBreak/>
        <w:t xml:space="preserve">        </w:t>
      </w:r>
      <w:r>
        <w:rPr>
          <w:rFonts w:ascii="Tahoma" w:hAnsi="Tahoma" w:cs="Tahoma"/>
          <w:b w:val="0"/>
          <w:noProof/>
          <w:color w:val="auto"/>
          <w:kern w:val="0"/>
          <w:sz w:val="22"/>
          <w:szCs w:val="22"/>
          <w:lang w:val="el-GR" w:eastAsia="el-GR" w:bidi="ar-SA"/>
        </w:rPr>
        <w:drawing>
          <wp:inline distT="0" distB="0" distL="0" distR="0" wp14:anchorId="483C17ED" wp14:editId="446EC8AC">
            <wp:extent cx="943610" cy="847090"/>
            <wp:effectExtent l="0" t="0" r="8890" b="0"/>
            <wp:docPr id="4"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943610" cy="847090"/>
                    </a:xfrm>
                    <a:prstGeom prst="rect">
                      <a:avLst/>
                    </a:prstGeom>
                    <a:noFill/>
                  </pic:spPr>
                </pic:pic>
              </a:graphicData>
            </a:graphic>
          </wp:inline>
        </w:drawing>
      </w: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r>
      <w:r w:rsidRPr="00A07057">
        <w:rPr>
          <w:rFonts w:ascii="Arial" w:hAnsi="Arial" w:cs="Arial"/>
          <w:b w:val="0"/>
          <w:color w:val="auto"/>
          <w:sz w:val="22"/>
          <w:szCs w:val="22"/>
        </w:rPr>
        <w:tab/>
        <w:t xml:space="preserve">    </w:t>
      </w:r>
      <w:r w:rsidRPr="00A07057">
        <w:rPr>
          <w:rFonts w:ascii="Arial" w:hAnsi="Arial" w:cs="Arial"/>
          <w:b w:val="0"/>
          <w:color w:val="auto"/>
          <w:sz w:val="22"/>
          <w:szCs w:val="22"/>
          <w:u w:val="single"/>
        </w:rPr>
        <w:t>ΑΝΑΡΤΗΤΕΟ ΣΤΟ ΜΗΤΡΩΟ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ΕΛΛΗΝΙΚΗ ΔΗΜΟΚΡΑΤΙΑ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ΝΟΜΟΣ ΘΕΣΣΑΛΟΝΙΚΗΣ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ΔΗΜΟΣ ΔΕΛΤΑ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ΓΡ. ΔΗΜΑΡΧΟΥ</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Πληρ: Γρ. Προμηθειών &amp; Αποθηκών</w:t>
      </w:r>
    </w:p>
    <w:p w:rsidR="009C1E40" w:rsidRPr="00FE1E08" w:rsidRDefault="009C1E40" w:rsidP="009C1E40">
      <w:pPr>
        <w:spacing w:line="240" w:lineRule="atLeast"/>
        <w:jc w:val="both"/>
        <w:rPr>
          <w:rFonts w:ascii="Arial" w:hAnsi="Arial" w:cs="Arial"/>
          <w:b w:val="0"/>
          <w:color w:val="auto"/>
          <w:sz w:val="22"/>
          <w:szCs w:val="22"/>
          <w:lang w:val="el-GR"/>
        </w:rPr>
      </w:pPr>
      <w:r w:rsidRPr="00A07057">
        <w:rPr>
          <w:rFonts w:ascii="Arial" w:hAnsi="Arial" w:cs="Arial"/>
          <w:b w:val="0"/>
          <w:color w:val="auto"/>
          <w:sz w:val="22"/>
          <w:szCs w:val="22"/>
        </w:rPr>
        <w:t>κ</w:t>
      </w:r>
      <w:r>
        <w:rPr>
          <w:rFonts w:ascii="Arial" w:hAnsi="Arial" w:cs="Arial"/>
          <w:b w:val="0"/>
          <w:color w:val="auto"/>
          <w:sz w:val="22"/>
          <w:szCs w:val="22"/>
          <w:lang w:val="el-GR"/>
        </w:rPr>
        <w:t>ος</w:t>
      </w:r>
      <w:r w:rsidRPr="00A07057">
        <w:rPr>
          <w:rFonts w:ascii="Arial" w:hAnsi="Arial" w:cs="Arial"/>
          <w:b w:val="0"/>
          <w:color w:val="auto"/>
          <w:sz w:val="22"/>
          <w:szCs w:val="22"/>
        </w:rPr>
        <w:t xml:space="preserve"> </w:t>
      </w:r>
      <w:r>
        <w:rPr>
          <w:rFonts w:ascii="Arial" w:hAnsi="Arial" w:cs="Arial"/>
          <w:b w:val="0"/>
          <w:color w:val="auto"/>
          <w:sz w:val="22"/>
          <w:szCs w:val="22"/>
          <w:lang w:val="el-GR"/>
        </w:rPr>
        <w:t>Σταματίο</w:t>
      </w:r>
      <w:r w:rsidRPr="00A07057">
        <w:rPr>
          <w:rFonts w:ascii="Arial" w:hAnsi="Arial" w:cs="Arial"/>
          <w:b w:val="0"/>
          <w:color w:val="auto"/>
          <w:sz w:val="22"/>
          <w:szCs w:val="22"/>
        </w:rPr>
        <w:t xml:space="preserve">υ </w:t>
      </w:r>
      <w:r>
        <w:rPr>
          <w:rFonts w:ascii="Arial" w:hAnsi="Arial" w:cs="Arial"/>
          <w:b w:val="0"/>
          <w:color w:val="auto"/>
          <w:sz w:val="22"/>
          <w:szCs w:val="22"/>
          <w:lang w:val="el-GR"/>
        </w:rPr>
        <w:t>Ιωάννης</w:t>
      </w:r>
    </w:p>
    <w:p w:rsidR="009C1E40" w:rsidRPr="00A07057" w:rsidRDefault="009C1E40" w:rsidP="009C1E40">
      <w:pPr>
        <w:spacing w:line="240" w:lineRule="atLeast"/>
        <w:jc w:val="both"/>
        <w:rPr>
          <w:rFonts w:ascii="Arial" w:hAnsi="Arial" w:cs="Arial"/>
          <w:b w:val="0"/>
          <w:color w:val="auto"/>
          <w:sz w:val="22"/>
          <w:szCs w:val="22"/>
        </w:rPr>
      </w:pPr>
      <w:proofErr w:type="gramStart"/>
      <w:r w:rsidRPr="00A07057">
        <w:rPr>
          <w:rFonts w:ascii="Arial" w:hAnsi="Arial" w:cs="Arial"/>
          <w:b w:val="0"/>
          <w:color w:val="auto"/>
          <w:sz w:val="22"/>
          <w:szCs w:val="22"/>
        </w:rPr>
        <w:t>Τηλ.:</w:t>
      </w:r>
      <w:proofErr w:type="gramEnd"/>
      <w:r w:rsidRPr="00A07057">
        <w:rPr>
          <w:rFonts w:ascii="Arial" w:hAnsi="Arial" w:cs="Arial"/>
          <w:b w:val="0"/>
          <w:color w:val="auto"/>
          <w:sz w:val="22"/>
          <w:szCs w:val="22"/>
        </w:rPr>
        <w:t xml:space="preserve"> 2310 586.830 εσωτ. 2</w:t>
      </w:r>
      <w:r w:rsidRPr="00466735">
        <w:rPr>
          <w:rFonts w:ascii="Arial" w:hAnsi="Arial" w:cs="Arial"/>
          <w:b w:val="0"/>
          <w:color w:val="auto"/>
          <w:sz w:val="22"/>
          <w:szCs w:val="22"/>
          <w:lang w:val="el-GR"/>
        </w:rPr>
        <w:t>48</w:t>
      </w:r>
    </w:p>
    <w:p w:rsidR="009C1E40" w:rsidRPr="000321C6" w:rsidRDefault="009C1E40" w:rsidP="009C1E40">
      <w:pPr>
        <w:spacing w:line="240" w:lineRule="atLeast"/>
        <w:jc w:val="both"/>
        <w:rPr>
          <w:rFonts w:ascii="Arial" w:hAnsi="Arial" w:cs="Arial"/>
          <w:b w:val="0"/>
          <w:color w:val="auto"/>
          <w:sz w:val="22"/>
          <w:szCs w:val="22"/>
          <w:lang w:val="en-US"/>
        </w:rPr>
      </w:pPr>
      <w:r w:rsidRPr="00A07057">
        <w:rPr>
          <w:rFonts w:ascii="Arial" w:hAnsi="Arial" w:cs="Arial"/>
          <w:b w:val="0"/>
          <w:color w:val="auto"/>
          <w:sz w:val="22"/>
          <w:szCs w:val="22"/>
          <w:lang w:val="en-US"/>
        </w:rPr>
        <w:t>Fax: 2310 586.8</w:t>
      </w:r>
      <w:r w:rsidR="0078340F" w:rsidRPr="00744ED7">
        <w:rPr>
          <w:rFonts w:ascii="Arial" w:hAnsi="Arial" w:cs="Arial"/>
          <w:b w:val="0"/>
          <w:color w:val="auto"/>
          <w:sz w:val="22"/>
          <w:szCs w:val="22"/>
          <w:lang w:val="en-US"/>
        </w:rPr>
        <w:t>4</w:t>
      </w:r>
      <w:r w:rsidRPr="000321C6">
        <w:rPr>
          <w:rFonts w:ascii="Arial" w:hAnsi="Arial" w:cs="Arial"/>
          <w:b w:val="0"/>
          <w:color w:val="auto"/>
          <w:sz w:val="22"/>
          <w:szCs w:val="22"/>
          <w:lang w:val="en-US"/>
        </w:rPr>
        <w:t>9</w:t>
      </w:r>
    </w:p>
    <w:p w:rsidR="009C1E40" w:rsidRPr="00A07057" w:rsidRDefault="009C1E40" w:rsidP="009C1E40">
      <w:pPr>
        <w:spacing w:line="240" w:lineRule="atLeast"/>
        <w:jc w:val="both"/>
        <w:rPr>
          <w:rFonts w:ascii="Arial" w:hAnsi="Arial" w:cs="Arial"/>
          <w:b w:val="0"/>
          <w:color w:val="auto"/>
          <w:sz w:val="22"/>
          <w:szCs w:val="22"/>
          <w:lang w:val="en-US"/>
        </w:rPr>
      </w:pPr>
      <w:proofErr w:type="gramStart"/>
      <w:r>
        <w:rPr>
          <w:rFonts w:ascii="Arial" w:hAnsi="Arial" w:cs="Arial"/>
          <w:b w:val="0"/>
          <w:color w:val="auto"/>
          <w:sz w:val="22"/>
          <w:szCs w:val="22"/>
          <w:lang w:val="en-US"/>
        </w:rPr>
        <w:t>e-mail</w:t>
      </w:r>
      <w:proofErr w:type="gramEnd"/>
      <w:r>
        <w:rPr>
          <w:rFonts w:ascii="Arial" w:hAnsi="Arial" w:cs="Arial"/>
          <w:b w:val="0"/>
          <w:color w:val="auto"/>
          <w:sz w:val="22"/>
          <w:szCs w:val="22"/>
          <w:lang w:val="en-US"/>
        </w:rPr>
        <w:t>: i</w:t>
      </w:r>
      <w:r w:rsidRPr="00A07057">
        <w:rPr>
          <w:rFonts w:ascii="Arial" w:hAnsi="Arial" w:cs="Arial"/>
          <w:b w:val="0"/>
          <w:color w:val="auto"/>
          <w:sz w:val="22"/>
          <w:szCs w:val="22"/>
          <w:lang w:val="en-US"/>
        </w:rPr>
        <w:t>.</w:t>
      </w:r>
      <w:r>
        <w:rPr>
          <w:rFonts w:ascii="Arial" w:hAnsi="Arial" w:cs="Arial"/>
          <w:b w:val="0"/>
          <w:color w:val="auto"/>
          <w:sz w:val="22"/>
          <w:szCs w:val="22"/>
          <w:lang w:val="en-US"/>
        </w:rPr>
        <w:t>stamati</w:t>
      </w:r>
      <w:r w:rsidRPr="00A07057">
        <w:rPr>
          <w:rFonts w:ascii="Arial" w:hAnsi="Arial" w:cs="Arial"/>
          <w:b w:val="0"/>
          <w:color w:val="auto"/>
          <w:sz w:val="22"/>
          <w:szCs w:val="22"/>
          <w:lang w:val="en-US"/>
        </w:rPr>
        <w:t>ou@dimosdelta.gr</w:t>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r w:rsidRPr="00A07057">
        <w:rPr>
          <w:rFonts w:ascii="Arial" w:hAnsi="Arial" w:cs="Arial"/>
          <w:b w:val="0"/>
          <w:color w:val="auto"/>
          <w:sz w:val="22"/>
          <w:szCs w:val="22"/>
          <w:lang w:val="en-US"/>
        </w:rPr>
        <w:tab/>
      </w:r>
    </w:p>
    <w:p w:rsidR="009C1E40" w:rsidRPr="0078340F" w:rsidRDefault="009C1E40" w:rsidP="009C1E40">
      <w:pPr>
        <w:ind w:left="5760"/>
        <w:rPr>
          <w:rFonts w:ascii="Arial" w:hAnsi="Arial" w:cs="Arial"/>
          <w:b w:val="0"/>
          <w:color w:val="auto"/>
          <w:sz w:val="22"/>
          <w:szCs w:val="22"/>
          <w:lang w:val="el-GR"/>
        </w:rPr>
      </w:pPr>
      <w:r w:rsidRPr="00A07057">
        <w:rPr>
          <w:rFonts w:ascii="Arial" w:hAnsi="Arial" w:cs="Arial"/>
          <w:b w:val="0"/>
          <w:color w:val="auto"/>
          <w:sz w:val="22"/>
          <w:szCs w:val="22"/>
          <w:lang w:val="en-US"/>
        </w:rPr>
        <w:t xml:space="preserve">           </w:t>
      </w:r>
      <w:r>
        <w:rPr>
          <w:rFonts w:ascii="Arial" w:hAnsi="Arial" w:cs="Arial"/>
          <w:b w:val="0"/>
          <w:color w:val="auto"/>
          <w:sz w:val="22"/>
          <w:szCs w:val="22"/>
          <w:lang w:val="en-US"/>
        </w:rPr>
        <w:tab/>
      </w:r>
      <w:r>
        <w:rPr>
          <w:rFonts w:ascii="Arial" w:hAnsi="Arial" w:cs="Arial"/>
          <w:b w:val="0"/>
          <w:color w:val="auto"/>
          <w:sz w:val="22"/>
          <w:szCs w:val="22"/>
          <w:lang w:val="en-US"/>
        </w:rPr>
        <w:tab/>
      </w:r>
      <w:r w:rsidR="00744ED7" w:rsidRPr="005F4470">
        <w:rPr>
          <w:rFonts w:ascii="Arial" w:hAnsi="Arial" w:cs="Arial"/>
          <w:b w:val="0"/>
          <w:color w:val="auto"/>
          <w:sz w:val="22"/>
          <w:szCs w:val="22"/>
          <w:lang w:val="en-US"/>
        </w:rPr>
        <w:t xml:space="preserve">        </w:t>
      </w:r>
      <w:r w:rsidR="00F80730" w:rsidRPr="005F4470">
        <w:rPr>
          <w:rFonts w:ascii="Arial" w:hAnsi="Arial" w:cs="Arial"/>
          <w:b w:val="0"/>
          <w:color w:val="auto"/>
          <w:sz w:val="22"/>
          <w:szCs w:val="22"/>
          <w:lang w:val="en-US"/>
        </w:rPr>
        <w:t xml:space="preserve"> </w:t>
      </w:r>
      <w:r w:rsidRPr="00A07057">
        <w:rPr>
          <w:rFonts w:ascii="Arial" w:hAnsi="Arial" w:cs="Arial"/>
          <w:b w:val="0"/>
          <w:color w:val="auto"/>
          <w:sz w:val="22"/>
          <w:szCs w:val="22"/>
        </w:rPr>
        <w:t xml:space="preserve">Σίνδος, </w:t>
      </w:r>
      <w:r w:rsidR="00F80730" w:rsidRPr="00F80730">
        <w:rPr>
          <w:rFonts w:ascii="Arial" w:hAnsi="Arial" w:cs="Arial"/>
          <w:b w:val="0"/>
          <w:color w:val="auto"/>
          <w:sz w:val="22"/>
          <w:szCs w:val="22"/>
          <w:lang w:val="el-GR"/>
        </w:rPr>
        <w:t>17</w:t>
      </w:r>
      <w:r w:rsidRPr="00A07057">
        <w:rPr>
          <w:rFonts w:ascii="Arial" w:hAnsi="Arial" w:cs="Arial"/>
          <w:b w:val="0"/>
          <w:color w:val="auto"/>
          <w:sz w:val="22"/>
          <w:szCs w:val="22"/>
        </w:rPr>
        <w:t>/</w:t>
      </w:r>
      <w:r w:rsidR="00F80730">
        <w:rPr>
          <w:rFonts w:ascii="Arial" w:hAnsi="Arial" w:cs="Arial"/>
          <w:b w:val="0"/>
          <w:color w:val="auto"/>
          <w:sz w:val="22"/>
          <w:szCs w:val="22"/>
        </w:rPr>
        <w:t>02</w:t>
      </w:r>
      <w:r w:rsidR="0078340F">
        <w:rPr>
          <w:rFonts w:ascii="Arial" w:hAnsi="Arial" w:cs="Arial"/>
          <w:b w:val="0"/>
          <w:color w:val="auto"/>
          <w:sz w:val="22"/>
          <w:szCs w:val="22"/>
        </w:rPr>
        <w:t>/201</w:t>
      </w:r>
      <w:r w:rsidR="0078340F">
        <w:rPr>
          <w:rFonts w:ascii="Arial" w:hAnsi="Arial" w:cs="Arial"/>
          <w:b w:val="0"/>
          <w:color w:val="auto"/>
          <w:sz w:val="22"/>
          <w:szCs w:val="22"/>
          <w:lang w:val="el-GR"/>
        </w:rPr>
        <w:t>5</w:t>
      </w:r>
    </w:p>
    <w:p w:rsidR="009C1E40" w:rsidRPr="00A07057" w:rsidRDefault="009C1E40" w:rsidP="009C1E40">
      <w:pPr>
        <w:jc w:val="right"/>
        <w:rPr>
          <w:rFonts w:ascii="Arial" w:hAnsi="Arial" w:cs="Arial"/>
          <w:b w:val="0"/>
          <w:color w:val="auto"/>
          <w:sz w:val="22"/>
          <w:szCs w:val="22"/>
        </w:rPr>
      </w:pPr>
      <w:r w:rsidRPr="00A07057">
        <w:rPr>
          <w:rFonts w:ascii="Arial" w:hAnsi="Arial" w:cs="Arial"/>
          <w:b w:val="0"/>
          <w:color w:val="auto"/>
          <w:sz w:val="22"/>
          <w:szCs w:val="22"/>
        </w:rPr>
        <w:t>Αρ. Πρωτ.</w:t>
      </w:r>
      <w:r w:rsidR="002125F1">
        <w:rPr>
          <w:rFonts w:ascii="Arial" w:hAnsi="Arial" w:cs="Arial"/>
          <w:b w:val="0"/>
          <w:color w:val="auto"/>
          <w:sz w:val="22"/>
          <w:szCs w:val="22"/>
          <w:lang w:val="el-GR"/>
        </w:rPr>
        <w:t xml:space="preserve">: </w:t>
      </w:r>
      <w:r w:rsidR="00F80730" w:rsidRPr="00F80730">
        <w:rPr>
          <w:rFonts w:ascii="Arial" w:hAnsi="Arial" w:cs="Arial"/>
          <w:b w:val="0"/>
          <w:color w:val="auto"/>
          <w:sz w:val="22"/>
          <w:szCs w:val="22"/>
          <w:lang w:val="el-GR"/>
        </w:rPr>
        <w:t>3936</w:t>
      </w:r>
      <w:r w:rsidRPr="00A07057">
        <w:rPr>
          <w:rFonts w:ascii="Arial" w:hAnsi="Arial" w:cs="Arial"/>
          <w:b w:val="0"/>
          <w:color w:val="auto"/>
          <w:sz w:val="22"/>
          <w:szCs w:val="22"/>
        </w:rPr>
        <w:t xml:space="preserve"> </w:t>
      </w:r>
    </w:p>
    <w:p w:rsidR="009C1E40" w:rsidRPr="0078340F" w:rsidRDefault="002125F1" w:rsidP="009C1E40">
      <w:pPr>
        <w:jc w:val="right"/>
        <w:rPr>
          <w:rFonts w:ascii="Arial" w:hAnsi="Arial" w:cs="Arial"/>
          <w:b w:val="0"/>
          <w:color w:val="auto"/>
          <w:sz w:val="22"/>
          <w:szCs w:val="22"/>
          <w:lang w:val="el-GR"/>
        </w:rPr>
      </w:pPr>
      <w:r>
        <w:rPr>
          <w:rFonts w:ascii="Arial" w:hAnsi="Arial" w:cs="Arial"/>
          <w:b w:val="0"/>
          <w:color w:val="auto"/>
          <w:sz w:val="22"/>
          <w:szCs w:val="22"/>
        </w:rPr>
        <w:t>Αρ. Διακήρυξης</w:t>
      </w:r>
      <w:r w:rsidR="00F80730">
        <w:rPr>
          <w:rFonts w:ascii="Arial" w:hAnsi="Arial" w:cs="Arial"/>
          <w:b w:val="0"/>
          <w:color w:val="auto"/>
          <w:sz w:val="22"/>
          <w:szCs w:val="22"/>
          <w:lang w:val="el-GR"/>
        </w:rPr>
        <w:t>:</w:t>
      </w:r>
      <w:r>
        <w:rPr>
          <w:rFonts w:ascii="Arial" w:hAnsi="Arial" w:cs="Arial"/>
          <w:b w:val="0"/>
          <w:color w:val="auto"/>
          <w:sz w:val="22"/>
          <w:szCs w:val="22"/>
        </w:rPr>
        <w:t xml:space="preserve"> </w:t>
      </w:r>
      <w:r w:rsidR="00F80730">
        <w:rPr>
          <w:rFonts w:ascii="Arial" w:hAnsi="Arial" w:cs="Arial"/>
          <w:b w:val="0"/>
          <w:color w:val="auto"/>
          <w:sz w:val="22"/>
          <w:szCs w:val="22"/>
          <w:lang w:val="el-GR"/>
        </w:rPr>
        <w:t>3</w:t>
      </w:r>
      <w:r w:rsidR="0078340F">
        <w:rPr>
          <w:rFonts w:ascii="Arial" w:hAnsi="Arial" w:cs="Arial"/>
          <w:b w:val="0"/>
          <w:color w:val="auto"/>
          <w:sz w:val="22"/>
          <w:szCs w:val="22"/>
        </w:rPr>
        <w:t>/201</w:t>
      </w:r>
      <w:r w:rsidR="0078340F">
        <w:rPr>
          <w:rFonts w:ascii="Arial" w:hAnsi="Arial" w:cs="Arial"/>
          <w:b w:val="0"/>
          <w:color w:val="auto"/>
          <w:sz w:val="22"/>
          <w:szCs w:val="22"/>
          <w:lang w:val="el-GR"/>
        </w:rPr>
        <w:t>5</w:t>
      </w:r>
    </w:p>
    <w:p w:rsidR="009C1E40" w:rsidRPr="00466735" w:rsidRDefault="009C1E40" w:rsidP="00AB0832">
      <w:pPr>
        <w:jc w:val="center"/>
        <w:rPr>
          <w:rFonts w:ascii="Arial" w:hAnsi="Arial" w:cs="Arial"/>
          <w:i/>
          <w:color w:val="auto"/>
          <w:sz w:val="22"/>
          <w:szCs w:val="22"/>
          <w:u w:val="single"/>
          <w:lang w:val="el-GR"/>
        </w:rPr>
      </w:pPr>
    </w:p>
    <w:p w:rsidR="009C1E40" w:rsidRPr="00466735" w:rsidRDefault="009C1E40" w:rsidP="009C1E40">
      <w:pPr>
        <w:spacing w:line="240" w:lineRule="atLeast"/>
        <w:jc w:val="center"/>
        <w:rPr>
          <w:rFonts w:ascii="Arial" w:hAnsi="Arial" w:cs="Arial"/>
          <w:i/>
          <w:color w:val="auto"/>
          <w:sz w:val="22"/>
          <w:szCs w:val="22"/>
          <w:u w:val="single"/>
          <w:lang w:val="el-GR"/>
        </w:rPr>
      </w:pPr>
      <w:r w:rsidRPr="002125F1">
        <w:rPr>
          <w:rFonts w:ascii="Arial" w:hAnsi="Arial" w:cs="Arial"/>
          <w:i/>
          <w:color w:val="auto"/>
          <w:sz w:val="22"/>
          <w:szCs w:val="22"/>
          <w:u w:val="single"/>
        </w:rPr>
        <w:t xml:space="preserve">Δ Ι Α Κ Η Ρ Υ Ξ Η </w:t>
      </w:r>
    </w:p>
    <w:p w:rsidR="002125F1" w:rsidRPr="002125F1" w:rsidRDefault="002125F1" w:rsidP="009C1E40">
      <w:pPr>
        <w:spacing w:line="240" w:lineRule="atLeast"/>
        <w:jc w:val="center"/>
        <w:rPr>
          <w:rFonts w:ascii="Arial" w:hAnsi="Arial" w:cs="Arial"/>
          <w:i/>
          <w:color w:val="auto"/>
          <w:sz w:val="22"/>
          <w:szCs w:val="22"/>
          <w:u w:val="single"/>
        </w:rPr>
      </w:pPr>
    </w:p>
    <w:p w:rsidR="009C1E40" w:rsidRPr="002125F1" w:rsidRDefault="009C1E40" w:rsidP="009C1E40">
      <w:pPr>
        <w:spacing w:line="240" w:lineRule="atLeast"/>
        <w:jc w:val="both"/>
        <w:rPr>
          <w:rFonts w:ascii="Arial" w:hAnsi="Arial" w:cs="Arial"/>
          <w:b w:val="0"/>
          <w:color w:val="auto"/>
          <w:sz w:val="22"/>
          <w:szCs w:val="22"/>
        </w:rPr>
      </w:pPr>
      <w:r w:rsidRPr="002125F1">
        <w:rPr>
          <w:rFonts w:ascii="Arial" w:hAnsi="Arial" w:cs="Arial"/>
          <w:b w:val="0"/>
          <w:color w:val="auto"/>
          <w:sz w:val="22"/>
          <w:szCs w:val="22"/>
        </w:rPr>
        <w:tab/>
        <w:t xml:space="preserve">Ο Δήμαρχος Δέλτα προκηρύσσει πρόχειρο δημόσιο διαγωνισμό με σφραγισμένες προσφορές και με κριτήριο κατακύρωσης τη χαμηλότερη τιμή, σύμφωνα με τις διατάξεις του ΕΚΠΟΤΑ (Υπ. Αποφ. 11389/93) για την προμήθεια </w:t>
      </w:r>
      <w:r w:rsidR="0078340F" w:rsidRPr="0076152C">
        <w:rPr>
          <w:rFonts w:ascii="Arial" w:hAnsi="Arial" w:cs="Arial"/>
          <w:color w:val="auto"/>
          <w:sz w:val="22"/>
          <w:szCs w:val="22"/>
          <w:lang w:val="el-GR"/>
        </w:rPr>
        <w:t>μεταλλικών κάδων απορριμμάτων 1.100 λίτρων</w:t>
      </w:r>
      <w:r w:rsidRPr="002125F1">
        <w:rPr>
          <w:rFonts w:ascii="Arial" w:hAnsi="Arial" w:cs="Arial"/>
          <w:b w:val="0"/>
          <w:color w:val="auto"/>
          <w:sz w:val="22"/>
          <w:szCs w:val="22"/>
          <w:lang w:val="el-GR"/>
        </w:rPr>
        <w:t xml:space="preserve"> </w:t>
      </w:r>
      <w:r w:rsidR="0076152C">
        <w:rPr>
          <w:rFonts w:ascii="Arial" w:hAnsi="Arial" w:cs="Arial"/>
          <w:b w:val="0"/>
          <w:color w:val="auto"/>
          <w:sz w:val="22"/>
          <w:szCs w:val="22"/>
          <w:lang w:val="el-GR"/>
        </w:rPr>
        <w:t xml:space="preserve">για τις ανάγκες </w:t>
      </w:r>
      <w:r w:rsidRPr="002125F1">
        <w:rPr>
          <w:rFonts w:ascii="Arial" w:hAnsi="Arial" w:cs="Arial"/>
          <w:b w:val="0"/>
          <w:color w:val="auto"/>
          <w:sz w:val="22"/>
          <w:szCs w:val="22"/>
          <w:lang w:val="el-GR"/>
        </w:rPr>
        <w:t>του Δήμου Δέλτα</w:t>
      </w:r>
      <w:r w:rsidRPr="002125F1">
        <w:rPr>
          <w:rFonts w:ascii="Arial" w:hAnsi="Arial" w:cs="Arial"/>
          <w:b w:val="0"/>
          <w:color w:val="auto"/>
          <w:sz w:val="22"/>
          <w:szCs w:val="22"/>
        </w:rPr>
        <w:t xml:space="preserve">, σύμφωνα με τις από </w:t>
      </w:r>
      <w:r w:rsidRPr="002125F1">
        <w:rPr>
          <w:rFonts w:ascii="Arial" w:hAnsi="Arial" w:cs="Arial"/>
          <w:b w:val="0"/>
          <w:color w:val="auto"/>
          <w:sz w:val="22"/>
          <w:szCs w:val="22"/>
          <w:lang w:val="el-GR"/>
        </w:rPr>
        <w:t xml:space="preserve">τις </w:t>
      </w:r>
      <w:r w:rsidR="0078340F">
        <w:rPr>
          <w:rFonts w:ascii="Arial" w:hAnsi="Arial" w:cs="Arial"/>
          <w:b w:val="0"/>
          <w:color w:val="auto"/>
          <w:sz w:val="22"/>
          <w:szCs w:val="22"/>
          <w:lang w:val="el-GR"/>
        </w:rPr>
        <w:t>06</w:t>
      </w:r>
      <w:r w:rsidR="00FC68D7" w:rsidRPr="002125F1">
        <w:rPr>
          <w:rFonts w:ascii="Arial" w:hAnsi="Arial" w:cs="Arial"/>
          <w:b w:val="0"/>
          <w:color w:val="auto"/>
          <w:sz w:val="22"/>
          <w:szCs w:val="22"/>
          <w:lang w:val="el-GR"/>
        </w:rPr>
        <w:t>/</w:t>
      </w:r>
      <w:r w:rsidR="00B03896" w:rsidRPr="002125F1">
        <w:rPr>
          <w:rFonts w:ascii="Arial" w:hAnsi="Arial" w:cs="Arial"/>
          <w:b w:val="0"/>
          <w:color w:val="auto"/>
          <w:sz w:val="22"/>
          <w:szCs w:val="22"/>
          <w:lang w:val="el-GR"/>
        </w:rPr>
        <w:t>0</w:t>
      </w:r>
      <w:r w:rsidR="0078340F">
        <w:rPr>
          <w:rFonts w:ascii="Arial" w:hAnsi="Arial" w:cs="Arial"/>
          <w:b w:val="0"/>
          <w:color w:val="auto"/>
          <w:sz w:val="22"/>
          <w:szCs w:val="22"/>
          <w:lang w:val="el-GR"/>
        </w:rPr>
        <w:t>2</w:t>
      </w:r>
      <w:r w:rsidR="00FC68D7" w:rsidRPr="002125F1">
        <w:rPr>
          <w:rFonts w:ascii="Arial" w:hAnsi="Arial" w:cs="Arial"/>
          <w:b w:val="0"/>
          <w:color w:val="auto"/>
          <w:sz w:val="22"/>
          <w:szCs w:val="22"/>
          <w:lang w:val="el-GR"/>
        </w:rPr>
        <w:t>/</w:t>
      </w:r>
      <w:r w:rsidRPr="002125F1">
        <w:rPr>
          <w:rFonts w:ascii="Arial" w:hAnsi="Arial" w:cs="Arial"/>
          <w:b w:val="0"/>
          <w:color w:val="auto"/>
          <w:sz w:val="22"/>
          <w:szCs w:val="22"/>
        </w:rPr>
        <w:t>201</w:t>
      </w:r>
      <w:r w:rsidR="0078340F">
        <w:rPr>
          <w:rFonts w:ascii="Arial" w:hAnsi="Arial" w:cs="Arial"/>
          <w:b w:val="0"/>
          <w:color w:val="auto"/>
          <w:sz w:val="22"/>
          <w:szCs w:val="22"/>
          <w:lang w:val="el-GR"/>
        </w:rPr>
        <w:t>5</w:t>
      </w:r>
      <w:r w:rsidRPr="002125F1">
        <w:rPr>
          <w:rFonts w:ascii="Arial" w:hAnsi="Arial" w:cs="Arial"/>
          <w:b w:val="0"/>
          <w:color w:val="auto"/>
          <w:sz w:val="22"/>
          <w:szCs w:val="22"/>
        </w:rPr>
        <w:t xml:space="preserve"> τεχνικές προδιαγραφές, οι οποίες αποτελούν αναπόσπαστο μέρος της παρούσης και τους παρακάτω όρους.</w:t>
      </w:r>
    </w:p>
    <w:p w:rsidR="009C1E40" w:rsidRPr="002125F1" w:rsidRDefault="009C1E40" w:rsidP="009C1E40">
      <w:pPr>
        <w:spacing w:line="240" w:lineRule="atLeast"/>
        <w:jc w:val="both"/>
        <w:rPr>
          <w:rFonts w:ascii="Arial" w:hAnsi="Arial" w:cs="Arial"/>
          <w:b w:val="0"/>
          <w:color w:val="auto"/>
          <w:sz w:val="22"/>
          <w:szCs w:val="22"/>
        </w:rPr>
      </w:pPr>
    </w:p>
    <w:p w:rsidR="009C1E40" w:rsidRPr="002125F1" w:rsidRDefault="009C1E40" w:rsidP="009C1E40">
      <w:pPr>
        <w:spacing w:line="240" w:lineRule="atLeast"/>
        <w:jc w:val="both"/>
        <w:rPr>
          <w:rFonts w:ascii="Arial" w:hAnsi="Arial" w:cs="Arial"/>
          <w:b w:val="0"/>
          <w:color w:val="auto"/>
          <w:sz w:val="22"/>
          <w:szCs w:val="22"/>
          <w:u w:val="single"/>
        </w:rPr>
      </w:pPr>
      <w:r w:rsidRPr="002125F1">
        <w:rPr>
          <w:rFonts w:ascii="Arial" w:hAnsi="Arial" w:cs="Arial"/>
          <w:b w:val="0"/>
          <w:color w:val="auto"/>
          <w:sz w:val="22"/>
          <w:szCs w:val="22"/>
          <w:u w:val="single"/>
        </w:rPr>
        <w:t>Άρθρο 1</w:t>
      </w:r>
      <w:r w:rsidRPr="002125F1">
        <w:rPr>
          <w:rFonts w:ascii="Arial" w:hAnsi="Arial" w:cs="Arial"/>
          <w:b w:val="0"/>
          <w:color w:val="auto"/>
          <w:sz w:val="22"/>
          <w:szCs w:val="22"/>
          <w:u w:val="single"/>
          <w:vertAlign w:val="superscript"/>
        </w:rPr>
        <w:t>ο</w:t>
      </w:r>
      <w:r w:rsidRPr="002125F1">
        <w:rPr>
          <w:rFonts w:ascii="Arial" w:hAnsi="Arial" w:cs="Arial"/>
          <w:b w:val="0"/>
          <w:color w:val="auto"/>
          <w:sz w:val="22"/>
          <w:szCs w:val="22"/>
          <w:u w:val="single"/>
        </w:rPr>
        <w:t xml:space="preserve"> </w:t>
      </w:r>
    </w:p>
    <w:p w:rsidR="009C1E40" w:rsidRPr="002125F1" w:rsidRDefault="009C1E40" w:rsidP="009C1E40">
      <w:pPr>
        <w:spacing w:line="240" w:lineRule="atLeast"/>
        <w:jc w:val="both"/>
        <w:rPr>
          <w:rFonts w:ascii="Arial" w:hAnsi="Arial" w:cs="Arial"/>
          <w:b w:val="0"/>
          <w:color w:val="auto"/>
          <w:sz w:val="22"/>
          <w:szCs w:val="22"/>
        </w:rPr>
      </w:pPr>
      <w:r w:rsidRPr="002125F1">
        <w:rPr>
          <w:rFonts w:ascii="Arial" w:hAnsi="Arial" w:cs="Arial"/>
          <w:b w:val="0"/>
          <w:color w:val="auto"/>
          <w:sz w:val="22"/>
          <w:szCs w:val="22"/>
        </w:rPr>
        <w:t>Προϋπολογισθείσα Δαπάνη</w:t>
      </w:r>
    </w:p>
    <w:p w:rsidR="006A32AC" w:rsidRDefault="009C1E40" w:rsidP="009C1E40">
      <w:pPr>
        <w:suppressAutoHyphens w:val="0"/>
        <w:spacing w:line="240" w:lineRule="auto"/>
        <w:jc w:val="both"/>
        <w:rPr>
          <w:rFonts w:ascii="Arial" w:hAnsi="Arial" w:cs="Arial"/>
          <w:b w:val="0"/>
          <w:color w:val="auto"/>
          <w:sz w:val="22"/>
          <w:szCs w:val="22"/>
          <w:lang w:val="el-GR"/>
        </w:rPr>
      </w:pPr>
      <w:r w:rsidRPr="002125F1">
        <w:rPr>
          <w:rFonts w:ascii="Arial" w:hAnsi="Arial" w:cs="Arial"/>
          <w:b w:val="0"/>
          <w:color w:val="auto"/>
          <w:sz w:val="22"/>
          <w:szCs w:val="22"/>
        </w:rPr>
        <w:tab/>
        <w:t xml:space="preserve">Η προϋπολογισθείσα δαπάνη ανέρχεται στο ποσό των </w:t>
      </w:r>
      <w:r w:rsidR="0078340F" w:rsidRPr="0076152C">
        <w:rPr>
          <w:rFonts w:ascii="Arial" w:hAnsi="Arial" w:cs="Arial"/>
          <w:color w:val="auto"/>
          <w:sz w:val="22"/>
          <w:szCs w:val="22"/>
          <w:lang w:val="el-GR"/>
        </w:rPr>
        <w:t>73</w:t>
      </w:r>
      <w:r w:rsidRPr="0076152C">
        <w:rPr>
          <w:rFonts w:ascii="Arial" w:hAnsi="Arial" w:cs="Arial"/>
          <w:color w:val="auto"/>
          <w:sz w:val="22"/>
          <w:szCs w:val="22"/>
        </w:rPr>
        <w:t>.</w:t>
      </w:r>
      <w:r w:rsidR="0078340F" w:rsidRPr="0076152C">
        <w:rPr>
          <w:rFonts w:ascii="Arial" w:hAnsi="Arial" w:cs="Arial"/>
          <w:color w:val="auto"/>
          <w:sz w:val="22"/>
          <w:szCs w:val="22"/>
          <w:lang w:val="el-GR"/>
        </w:rPr>
        <w:t>554</w:t>
      </w:r>
      <w:r w:rsidRPr="0076152C">
        <w:rPr>
          <w:rFonts w:ascii="Arial" w:hAnsi="Arial" w:cs="Arial"/>
          <w:color w:val="auto"/>
          <w:sz w:val="22"/>
          <w:szCs w:val="22"/>
          <w:lang w:val="el-GR"/>
        </w:rPr>
        <w:t>,</w:t>
      </w:r>
      <w:r w:rsidR="0078340F" w:rsidRPr="0076152C">
        <w:rPr>
          <w:rFonts w:ascii="Arial" w:hAnsi="Arial" w:cs="Arial"/>
          <w:color w:val="auto"/>
          <w:sz w:val="22"/>
          <w:szCs w:val="22"/>
          <w:lang w:val="el-GR"/>
        </w:rPr>
        <w:t>0</w:t>
      </w:r>
      <w:r w:rsidR="00FC68D7" w:rsidRPr="0076152C">
        <w:rPr>
          <w:rFonts w:ascii="Arial" w:hAnsi="Arial" w:cs="Arial"/>
          <w:color w:val="auto"/>
          <w:sz w:val="22"/>
          <w:szCs w:val="22"/>
          <w:lang w:val="el-GR"/>
        </w:rPr>
        <w:t>0</w:t>
      </w:r>
      <w:r w:rsidRPr="002125F1">
        <w:rPr>
          <w:rFonts w:ascii="Arial" w:hAnsi="Arial" w:cs="Arial"/>
          <w:b w:val="0"/>
          <w:color w:val="auto"/>
          <w:sz w:val="22"/>
          <w:szCs w:val="22"/>
        </w:rPr>
        <w:t xml:space="preserve"> €</w:t>
      </w:r>
      <w:r w:rsidRPr="002125F1">
        <w:rPr>
          <w:rFonts w:ascii="Arial" w:hAnsi="Arial" w:cs="Arial"/>
          <w:b w:val="0"/>
          <w:color w:val="auto"/>
          <w:sz w:val="22"/>
          <w:szCs w:val="22"/>
          <w:lang w:val="el-GR"/>
        </w:rPr>
        <w:t>, συμπεριλαμβανόμενου του</w:t>
      </w:r>
      <w:r w:rsidRPr="002125F1">
        <w:rPr>
          <w:rFonts w:ascii="Arial" w:hAnsi="Arial" w:cs="Arial"/>
          <w:b w:val="0"/>
          <w:color w:val="auto"/>
          <w:sz w:val="22"/>
          <w:szCs w:val="22"/>
        </w:rPr>
        <w:t xml:space="preserve"> Φ</w:t>
      </w:r>
      <w:r w:rsidRPr="002125F1">
        <w:rPr>
          <w:rFonts w:ascii="Arial" w:hAnsi="Arial" w:cs="Arial"/>
          <w:b w:val="0"/>
          <w:color w:val="auto"/>
          <w:sz w:val="22"/>
          <w:szCs w:val="22"/>
          <w:lang w:val="el-GR"/>
        </w:rPr>
        <w:t>.</w:t>
      </w:r>
      <w:r w:rsidRPr="002125F1">
        <w:rPr>
          <w:rFonts w:ascii="Arial" w:hAnsi="Arial" w:cs="Arial"/>
          <w:b w:val="0"/>
          <w:color w:val="auto"/>
          <w:sz w:val="22"/>
          <w:szCs w:val="22"/>
        </w:rPr>
        <w:t>Π</w:t>
      </w:r>
      <w:r w:rsidRPr="002125F1">
        <w:rPr>
          <w:rFonts w:ascii="Arial" w:hAnsi="Arial" w:cs="Arial"/>
          <w:b w:val="0"/>
          <w:color w:val="auto"/>
          <w:sz w:val="22"/>
          <w:szCs w:val="22"/>
          <w:lang w:val="el-GR"/>
        </w:rPr>
        <w:t>.</w:t>
      </w:r>
      <w:r w:rsidRPr="002125F1">
        <w:rPr>
          <w:rFonts w:ascii="Arial" w:hAnsi="Arial" w:cs="Arial"/>
          <w:b w:val="0"/>
          <w:color w:val="auto"/>
          <w:sz w:val="22"/>
          <w:szCs w:val="22"/>
        </w:rPr>
        <w:t>Α</w:t>
      </w:r>
      <w:r w:rsidRPr="002125F1">
        <w:rPr>
          <w:rFonts w:ascii="Arial" w:hAnsi="Arial" w:cs="Arial"/>
          <w:b w:val="0"/>
          <w:color w:val="auto"/>
          <w:sz w:val="22"/>
          <w:szCs w:val="22"/>
          <w:lang w:val="el-GR"/>
        </w:rPr>
        <w:t>.</w:t>
      </w:r>
      <w:r w:rsidRPr="002125F1">
        <w:rPr>
          <w:rFonts w:ascii="Arial" w:hAnsi="Arial" w:cs="Arial"/>
          <w:b w:val="0"/>
          <w:color w:val="auto"/>
          <w:sz w:val="22"/>
          <w:szCs w:val="22"/>
        </w:rPr>
        <w:t xml:space="preserve"> 23%, θα βαρύνει </w:t>
      </w:r>
      <w:r w:rsidR="00FC68D7" w:rsidRPr="002125F1">
        <w:rPr>
          <w:rFonts w:ascii="Arial" w:hAnsi="Arial" w:cs="Arial"/>
          <w:b w:val="0"/>
          <w:color w:val="auto"/>
          <w:sz w:val="22"/>
          <w:szCs w:val="22"/>
        </w:rPr>
        <w:t>το</w:t>
      </w:r>
      <w:r w:rsidR="0078340F">
        <w:rPr>
          <w:rFonts w:ascii="Arial" w:hAnsi="Arial" w:cs="Arial"/>
          <w:b w:val="0"/>
          <w:color w:val="auto"/>
          <w:sz w:val="22"/>
          <w:szCs w:val="22"/>
          <w:lang w:val="el-GR"/>
        </w:rPr>
        <w:t>ν</w:t>
      </w:r>
      <w:r w:rsidR="00FC68D7" w:rsidRPr="002125F1">
        <w:rPr>
          <w:rFonts w:ascii="Arial" w:hAnsi="Arial" w:cs="Arial"/>
          <w:b w:val="0"/>
          <w:color w:val="auto"/>
          <w:sz w:val="22"/>
          <w:szCs w:val="22"/>
          <w:lang w:val="el-GR"/>
        </w:rPr>
        <w:t xml:space="preserve"> Κ.Α.</w:t>
      </w:r>
      <w:r w:rsidRPr="002125F1">
        <w:rPr>
          <w:rFonts w:ascii="Arial" w:hAnsi="Arial" w:cs="Arial"/>
          <w:b w:val="0"/>
          <w:color w:val="auto"/>
          <w:sz w:val="22"/>
          <w:szCs w:val="22"/>
        </w:rPr>
        <w:t xml:space="preserve"> </w:t>
      </w:r>
      <w:r w:rsidRPr="0076152C">
        <w:rPr>
          <w:rFonts w:ascii="Arial" w:hAnsi="Arial" w:cs="Arial"/>
          <w:color w:val="auto"/>
          <w:sz w:val="22"/>
          <w:szCs w:val="22"/>
          <w:lang w:val="el-GR"/>
        </w:rPr>
        <w:t>02.</w:t>
      </w:r>
      <w:r w:rsidR="0078340F" w:rsidRPr="0076152C">
        <w:rPr>
          <w:rFonts w:ascii="Arial" w:hAnsi="Arial" w:cs="Arial"/>
          <w:color w:val="auto"/>
          <w:sz w:val="22"/>
          <w:szCs w:val="22"/>
          <w:lang w:val="el-GR"/>
        </w:rPr>
        <w:t>20</w:t>
      </w:r>
      <w:r w:rsidRPr="0076152C">
        <w:rPr>
          <w:rFonts w:ascii="Arial" w:hAnsi="Arial" w:cs="Arial"/>
          <w:color w:val="auto"/>
          <w:sz w:val="22"/>
          <w:szCs w:val="22"/>
          <w:lang w:val="el-GR"/>
        </w:rPr>
        <w:t>.713</w:t>
      </w:r>
      <w:r w:rsidR="0078340F" w:rsidRPr="0076152C">
        <w:rPr>
          <w:rFonts w:ascii="Arial" w:hAnsi="Arial" w:cs="Arial"/>
          <w:color w:val="auto"/>
          <w:sz w:val="22"/>
          <w:szCs w:val="22"/>
          <w:lang w:val="el-GR"/>
        </w:rPr>
        <w:t>5</w:t>
      </w:r>
      <w:r w:rsidRPr="0076152C">
        <w:rPr>
          <w:rFonts w:ascii="Arial" w:hAnsi="Arial" w:cs="Arial"/>
          <w:color w:val="auto"/>
          <w:sz w:val="22"/>
          <w:szCs w:val="22"/>
          <w:lang w:val="el-GR"/>
        </w:rPr>
        <w:t>.0</w:t>
      </w:r>
      <w:r w:rsidR="00FC68D7" w:rsidRPr="0076152C">
        <w:rPr>
          <w:rFonts w:ascii="Arial" w:hAnsi="Arial" w:cs="Arial"/>
          <w:color w:val="auto"/>
          <w:sz w:val="22"/>
          <w:szCs w:val="22"/>
          <w:lang w:val="el-GR"/>
        </w:rPr>
        <w:t>0</w:t>
      </w:r>
      <w:r w:rsidRPr="0076152C">
        <w:rPr>
          <w:rFonts w:ascii="Arial" w:hAnsi="Arial" w:cs="Arial"/>
          <w:color w:val="auto"/>
          <w:sz w:val="22"/>
          <w:szCs w:val="22"/>
          <w:lang w:val="el-GR"/>
        </w:rPr>
        <w:t>1</w:t>
      </w:r>
      <w:r w:rsidR="0078340F">
        <w:rPr>
          <w:rFonts w:ascii="Arial" w:hAnsi="Arial" w:cs="Arial"/>
          <w:b w:val="0"/>
          <w:color w:val="auto"/>
          <w:sz w:val="22"/>
          <w:szCs w:val="22"/>
          <w:lang w:val="el-GR"/>
        </w:rPr>
        <w:t xml:space="preserve"> </w:t>
      </w:r>
      <w:r w:rsidRPr="002125F1">
        <w:rPr>
          <w:rFonts w:ascii="Arial" w:hAnsi="Arial" w:cs="Arial"/>
          <w:b w:val="0"/>
          <w:color w:val="auto"/>
          <w:sz w:val="22"/>
          <w:szCs w:val="22"/>
        </w:rPr>
        <w:t>του προϋπολογισμού έτους 201</w:t>
      </w:r>
      <w:r w:rsidR="0078340F">
        <w:rPr>
          <w:rFonts w:ascii="Arial" w:hAnsi="Arial" w:cs="Arial"/>
          <w:b w:val="0"/>
          <w:color w:val="auto"/>
          <w:sz w:val="22"/>
          <w:szCs w:val="22"/>
          <w:lang w:val="el-GR"/>
        </w:rPr>
        <w:t>5</w:t>
      </w:r>
      <w:r w:rsidRPr="002125F1">
        <w:rPr>
          <w:rFonts w:ascii="Arial" w:hAnsi="Arial" w:cs="Arial"/>
          <w:b w:val="0"/>
          <w:color w:val="auto"/>
          <w:sz w:val="22"/>
          <w:szCs w:val="22"/>
        </w:rPr>
        <w:t xml:space="preserve"> και τον αντίστοιχο του 201</w:t>
      </w:r>
      <w:r w:rsidR="0078340F">
        <w:rPr>
          <w:rFonts w:ascii="Arial" w:hAnsi="Arial" w:cs="Arial"/>
          <w:b w:val="0"/>
          <w:color w:val="auto"/>
          <w:sz w:val="22"/>
          <w:szCs w:val="22"/>
          <w:lang w:val="el-GR"/>
        </w:rPr>
        <w:t>6, εφόσον η παραλαβή των υπό προμήθεια ειδών δεν ολοκληρωθεί εντός του 2015.</w:t>
      </w:r>
      <w:r w:rsidRPr="002125F1">
        <w:rPr>
          <w:rFonts w:ascii="Arial" w:hAnsi="Arial" w:cs="Arial"/>
          <w:b w:val="0"/>
          <w:color w:val="auto"/>
          <w:sz w:val="22"/>
          <w:szCs w:val="22"/>
        </w:rPr>
        <w:t xml:space="preserve"> </w:t>
      </w:r>
    </w:p>
    <w:p w:rsidR="0088132B" w:rsidRDefault="0088132B" w:rsidP="0088132B">
      <w:pPr>
        <w:suppressAutoHyphens w:val="0"/>
        <w:spacing w:line="240" w:lineRule="auto"/>
        <w:ind w:firstLine="720"/>
        <w:jc w:val="both"/>
        <w:rPr>
          <w:rStyle w:val="af0"/>
          <w:rFonts w:ascii="Arial" w:hAnsi="Arial" w:cs="Arial"/>
          <w:b w:val="0"/>
          <w:bCs/>
          <w:i w:val="0"/>
          <w:iCs w:val="0"/>
          <w:color w:val="auto"/>
          <w:sz w:val="22"/>
          <w:szCs w:val="22"/>
          <w:shd w:val="clear" w:color="auto" w:fill="FFFFFF"/>
          <w:lang w:val="el-GR"/>
        </w:rPr>
      </w:pPr>
      <w:r w:rsidRPr="0088132B">
        <w:rPr>
          <w:rFonts w:ascii="Arial" w:hAnsi="Arial" w:cs="Arial"/>
          <w:b w:val="0"/>
          <w:color w:val="auto"/>
          <w:sz w:val="22"/>
          <w:szCs w:val="22"/>
        </w:rPr>
        <w:t>Η χρηματοδότησή της προμήθειας θα γίνει από ΑΝΤΑΠΟΔΟΤΙΚΑ – ΤΕΛΗ ΚΑΘΑΡΙΟΤΗΤΑΣ ΚΑΙ ΦΩΤΙΣΜΟΥ</w:t>
      </w:r>
      <w:r>
        <w:rPr>
          <w:rFonts w:ascii="Arial" w:hAnsi="Arial" w:cs="Arial"/>
          <w:b w:val="0"/>
          <w:color w:val="auto"/>
          <w:sz w:val="22"/>
          <w:szCs w:val="22"/>
          <w:lang w:val="el-GR"/>
        </w:rPr>
        <w:t>.</w:t>
      </w:r>
      <w:r w:rsidR="009C1E40" w:rsidRPr="002125F1">
        <w:rPr>
          <w:rStyle w:val="af0"/>
          <w:rFonts w:ascii="Arial" w:hAnsi="Arial" w:cs="Arial"/>
          <w:b w:val="0"/>
          <w:bCs/>
          <w:i w:val="0"/>
          <w:iCs w:val="0"/>
          <w:color w:val="auto"/>
          <w:sz w:val="22"/>
          <w:szCs w:val="22"/>
          <w:shd w:val="clear" w:color="auto" w:fill="FFFFFF"/>
        </w:rPr>
        <w:t xml:space="preserve"> </w:t>
      </w:r>
      <w:r w:rsidR="009C1E40" w:rsidRPr="002125F1">
        <w:rPr>
          <w:rStyle w:val="af0"/>
          <w:rFonts w:ascii="Arial" w:hAnsi="Arial" w:cs="Arial"/>
          <w:b w:val="0"/>
          <w:bCs/>
          <w:i w:val="0"/>
          <w:iCs w:val="0"/>
          <w:color w:val="auto"/>
          <w:sz w:val="22"/>
          <w:szCs w:val="22"/>
          <w:shd w:val="clear" w:color="auto" w:fill="FFFFFF"/>
          <w:lang w:val="el-GR"/>
        </w:rPr>
        <w:tab/>
      </w:r>
    </w:p>
    <w:p w:rsidR="009C1E40" w:rsidRPr="002125F1" w:rsidRDefault="009C1E40" w:rsidP="0088132B">
      <w:pPr>
        <w:suppressAutoHyphens w:val="0"/>
        <w:spacing w:line="240" w:lineRule="auto"/>
        <w:ind w:firstLine="720"/>
        <w:jc w:val="both"/>
        <w:rPr>
          <w:rFonts w:ascii="Arial" w:hAnsi="Arial" w:cs="Arial"/>
          <w:b w:val="0"/>
          <w:color w:val="auto"/>
          <w:sz w:val="22"/>
          <w:szCs w:val="22"/>
        </w:rPr>
      </w:pPr>
      <w:r w:rsidRPr="002125F1">
        <w:rPr>
          <w:rFonts w:ascii="Arial" w:hAnsi="Arial" w:cs="Arial"/>
          <w:b w:val="0"/>
          <w:color w:val="auto"/>
          <w:sz w:val="22"/>
          <w:szCs w:val="22"/>
        </w:rPr>
        <w:t xml:space="preserve">Η διάρκεια της σύμβασης θα είναι </w:t>
      </w:r>
      <w:r w:rsidR="004E3A7F">
        <w:rPr>
          <w:rFonts w:ascii="Arial" w:hAnsi="Arial" w:cs="Arial"/>
          <w:b w:val="0"/>
          <w:color w:val="auto"/>
          <w:sz w:val="22"/>
          <w:szCs w:val="22"/>
          <w:lang w:val="el-GR"/>
        </w:rPr>
        <w:t>μέχρι και δώδεκα</w:t>
      </w:r>
      <w:r w:rsidR="0076152C">
        <w:rPr>
          <w:rFonts w:ascii="Arial" w:hAnsi="Arial" w:cs="Arial"/>
          <w:b w:val="0"/>
          <w:color w:val="auto"/>
          <w:sz w:val="22"/>
          <w:szCs w:val="22"/>
          <w:lang w:val="el-GR"/>
        </w:rPr>
        <w:t xml:space="preserve"> </w:t>
      </w:r>
      <w:r w:rsidR="004E3A7F">
        <w:rPr>
          <w:rFonts w:ascii="Arial" w:hAnsi="Arial" w:cs="Arial"/>
          <w:b w:val="0"/>
          <w:color w:val="auto"/>
          <w:sz w:val="22"/>
          <w:szCs w:val="22"/>
          <w:lang w:val="el-GR"/>
        </w:rPr>
        <w:t>(12) μήνες</w:t>
      </w:r>
      <w:r w:rsidR="0076152C">
        <w:rPr>
          <w:rFonts w:ascii="Arial" w:hAnsi="Arial" w:cs="Arial"/>
          <w:b w:val="0"/>
          <w:color w:val="auto"/>
          <w:sz w:val="22"/>
          <w:szCs w:val="22"/>
          <w:lang w:val="el-GR"/>
        </w:rPr>
        <w:t xml:space="preserve"> από την υπογραφή της</w:t>
      </w:r>
      <w:r w:rsidRPr="002125F1">
        <w:rPr>
          <w:rFonts w:ascii="Arial" w:hAnsi="Arial" w:cs="Arial"/>
          <w:b w:val="0"/>
          <w:color w:val="auto"/>
          <w:sz w:val="22"/>
          <w:szCs w:val="22"/>
        </w:rPr>
        <w:t>.</w:t>
      </w:r>
    </w:p>
    <w:p w:rsidR="009C1E40" w:rsidRPr="00A07057" w:rsidRDefault="009C1E40" w:rsidP="009C1E40">
      <w:pPr>
        <w:pStyle w:val="af"/>
        <w:ind w:left="0" w:firstLine="720"/>
        <w:jc w:val="both"/>
        <w:rPr>
          <w:rFonts w:ascii="Arial" w:hAnsi="Arial" w:cs="Arial"/>
          <w:sz w:val="22"/>
          <w:szCs w:val="22"/>
        </w:rPr>
      </w:pPr>
      <w:r w:rsidRPr="002125F1">
        <w:rPr>
          <w:rFonts w:ascii="Arial" w:hAnsi="Arial" w:cs="Arial"/>
          <w:sz w:val="22"/>
          <w:szCs w:val="22"/>
        </w:rPr>
        <w:t xml:space="preserve">Αναλυτικά τα είδη παρουσιάζονται στις από </w:t>
      </w:r>
      <w:r w:rsidR="0076152C">
        <w:rPr>
          <w:rFonts w:ascii="Arial" w:hAnsi="Arial" w:cs="Arial"/>
          <w:sz w:val="22"/>
          <w:szCs w:val="22"/>
        </w:rPr>
        <w:t xml:space="preserve">τις </w:t>
      </w:r>
      <w:r w:rsidR="002A5021">
        <w:rPr>
          <w:rFonts w:ascii="Arial" w:hAnsi="Arial" w:cs="Arial"/>
          <w:b/>
          <w:sz w:val="22"/>
          <w:szCs w:val="22"/>
        </w:rPr>
        <w:t>06/02/2015</w:t>
      </w:r>
      <w:r w:rsidR="00FC68D7" w:rsidRPr="00FC68D7">
        <w:rPr>
          <w:rFonts w:ascii="Arial" w:hAnsi="Arial" w:cs="Arial"/>
          <w:b/>
          <w:sz w:val="22"/>
          <w:szCs w:val="22"/>
        </w:rPr>
        <w:t xml:space="preserve"> </w:t>
      </w:r>
      <w:r w:rsidRPr="00A07057">
        <w:rPr>
          <w:rFonts w:ascii="Arial" w:hAnsi="Arial" w:cs="Arial"/>
          <w:sz w:val="22"/>
          <w:szCs w:val="22"/>
        </w:rPr>
        <w:t xml:space="preserve">τεχνικές προδιαγραφές που συντάχθηκαν από την </w:t>
      </w:r>
      <w:r>
        <w:rPr>
          <w:rFonts w:ascii="Arial" w:hAnsi="Arial" w:cs="Arial"/>
          <w:sz w:val="22"/>
          <w:szCs w:val="22"/>
        </w:rPr>
        <w:t xml:space="preserve">αρμόδια </w:t>
      </w:r>
      <w:r w:rsidRPr="00A07057">
        <w:rPr>
          <w:rFonts w:ascii="Arial" w:hAnsi="Arial" w:cs="Arial"/>
          <w:sz w:val="22"/>
          <w:szCs w:val="22"/>
        </w:rPr>
        <w:t>Υπηρεσία και αποτελούν αναπόσπαστο μέρος της παρούσης.</w:t>
      </w:r>
    </w:p>
    <w:p w:rsidR="009C1E40" w:rsidRPr="00A07057" w:rsidRDefault="009C1E40" w:rsidP="009C1E40">
      <w:pPr>
        <w:pStyle w:val="af"/>
        <w:ind w:left="0" w:firstLine="720"/>
        <w:jc w:val="both"/>
        <w:rPr>
          <w:rFonts w:ascii="Arial" w:hAnsi="Arial" w:cs="Arial"/>
          <w:sz w:val="22"/>
          <w:szCs w:val="22"/>
        </w:rPr>
      </w:pPr>
      <w:r w:rsidRPr="00A07057">
        <w:rPr>
          <w:rFonts w:ascii="Arial" w:hAnsi="Arial" w:cs="Arial"/>
          <w:sz w:val="22"/>
          <w:szCs w:val="22"/>
        </w:rPr>
        <w:t xml:space="preserve">Ο κάθε ενδιαφερόμενος </w:t>
      </w:r>
      <w:r>
        <w:rPr>
          <w:rFonts w:ascii="Arial" w:hAnsi="Arial" w:cs="Arial"/>
          <w:sz w:val="22"/>
          <w:szCs w:val="22"/>
        </w:rPr>
        <w:t>θα πρέπει να υποβάλλ</w:t>
      </w:r>
      <w:r w:rsidRPr="00A07057">
        <w:rPr>
          <w:rFonts w:ascii="Arial" w:hAnsi="Arial" w:cs="Arial"/>
          <w:sz w:val="22"/>
          <w:szCs w:val="22"/>
        </w:rPr>
        <w:t xml:space="preserve">ει προσφορά </w:t>
      </w:r>
      <w:r w:rsidR="00634B9D">
        <w:rPr>
          <w:rFonts w:ascii="Arial" w:hAnsi="Arial" w:cs="Arial"/>
          <w:sz w:val="22"/>
          <w:szCs w:val="22"/>
        </w:rPr>
        <w:t xml:space="preserve">για </w:t>
      </w:r>
      <w:r>
        <w:rPr>
          <w:rFonts w:ascii="Arial" w:hAnsi="Arial" w:cs="Arial"/>
          <w:sz w:val="22"/>
          <w:szCs w:val="22"/>
        </w:rPr>
        <w:t xml:space="preserve">το σύνολο των ποσοτήτων και των υπό προμήθεια ειδών. </w:t>
      </w:r>
    </w:p>
    <w:p w:rsidR="009C1E40" w:rsidRPr="00A07057" w:rsidRDefault="009C1E40" w:rsidP="009C1E40">
      <w:pPr>
        <w:pStyle w:val="af"/>
        <w:ind w:left="0" w:firstLine="720"/>
        <w:jc w:val="both"/>
        <w:rPr>
          <w:rFonts w:ascii="Arial" w:hAnsi="Arial" w:cs="Arial"/>
          <w:sz w:val="22"/>
          <w:szCs w:val="22"/>
        </w:rPr>
      </w:pPr>
      <w:r w:rsidRPr="00A07057">
        <w:rPr>
          <w:rFonts w:ascii="Arial" w:hAnsi="Arial" w:cs="Arial"/>
          <w:sz w:val="22"/>
          <w:szCs w:val="22"/>
        </w:rPr>
        <w:t>Οι αναφερόμενες τιμές διαμορφώθηκαν μετά από έρευνα που έκανε το τμήμα στις τρέχουσες τιμές εμπορίου σε αντίστοιχα είδη και περιλαμβάνει και την τιμή μεταφοράς</w:t>
      </w:r>
      <w:r>
        <w:rPr>
          <w:rFonts w:ascii="Arial" w:hAnsi="Arial" w:cs="Arial"/>
          <w:sz w:val="22"/>
          <w:szCs w:val="22"/>
        </w:rPr>
        <w:t>,</w:t>
      </w:r>
      <w:r w:rsidRPr="00A07057">
        <w:rPr>
          <w:rFonts w:ascii="Arial" w:hAnsi="Arial" w:cs="Arial"/>
          <w:sz w:val="22"/>
          <w:szCs w:val="22"/>
        </w:rPr>
        <w:t xml:space="preserve"> παράδοσης</w:t>
      </w:r>
      <w:r>
        <w:rPr>
          <w:rFonts w:ascii="Arial" w:hAnsi="Arial" w:cs="Arial"/>
          <w:sz w:val="22"/>
          <w:szCs w:val="22"/>
        </w:rPr>
        <w:t xml:space="preserve"> </w:t>
      </w:r>
      <w:r w:rsidR="004E3A7F">
        <w:rPr>
          <w:rFonts w:ascii="Arial" w:hAnsi="Arial" w:cs="Arial"/>
          <w:sz w:val="22"/>
          <w:szCs w:val="22"/>
        </w:rPr>
        <w:t xml:space="preserve">στην αποθήκη του </w:t>
      </w:r>
      <w:r w:rsidRPr="00A07057">
        <w:rPr>
          <w:rFonts w:ascii="Arial" w:hAnsi="Arial" w:cs="Arial"/>
          <w:sz w:val="22"/>
          <w:szCs w:val="22"/>
        </w:rPr>
        <w:t>Δήμο</w:t>
      </w:r>
      <w:r>
        <w:rPr>
          <w:rFonts w:ascii="Arial" w:hAnsi="Arial" w:cs="Arial"/>
          <w:sz w:val="22"/>
          <w:szCs w:val="22"/>
        </w:rPr>
        <w:t>υ</w:t>
      </w:r>
      <w:r w:rsidRPr="00A07057">
        <w:rPr>
          <w:rFonts w:ascii="Arial" w:hAnsi="Arial" w:cs="Arial"/>
          <w:sz w:val="22"/>
          <w:szCs w:val="22"/>
        </w:rPr>
        <w:t xml:space="preserve"> Δέλτα</w:t>
      </w:r>
      <w:r w:rsidR="004E3A7F">
        <w:rPr>
          <w:rFonts w:ascii="Arial" w:hAnsi="Arial" w:cs="Arial"/>
          <w:sz w:val="22"/>
          <w:szCs w:val="22"/>
        </w:rPr>
        <w:t xml:space="preserve"> στη Νέα Μαγνησία Θεσσαλονίκης</w:t>
      </w:r>
      <w:r w:rsidRPr="00A07057">
        <w:rPr>
          <w:rFonts w:ascii="Arial" w:hAnsi="Arial" w:cs="Arial"/>
          <w:sz w:val="22"/>
          <w:szCs w:val="22"/>
        </w:rPr>
        <w:t>.</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2</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Τόπος και χρόνος διεξαγωγής του διαγωνισμού &amp; Λήψη Πληροφοριών</w:t>
      </w:r>
    </w:p>
    <w:p w:rsidR="009C1E40" w:rsidRPr="00A07057" w:rsidRDefault="009C1E40" w:rsidP="009C1E40">
      <w:pPr>
        <w:spacing w:line="240" w:lineRule="atLeast"/>
        <w:jc w:val="both"/>
        <w:rPr>
          <w:rFonts w:ascii="Arial" w:hAnsi="Arial" w:cs="Arial"/>
          <w:b w:val="0"/>
          <w:bCs/>
          <w:color w:val="auto"/>
          <w:sz w:val="22"/>
          <w:szCs w:val="22"/>
        </w:rPr>
      </w:pPr>
      <w:r w:rsidRPr="00A07057">
        <w:rPr>
          <w:rFonts w:ascii="Arial" w:hAnsi="Arial" w:cs="Arial"/>
          <w:b w:val="0"/>
          <w:color w:val="auto"/>
          <w:sz w:val="22"/>
          <w:szCs w:val="22"/>
        </w:rPr>
        <w:t xml:space="preserve">          </w:t>
      </w:r>
      <w:r w:rsidRPr="00A07057">
        <w:rPr>
          <w:rFonts w:ascii="Arial" w:hAnsi="Arial" w:cs="Arial"/>
          <w:b w:val="0"/>
          <w:bCs/>
          <w:color w:val="auto"/>
          <w:sz w:val="22"/>
          <w:szCs w:val="22"/>
        </w:rPr>
        <w:t xml:space="preserve">Ο διαγωνισμός θα διεξαχθεί ενώπιον της Αρμόδιας Επιτροπής Διενέργειας διαγωνισμού στα γραφεία του Δήμου Δέλτα (Πλατεία Δημοκρατίας, Σίνδος Θεσσαλονίκης, Τ.Κ. 57400, Γραφείο Προμηθειών &amp; Συμβάσεων) την </w:t>
      </w:r>
      <w:r w:rsidR="005F4470" w:rsidRPr="005F4470">
        <w:rPr>
          <w:rFonts w:ascii="Arial" w:hAnsi="Arial" w:cs="Arial"/>
          <w:bCs/>
          <w:color w:val="auto"/>
          <w:sz w:val="22"/>
          <w:szCs w:val="22"/>
          <w:lang w:val="el-GR"/>
        </w:rPr>
        <w:t>04</w:t>
      </w:r>
      <w:r w:rsidRPr="002125F1">
        <w:rPr>
          <w:rFonts w:ascii="Arial" w:hAnsi="Arial" w:cs="Arial"/>
          <w:bCs/>
          <w:color w:val="auto"/>
          <w:sz w:val="22"/>
          <w:szCs w:val="22"/>
        </w:rPr>
        <w:t>-</w:t>
      </w:r>
      <w:r w:rsidR="005F4470">
        <w:rPr>
          <w:rFonts w:ascii="Arial" w:hAnsi="Arial" w:cs="Arial"/>
          <w:bCs/>
          <w:color w:val="auto"/>
          <w:sz w:val="22"/>
          <w:szCs w:val="22"/>
        </w:rPr>
        <w:t>03</w:t>
      </w:r>
      <w:r w:rsidRPr="002125F1">
        <w:rPr>
          <w:rFonts w:ascii="Arial" w:hAnsi="Arial" w:cs="Arial"/>
          <w:bCs/>
          <w:color w:val="auto"/>
          <w:sz w:val="22"/>
          <w:szCs w:val="22"/>
        </w:rPr>
        <w:t>-</w:t>
      </w:r>
      <w:r w:rsidR="002125F1" w:rsidRPr="002125F1">
        <w:rPr>
          <w:rFonts w:ascii="Arial" w:hAnsi="Arial" w:cs="Arial"/>
          <w:bCs/>
          <w:color w:val="auto"/>
          <w:sz w:val="22"/>
          <w:szCs w:val="22"/>
          <w:lang w:val="el-GR"/>
        </w:rPr>
        <w:t>201</w:t>
      </w:r>
      <w:r w:rsidR="002A5021">
        <w:rPr>
          <w:rFonts w:ascii="Arial" w:hAnsi="Arial" w:cs="Arial"/>
          <w:bCs/>
          <w:color w:val="auto"/>
          <w:sz w:val="22"/>
          <w:szCs w:val="22"/>
          <w:lang w:val="el-GR"/>
        </w:rPr>
        <w:t>5</w:t>
      </w:r>
      <w:r w:rsidRPr="00A07057">
        <w:rPr>
          <w:rFonts w:ascii="Arial" w:hAnsi="Arial" w:cs="Arial"/>
          <w:b w:val="0"/>
          <w:bCs/>
          <w:color w:val="auto"/>
          <w:sz w:val="22"/>
          <w:szCs w:val="22"/>
        </w:rPr>
        <w:t xml:space="preserve"> ημέρα </w:t>
      </w:r>
      <w:r w:rsidR="005F4470">
        <w:rPr>
          <w:rFonts w:ascii="Arial" w:hAnsi="Arial" w:cs="Arial"/>
          <w:bCs/>
          <w:color w:val="auto"/>
          <w:sz w:val="22"/>
          <w:szCs w:val="22"/>
          <w:lang w:val="el-GR"/>
        </w:rPr>
        <w:t>Τετάρτη</w:t>
      </w:r>
      <w:r w:rsidRPr="00A07057">
        <w:rPr>
          <w:rFonts w:ascii="Arial" w:hAnsi="Arial" w:cs="Arial"/>
          <w:b w:val="0"/>
          <w:bCs/>
          <w:color w:val="auto"/>
          <w:sz w:val="22"/>
          <w:szCs w:val="22"/>
        </w:rPr>
        <w:t xml:space="preserve"> και ώρα </w:t>
      </w:r>
      <w:r w:rsidR="002125F1" w:rsidRPr="002125F1">
        <w:rPr>
          <w:rFonts w:ascii="Arial" w:hAnsi="Arial" w:cs="Arial"/>
          <w:bCs/>
          <w:color w:val="auto"/>
          <w:sz w:val="22"/>
          <w:szCs w:val="22"/>
          <w:lang w:val="el-GR"/>
        </w:rPr>
        <w:t>10:00</w:t>
      </w:r>
      <w:r w:rsidR="002125F1">
        <w:rPr>
          <w:rFonts w:ascii="Arial" w:hAnsi="Arial" w:cs="Arial"/>
          <w:b w:val="0"/>
          <w:bCs/>
          <w:color w:val="auto"/>
          <w:sz w:val="22"/>
          <w:szCs w:val="22"/>
          <w:lang w:val="el-GR"/>
        </w:rPr>
        <w:t xml:space="preserve"> π.μ.</w:t>
      </w:r>
      <w:r w:rsidR="002125F1">
        <w:rPr>
          <w:rFonts w:ascii="Arial" w:hAnsi="Arial" w:cs="Arial"/>
          <w:b w:val="0"/>
          <w:bCs/>
          <w:color w:val="auto"/>
          <w:sz w:val="22"/>
          <w:szCs w:val="22"/>
        </w:rPr>
        <w:t xml:space="preserve"> </w:t>
      </w:r>
      <w:r w:rsidRPr="00A07057">
        <w:rPr>
          <w:rFonts w:ascii="Arial" w:hAnsi="Arial" w:cs="Arial"/>
          <w:b w:val="0"/>
          <w:bCs/>
          <w:color w:val="auto"/>
          <w:sz w:val="22"/>
          <w:szCs w:val="22"/>
        </w:rPr>
        <w:t>(λήξη παράδοσης προσφορών).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Οι ενδιαφερόμενοι μπορούν να λάβουν γνώση της διακήρυξης τις εργάσιμες ημέρες και ώρες από το Δημοτικό Κατάστημα Σίνδου του Δήμου Δέλτα, Δ/νση: Πλατεία Δημοκρατίας, Σίνδος Θεσσαλονίκης (κ</w:t>
      </w:r>
      <w:r>
        <w:rPr>
          <w:rFonts w:ascii="Arial" w:hAnsi="Arial" w:cs="Arial"/>
          <w:b w:val="0"/>
          <w:color w:val="auto"/>
          <w:sz w:val="22"/>
          <w:szCs w:val="22"/>
          <w:lang w:val="el-GR"/>
        </w:rPr>
        <w:t>ος</w:t>
      </w:r>
      <w:r w:rsidRPr="00A07057">
        <w:rPr>
          <w:rFonts w:ascii="Arial" w:hAnsi="Arial" w:cs="Arial"/>
          <w:b w:val="0"/>
          <w:color w:val="auto"/>
          <w:sz w:val="22"/>
          <w:szCs w:val="22"/>
        </w:rPr>
        <w:t xml:space="preserve"> </w:t>
      </w:r>
      <w:r>
        <w:rPr>
          <w:rFonts w:ascii="Arial" w:hAnsi="Arial" w:cs="Arial"/>
          <w:b w:val="0"/>
          <w:color w:val="auto"/>
          <w:sz w:val="22"/>
          <w:szCs w:val="22"/>
          <w:lang w:val="el-GR"/>
        </w:rPr>
        <w:t>Σταματίου Ιωάννης</w:t>
      </w:r>
      <w:r w:rsidRPr="00A07057">
        <w:rPr>
          <w:rFonts w:ascii="Arial" w:hAnsi="Arial" w:cs="Arial"/>
          <w:b w:val="0"/>
          <w:color w:val="auto"/>
          <w:sz w:val="22"/>
          <w:szCs w:val="22"/>
        </w:rPr>
        <w:t>). Τ</w:t>
      </w:r>
      <w:r w:rsidR="002125F1">
        <w:rPr>
          <w:rFonts w:ascii="Arial" w:hAnsi="Arial" w:cs="Arial"/>
          <w:b w:val="0"/>
          <w:color w:val="auto"/>
          <w:sz w:val="22"/>
          <w:szCs w:val="22"/>
        </w:rPr>
        <w:t>ηλέφωνα λήψης πληροφοριών: 2310</w:t>
      </w:r>
      <w:r w:rsidR="002125F1">
        <w:rPr>
          <w:rFonts w:ascii="Arial" w:hAnsi="Arial" w:cs="Arial"/>
          <w:b w:val="0"/>
          <w:color w:val="auto"/>
          <w:sz w:val="22"/>
          <w:szCs w:val="22"/>
          <w:lang w:val="el-GR"/>
        </w:rPr>
        <w:t>-</w:t>
      </w:r>
      <w:r w:rsidRPr="00A07057">
        <w:rPr>
          <w:rFonts w:ascii="Arial" w:hAnsi="Arial" w:cs="Arial"/>
          <w:b w:val="0"/>
          <w:color w:val="auto"/>
          <w:sz w:val="22"/>
          <w:szCs w:val="22"/>
        </w:rPr>
        <w:t>586-830 ή 840 (εσωτ. 2</w:t>
      </w:r>
      <w:r>
        <w:rPr>
          <w:rFonts w:ascii="Arial" w:hAnsi="Arial" w:cs="Arial"/>
          <w:b w:val="0"/>
          <w:color w:val="auto"/>
          <w:sz w:val="22"/>
          <w:szCs w:val="22"/>
          <w:lang w:val="el-GR"/>
        </w:rPr>
        <w:t>48</w:t>
      </w:r>
      <w:r w:rsidRPr="00A07057">
        <w:rPr>
          <w:rFonts w:ascii="Arial" w:hAnsi="Arial" w:cs="Arial"/>
          <w:b w:val="0"/>
          <w:color w:val="auto"/>
          <w:sz w:val="22"/>
          <w:szCs w:val="22"/>
        </w:rPr>
        <w:t>), Γραφείο Προμηθειών &amp; Αποθηκών. Τα τεύχη δημοπράτησης θα διατίθενται και ηλεκτρονικά από την ιστοσελίδα του Δήμου Δέλτα: www.dimosdelta.gr</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lastRenderedPageBreak/>
        <w:t xml:space="preserve">Εφόσον ζητηθούν έγκαιρα από τους υποψήφιους προμηθευτές τα σχετικά με τον προκηρυσσόμενο διαγωνισμό έγγραφα, αυτά παραδίδονται χωρίς χρηματικό αντίτιμο σε αυτούς και έως μία (1) ημέρα πριν την ημέρα διεξαγωγής του διαγωνισμού.  </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Συγγραφή Υποχρεώσεων αποτελεί αναπόσπαστο μέρος της διακήρυξης.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Για ό,τι δεν προβλέπεται από την παρούσα διακήρυξη ρυθμίζεται με την εφαρμογή των  διατάξεων του ΕΚΠΟΤΑ και του Ν. 2286/95.</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περίληψη της διακήρυξης θα αναρτηθεί στον πίνακα ανακοινώσεων του Δημοτικού καταστήματος του Δήμου Δέλτα, σύμφωνα με το Ν. 2286/95 και θα δημοσιευθεί στον ελληνικό τύπο.</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widowControl w:val="0"/>
        <w:autoSpaceDE w:val="0"/>
        <w:rPr>
          <w:rFonts w:ascii="Arial" w:hAnsi="Arial" w:cs="Arial"/>
          <w:b w:val="0"/>
          <w:color w:val="auto"/>
          <w:sz w:val="22"/>
          <w:szCs w:val="22"/>
          <w:u w:val="single"/>
        </w:rPr>
      </w:pPr>
      <w:r w:rsidRPr="00A07057">
        <w:rPr>
          <w:rFonts w:ascii="Arial" w:hAnsi="Arial" w:cs="Arial"/>
          <w:b w:val="0"/>
          <w:color w:val="auto"/>
          <w:sz w:val="22"/>
          <w:szCs w:val="22"/>
          <w:u w:val="single"/>
        </w:rPr>
        <w:t>Άρθρο 3</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widowControl w:val="0"/>
        <w:autoSpaceDE w:val="0"/>
        <w:rPr>
          <w:rFonts w:ascii="Arial" w:hAnsi="Arial" w:cs="Arial"/>
          <w:b w:val="0"/>
          <w:color w:val="auto"/>
          <w:sz w:val="22"/>
          <w:szCs w:val="22"/>
        </w:rPr>
      </w:pPr>
      <w:r w:rsidRPr="00A07057">
        <w:rPr>
          <w:rFonts w:ascii="Arial" w:hAnsi="Arial" w:cs="Arial"/>
          <w:b w:val="0"/>
          <w:color w:val="auto"/>
          <w:sz w:val="22"/>
          <w:szCs w:val="22"/>
        </w:rPr>
        <w:t>Δεκτοί στο Διαγωνισμό</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Στο διαγωνισμό γίνονται δεκτές προσφορές που αφορούν τα υπό προμήθεια είδη, εγχώριας ή αλλοδαπής παραγωγής και προελεύσεως.  </w:t>
      </w:r>
    </w:p>
    <w:p w:rsidR="009C1E40" w:rsidRPr="00A07057" w:rsidRDefault="009C1E40" w:rsidP="009C1E40">
      <w:pPr>
        <w:spacing w:line="240" w:lineRule="atLeast"/>
        <w:ind w:firstLine="720"/>
        <w:jc w:val="both"/>
        <w:rPr>
          <w:rFonts w:ascii="Arial" w:hAnsi="Arial" w:cs="Arial"/>
          <w:b w:val="0"/>
          <w:color w:val="auto"/>
          <w:sz w:val="22"/>
          <w:szCs w:val="22"/>
          <w:u w:val="single"/>
        </w:rPr>
      </w:pPr>
      <w:r w:rsidRPr="00A07057">
        <w:rPr>
          <w:rFonts w:ascii="Arial" w:hAnsi="Arial" w:cs="Arial"/>
          <w:b w:val="0"/>
          <w:color w:val="auto"/>
          <w:sz w:val="22"/>
          <w:szCs w:val="22"/>
        </w:rPr>
        <w:t xml:space="preserve">Γίνονται δεκτοί κατασκευαστές ή προμηθευτές που εκπροσωπούν ελληνικά ή αλλοδαπά εργοστάσια κατασκευής των προσφερόμενων ειδών και οι οποίοι αποδεικνύουν ότι ασκούν εμπορικό ή βιομηχανικό επάγγελμα, σχετικό με την προκηρυχθείσα προμήθεια, ώστε να παρέχουν τις εγγυήσεις για την ακριβή εκπλήρωση των αναλαμβανόμενων υποχρεώσεων, </w:t>
      </w:r>
      <w:r w:rsidRPr="00A07057">
        <w:rPr>
          <w:rFonts w:ascii="Arial" w:hAnsi="Arial" w:cs="Arial"/>
          <w:b w:val="0"/>
          <w:color w:val="auto"/>
          <w:sz w:val="22"/>
          <w:szCs w:val="22"/>
          <w:u w:val="single"/>
        </w:rPr>
        <w:t>διαφορετικά αποκλείονται.</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4</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Δικαιολογητικά συμμετοχής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Οι ενδιαφερόμενοι πρέπει να υποβάλλουν μαζί με την προσφορά τους, επί ποινή αποκλεισμού, τα εξής δικαιολογητικά:</w:t>
      </w:r>
    </w:p>
    <w:p w:rsidR="009C1E40" w:rsidRPr="00A07057" w:rsidRDefault="009C1E40" w:rsidP="009C1E40">
      <w:pPr>
        <w:shd w:val="clear" w:color="auto" w:fill="FFFFFF"/>
        <w:ind w:firstLine="720"/>
        <w:jc w:val="both"/>
        <w:rPr>
          <w:rFonts w:ascii="Arial" w:hAnsi="Arial" w:cs="Arial"/>
          <w:b w:val="0"/>
          <w:bCs/>
          <w:color w:val="auto"/>
          <w:spacing w:val="-11"/>
          <w:sz w:val="22"/>
          <w:szCs w:val="22"/>
        </w:rPr>
      </w:pPr>
      <w:r w:rsidRPr="00A07057">
        <w:rPr>
          <w:rFonts w:ascii="Arial" w:hAnsi="Arial" w:cs="Arial"/>
          <w:b w:val="0"/>
          <w:bCs/>
          <w:color w:val="auto"/>
          <w:spacing w:val="-4"/>
          <w:sz w:val="22"/>
          <w:szCs w:val="22"/>
        </w:rPr>
        <w:t>Όσοι αναγνωρισμένοι προμηθευτές ασχολούνται συστηματικά με την εμπορία και</w:t>
      </w:r>
      <w:r w:rsidRPr="00A07057">
        <w:rPr>
          <w:rFonts w:ascii="Arial" w:hAnsi="Arial" w:cs="Arial"/>
          <w:b w:val="0"/>
          <w:color w:val="auto"/>
          <w:sz w:val="22"/>
          <w:szCs w:val="22"/>
        </w:rPr>
        <w:t xml:space="preserve"> τη </w:t>
      </w:r>
      <w:r w:rsidRPr="00A07057">
        <w:rPr>
          <w:rFonts w:ascii="Arial" w:hAnsi="Arial" w:cs="Arial"/>
          <w:b w:val="0"/>
          <w:bCs/>
          <w:color w:val="auto"/>
          <w:spacing w:val="-7"/>
          <w:sz w:val="22"/>
          <w:szCs w:val="22"/>
        </w:rPr>
        <w:t>διάθεση των υπό προμήθεια ειδών επιθυμούν να</w:t>
      </w:r>
      <w:r w:rsidRPr="00A07057">
        <w:rPr>
          <w:rFonts w:ascii="Arial" w:hAnsi="Arial" w:cs="Arial"/>
          <w:b w:val="0"/>
          <w:color w:val="auto"/>
          <w:sz w:val="22"/>
          <w:szCs w:val="22"/>
        </w:rPr>
        <w:t xml:space="preserve"> </w:t>
      </w:r>
      <w:r w:rsidRPr="00A07057">
        <w:rPr>
          <w:rFonts w:ascii="Arial" w:hAnsi="Arial" w:cs="Arial"/>
          <w:b w:val="0"/>
          <w:bCs/>
          <w:color w:val="auto"/>
          <w:spacing w:val="-11"/>
          <w:sz w:val="22"/>
          <w:szCs w:val="22"/>
        </w:rPr>
        <w:t>λάβουν μέρος στον διαγωνισμό, οφείλουν να προσκομίσουν με ποινή αποκλεισμού:</w:t>
      </w:r>
    </w:p>
    <w:p w:rsidR="009C1E40" w:rsidRPr="00A07057" w:rsidRDefault="009C1E40" w:rsidP="009C1E40">
      <w:pPr>
        <w:shd w:val="clear" w:color="auto" w:fill="FFFFFF"/>
        <w:rPr>
          <w:rFonts w:ascii="Arial" w:hAnsi="Arial" w:cs="Arial"/>
          <w:b w:val="0"/>
          <w:bCs/>
          <w:color w:val="auto"/>
          <w:sz w:val="22"/>
          <w:szCs w:val="22"/>
          <w:u w:val="single"/>
        </w:rPr>
      </w:pPr>
      <w:r w:rsidRPr="00A07057">
        <w:rPr>
          <w:rFonts w:ascii="Arial" w:hAnsi="Arial" w:cs="Arial"/>
          <w:b w:val="0"/>
          <w:bCs/>
          <w:color w:val="auto"/>
          <w:sz w:val="22"/>
          <w:szCs w:val="22"/>
          <w:u w:val="single"/>
        </w:rPr>
        <w:t xml:space="preserve">1. ΟΙ </w:t>
      </w:r>
      <w:r w:rsidRPr="00A07057">
        <w:rPr>
          <w:rFonts w:ascii="Arial" w:hAnsi="Arial" w:cs="Arial"/>
          <w:b w:val="0"/>
          <w:bCs/>
          <w:color w:val="auto"/>
          <w:sz w:val="22"/>
          <w:szCs w:val="22"/>
          <w:u w:val="single"/>
          <w:lang w:val="en-US"/>
        </w:rPr>
        <w:t>E</w:t>
      </w:r>
      <w:r w:rsidRPr="00A07057">
        <w:rPr>
          <w:rFonts w:ascii="Arial" w:hAnsi="Arial" w:cs="Arial"/>
          <w:b w:val="0"/>
          <w:bCs/>
          <w:color w:val="auto"/>
          <w:sz w:val="22"/>
          <w:szCs w:val="22"/>
          <w:u w:val="single"/>
        </w:rPr>
        <w:t>ΛΛΗΝΕΣ ΠΡΟΜΗΘΕΥΤΕΣ</w:t>
      </w:r>
    </w:p>
    <w:p w:rsidR="009C1E40" w:rsidRPr="00A07057" w:rsidRDefault="009C1E40" w:rsidP="009C1E40">
      <w:pPr>
        <w:spacing w:line="240" w:lineRule="atLeast"/>
        <w:jc w:val="both"/>
        <w:rPr>
          <w:rFonts w:ascii="Arial" w:hAnsi="Arial" w:cs="Arial"/>
          <w:b w:val="0"/>
          <w:color w:val="auto"/>
          <w:sz w:val="22"/>
          <w:szCs w:val="22"/>
        </w:rPr>
      </w:pPr>
      <w:r w:rsidRPr="002125F1">
        <w:rPr>
          <w:rFonts w:ascii="Arial" w:hAnsi="Arial" w:cs="Arial"/>
          <w:b w:val="0"/>
          <w:bCs/>
          <w:color w:val="auto"/>
          <w:sz w:val="22"/>
          <w:szCs w:val="22"/>
        </w:rPr>
        <w:t xml:space="preserve">α. </w:t>
      </w:r>
      <w:r w:rsidRPr="002125F1">
        <w:rPr>
          <w:rFonts w:ascii="Arial" w:hAnsi="Arial" w:cs="Arial"/>
          <w:b w:val="0"/>
          <w:color w:val="auto"/>
          <w:sz w:val="22"/>
          <w:szCs w:val="22"/>
          <w:u w:val="single"/>
        </w:rPr>
        <w:t>Εγγυητική επιστολή συμμετοχής</w:t>
      </w:r>
      <w:r w:rsidRPr="002125F1">
        <w:rPr>
          <w:rFonts w:ascii="Arial" w:hAnsi="Arial" w:cs="Arial"/>
          <w:b w:val="0"/>
          <w:color w:val="auto"/>
          <w:sz w:val="22"/>
          <w:szCs w:val="22"/>
        </w:rPr>
        <w:t xml:space="preserve"> στο διαγωνισμό που είναι ίση με το 2% επί της συνολικής</w:t>
      </w:r>
      <w:r w:rsidRPr="002125F1">
        <w:rPr>
          <w:rFonts w:ascii="Arial" w:hAnsi="Arial" w:cs="Arial"/>
          <w:b w:val="0"/>
          <w:color w:val="auto"/>
          <w:sz w:val="22"/>
          <w:szCs w:val="22"/>
          <w:lang w:val="el-GR"/>
        </w:rPr>
        <w:t>, σύμφωνα με όσα ορίζονται στο άρθρο 157 του Ν.4281/2014 (ΦΕΚ 160 Α/08-08-2014),</w:t>
      </w:r>
      <w:r w:rsidRPr="002125F1">
        <w:rPr>
          <w:rFonts w:ascii="Arial" w:hAnsi="Arial" w:cs="Arial"/>
          <w:b w:val="0"/>
          <w:color w:val="auto"/>
          <w:sz w:val="22"/>
          <w:szCs w:val="22"/>
        </w:rPr>
        <w:t xml:space="preserve"> ενδεικτικά προϋπολογισθείσης δαπάνης χωρίς το ΦΠΑ, δηλαδή για το σύνολο της προμήθειας </w:t>
      </w:r>
      <w:r w:rsidR="002A5021">
        <w:rPr>
          <w:rFonts w:ascii="Arial" w:hAnsi="Arial" w:cs="Arial"/>
          <w:color w:val="auto"/>
          <w:kern w:val="0"/>
          <w:sz w:val="22"/>
          <w:szCs w:val="22"/>
          <w:lang w:val="el-GR" w:eastAsia="el-GR" w:bidi="ar-SA"/>
        </w:rPr>
        <w:t>1.196</w:t>
      </w:r>
      <w:r w:rsidR="00743B2F" w:rsidRPr="002125F1">
        <w:rPr>
          <w:rFonts w:ascii="Arial" w:hAnsi="Arial" w:cs="Arial"/>
          <w:color w:val="auto"/>
          <w:kern w:val="0"/>
          <w:sz w:val="22"/>
          <w:szCs w:val="22"/>
          <w:lang w:val="el-GR" w:eastAsia="el-GR" w:bidi="ar-SA"/>
        </w:rPr>
        <w:t>,</w:t>
      </w:r>
      <w:r w:rsidR="002A5021">
        <w:rPr>
          <w:rFonts w:ascii="Arial" w:hAnsi="Arial" w:cs="Arial"/>
          <w:color w:val="auto"/>
          <w:kern w:val="0"/>
          <w:sz w:val="22"/>
          <w:szCs w:val="22"/>
          <w:lang w:val="el-GR" w:eastAsia="el-GR" w:bidi="ar-SA"/>
        </w:rPr>
        <w:t>0</w:t>
      </w:r>
      <w:r w:rsidR="00743B2F" w:rsidRPr="002125F1">
        <w:rPr>
          <w:rFonts w:ascii="Arial" w:hAnsi="Arial" w:cs="Arial"/>
          <w:color w:val="auto"/>
          <w:kern w:val="0"/>
          <w:sz w:val="22"/>
          <w:szCs w:val="22"/>
          <w:lang w:val="el-GR" w:eastAsia="el-GR" w:bidi="ar-SA"/>
        </w:rPr>
        <w:t>0</w:t>
      </w:r>
      <w:r w:rsidR="00743B2F" w:rsidRPr="002125F1">
        <w:rPr>
          <w:rFonts w:ascii="Arial" w:hAnsi="Arial" w:cs="Arial"/>
          <w:b w:val="0"/>
          <w:color w:val="auto"/>
          <w:kern w:val="0"/>
          <w:sz w:val="22"/>
          <w:szCs w:val="22"/>
          <w:lang w:val="el-GR" w:eastAsia="el-GR" w:bidi="ar-SA"/>
        </w:rPr>
        <w:t xml:space="preserve"> </w:t>
      </w:r>
      <w:r w:rsidRPr="002125F1">
        <w:rPr>
          <w:rFonts w:ascii="Arial" w:hAnsi="Arial" w:cs="Arial"/>
          <w:color w:val="auto"/>
          <w:sz w:val="22"/>
          <w:szCs w:val="22"/>
        </w:rPr>
        <w:t>€</w:t>
      </w:r>
      <w:r w:rsidRPr="002125F1">
        <w:rPr>
          <w:rFonts w:ascii="Arial" w:hAnsi="Arial" w:cs="Arial"/>
          <w:b w:val="0"/>
          <w:color w:val="auto"/>
          <w:sz w:val="22"/>
          <w:szCs w:val="22"/>
        </w:rPr>
        <w:t xml:space="preserve"> (</w:t>
      </w:r>
      <w:r w:rsidR="002A5021">
        <w:rPr>
          <w:rFonts w:ascii="Arial" w:hAnsi="Arial" w:cs="Arial"/>
          <w:b w:val="0"/>
          <w:color w:val="auto"/>
          <w:sz w:val="22"/>
          <w:szCs w:val="22"/>
          <w:lang w:val="el-GR"/>
        </w:rPr>
        <w:t>59</w:t>
      </w:r>
      <w:r w:rsidR="00743B2F" w:rsidRPr="002125F1">
        <w:rPr>
          <w:rFonts w:ascii="Arial" w:hAnsi="Arial" w:cs="Arial"/>
          <w:b w:val="0"/>
          <w:color w:val="auto"/>
          <w:sz w:val="22"/>
          <w:szCs w:val="22"/>
          <w:lang w:val="el-GR"/>
        </w:rPr>
        <w:t>.8</w:t>
      </w:r>
      <w:r w:rsidR="002A5021">
        <w:rPr>
          <w:rFonts w:ascii="Arial" w:hAnsi="Arial" w:cs="Arial"/>
          <w:b w:val="0"/>
          <w:color w:val="auto"/>
          <w:sz w:val="22"/>
          <w:szCs w:val="22"/>
          <w:lang w:val="el-GR"/>
        </w:rPr>
        <w:t>0</w:t>
      </w:r>
      <w:r w:rsidR="00743B2F" w:rsidRPr="002125F1">
        <w:rPr>
          <w:rFonts w:ascii="Arial" w:hAnsi="Arial" w:cs="Arial"/>
          <w:b w:val="0"/>
          <w:color w:val="auto"/>
          <w:sz w:val="22"/>
          <w:szCs w:val="22"/>
          <w:lang w:val="el-GR"/>
        </w:rPr>
        <w:t xml:space="preserve">0,00 </w:t>
      </w:r>
      <w:r w:rsidRPr="002125F1">
        <w:rPr>
          <w:rFonts w:ascii="Arial" w:hAnsi="Arial" w:cs="Arial"/>
          <w:b w:val="0"/>
          <w:color w:val="auto"/>
          <w:sz w:val="22"/>
          <w:szCs w:val="22"/>
        </w:rPr>
        <w:t xml:space="preserve">€ Χ 2%). </w:t>
      </w:r>
      <w:r w:rsidRPr="004E3A7F">
        <w:rPr>
          <w:rFonts w:ascii="Arial" w:hAnsi="Arial" w:cs="Arial"/>
          <w:b w:val="0"/>
          <w:color w:val="auto"/>
          <w:sz w:val="22"/>
          <w:szCs w:val="22"/>
        </w:rPr>
        <w:t>Δεκτές γίνονται εγγυητικές επιστολές αναγνωρισμένης τράπεζας, συνταγμένες σύμφωνα με όσα ορίζονται στο άρθρο 26 του ΕΚΠΟΤΑ. Γίνονται δεκτές και εγγυητικές επιστολές του Ταμείου Παρακαταθηκών και Δανείων. Η εγγυητική πρέπει</w:t>
      </w:r>
      <w:r w:rsidRPr="002125F1">
        <w:rPr>
          <w:rFonts w:ascii="Arial" w:hAnsi="Arial" w:cs="Arial"/>
          <w:b w:val="0"/>
          <w:color w:val="auto"/>
          <w:sz w:val="22"/>
          <w:szCs w:val="22"/>
        </w:rPr>
        <w:t xml:space="preserve"> να έχει ισχύ τουλάχιστον</w:t>
      </w:r>
      <w:r w:rsidRPr="00A07057">
        <w:rPr>
          <w:rFonts w:ascii="Arial" w:hAnsi="Arial" w:cs="Arial"/>
          <w:b w:val="0"/>
          <w:color w:val="auto"/>
          <w:sz w:val="22"/>
          <w:szCs w:val="22"/>
        </w:rPr>
        <w:t xml:space="preserve"> επί ένα μήνα μετά τη λήξη του χρόνου προσφοράς όπως ορίζεται στο άρθρο 9 της παρούσης (ήτοι 5 μήνες).</w:t>
      </w:r>
    </w:p>
    <w:p w:rsidR="009C1E40" w:rsidRPr="00A07057" w:rsidRDefault="009C1E40" w:rsidP="009C1E40">
      <w:pPr>
        <w:shd w:val="clear" w:color="auto" w:fill="FFFFFF"/>
        <w:ind w:right="5"/>
        <w:jc w:val="both"/>
        <w:rPr>
          <w:rFonts w:ascii="Arial" w:hAnsi="Arial" w:cs="Arial"/>
          <w:b w:val="0"/>
          <w:bCs/>
          <w:color w:val="auto"/>
          <w:spacing w:val="-8"/>
          <w:sz w:val="22"/>
          <w:szCs w:val="22"/>
        </w:rPr>
      </w:pPr>
      <w:r w:rsidRPr="00A07057">
        <w:rPr>
          <w:rFonts w:ascii="Arial" w:hAnsi="Arial" w:cs="Arial"/>
          <w:b w:val="0"/>
          <w:bCs/>
          <w:color w:val="auto"/>
          <w:spacing w:val="-8"/>
          <w:sz w:val="22"/>
          <w:szCs w:val="22"/>
        </w:rPr>
        <w:t>Οι εγγυήσεις πρέπει να αναφέρουν και τα ακόλουθα:</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10"/>
          <w:sz w:val="22"/>
          <w:szCs w:val="22"/>
        </w:rPr>
      </w:pPr>
      <w:r w:rsidRPr="00A07057">
        <w:rPr>
          <w:rFonts w:ascii="Arial" w:hAnsi="Arial" w:cs="Arial"/>
          <w:b w:val="0"/>
          <w:bCs/>
          <w:color w:val="auto"/>
          <w:spacing w:val="-10"/>
          <w:sz w:val="22"/>
          <w:szCs w:val="22"/>
        </w:rPr>
        <w:t>Την ημερομηνία έκδοσης.</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7"/>
          <w:sz w:val="22"/>
          <w:szCs w:val="22"/>
        </w:rPr>
      </w:pPr>
      <w:r w:rsidRPr="00A07057">
        <w:rPr>
          <w:rFonts w:ascii="Arial" w:hAnsi="Arial" w:cs="Arial"/>
          <w:b w:val="0"/>
          <w:bCs/>
          <w:color w:val="auto"/>
          <w:spacing w:val="-7"/>
          <w:sz w:val="22"/>
          <w:szCs w:val="22"/>
        </w:rPr>
        <w:t>Τον εκδότη.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8"/>
          <w:sz w:val="22"/>
          <w:szCs w:val="22"/>
        </w:rPr>
      </w:pPr>
      <w:r w:rsidRPr="00A07057">
        <w:rPr>
          <w:rFonts w:ascii="Arial" w:hAnsi="Arial" w:cs="Arial"/>
          <w:b w:val="0"/>
          <w:bCs/>
          <w:color w:val="auto"/>
          <w:spacing w:val="-8"/>
          <w:sz w:val="22"/>
          <w:szCs w:val="22"/>
        </w:rPr>
        <w:t>Τον φορέα προς τον οποίο απευθύνεται (Δήμος Δέλτα).</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8"/>
          <w:sz w:val="22"/>
          <w:szCs w:val="22"/>
        </w:rPr>
      </w:pPr>
      <w:r w:rsidRPr="00A07057">
        <w:rPr>
          <w:rFonts w:ascii="Arial" w:hAnsi="Arial" w:cs="Arial"/>
          <w:b w:val="0"/>
          <w:bCs/>
          <w:color w:val="auto"/>
          <w:spacing w:val="-8"/>
          <w:sz w:val="22"/>
          <w:szCs w:val="22"/>
        </w:rPr>
        <w:t>Τον αριθμό της εγγύησης.</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11"/>
          <w:sz w:val="22"/>
          <w:szCs w:val="22"/>
        </w:rPr>
      </w:pPr>
      <w:r w:rsidRPr="00A07057">
        <w:rPr>
          <w:rFonts w:ascii="Arial" w:hAnsi="Arial" w:cs="Arial"/>
          <w:b w:val="0"/>
          <w:bCs/>
          <w:color w:val="auto"/>
          <w:spacing w:val="-11"/>
          <w:sz w:val="22"/>
          <w:szCs w:val="22"/>
        </w:rPr>
        <w:t>Το ποσό που καλύπτει η εγγύηση.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9"/>
          <w:sz w:val="22"/>
          <w:szCs w:val="22"/>
        </w:rPr>
      </w:pPr>
      <w:r w:rsidRPr="00A07057">
        <w:rPr>
          <w:rFonts w:ascii="Arial" w:hAnsi="Arial" w:cs="Arial"/>
          <w:b w:val="0"/>
          <w:bCs/>
          <w:color w:val="auto"/>
          <w:spacing w:val="-9"/>
          <w:sz w:val="22"/>
          <w:szCs w:val="22"/>
        </w:rPr>
        <w:t>Την πλήρη επωνυμία του προμηθευτή υπέρ του οποίου εκδίδεται η εγγύηση.</w:t>
      </w:r>
    </w:p>
    <w:p w:rsidR="009C1E40" w:rsidRPr="00A07057" w:rsidRDefault="009C1E40" w:rsidP="009C1E40">
      <w:pPr>
        <w:widowControl w:val="0"/>
        <w:numPr>
          <w:ilvl w:val="0"/>
          <w:numId w:val="8"/>
        </w:numPr>
        <w:shd w:val="clear" w:color="auto" w:fill="FFFFFF"/>
        <w:tabs>
          <w:tab w:val="left" w:pos="254"/>
        </w:tabs>
        <w:autoSpaceDE w:val="0"/>
        <w:spacing w:line="240" w:lineRule="auto"/>
        <w:rPr>
          <w:rFonts w:ascii="Arial" w:hAnsi="Arial" w:cs="Arial"/>
          <w:b w:val="0"/>
          <w:bCs/>
          <w:color w:val="auto"/>
          <w:spacing w:val="-9"/>
          <w:sz w:val="22"/>
          <w:szCs w:val="22"/>
        </w:rPr>
      </w:pPr>
      <w:r w:rsidRPr="00A07057">
        <w:rPr>
          <w:rFonts w:ascii="Arial" w:hAnsi="Arial" w:cs="Arial"/>
          <w:b w:val="0"/>
          <w:bCs/>
          <w:color w:val="auto"/>
          <w:spacing w:val="-9"/>
          <w:sz w:val="22"/>
          <w:szCs w:val="22"/>
        </w:rPr>
        <w:t>Τον τίτλο και τον αριθμό πρωτοκόλλου της διακήρυξης και την ημερομηνία διαγωνισμού.</w:t>
      </w:r>
    </w:p>
    <w:p w:rsidR="009C1E40" w:rsidRPr="00A07057" w:rsidRDefault="009C1E40" w:rsidP="009C1E40">
      <w:pPr>
        <w:shd w:val="clear" w:color="auto" w:fill="FFFFFF"/>
        <w:tabs>
          <w:tab w:val="left" w:pos="254"/>
        </w:tabs>
        <w:jc w:val="both"/>
        <w:rPr>
          <w:rFonts w:ascii="Arial" w:hAnsi="Arial" w:cs="Arial"/>
          <w:b w:val="0"/>
          <w:bCs/>
          <w:color w:val="auto"/>
          <w:sz w:val="22"/>
          <w:szCs w:val="22"/>
        </w:rPr>
      </w:pPr>
      <w:r w:rsidRPr="00A07057">
        <w:rPr>
          <w:rFonts w:ascii="Arial" w:hAnsi="Arial" w:cs="Arial"/>
          <w:b w:val="0"/>
          <w:bCs/>
          <w:color w:val="auto"/>
          <w:spacing w:val="-5"/>
          <w:sz w:val="22"/>
          <w:szCs w:val="22"/>
        </w:rPr>
        <w:t xml:space="preserve">β. </w:t>
      </w:r>
      <w:r w:rsidRPr="00A07057">
        <w:rPr>
          <w:rFonts w:ascii="Arial" w:hAnsi="Arial" w:cs="Arial"/>
          <w:b w:val="0"/>
          <w:bCs/>
          <w:color w:val="auto"/>
          <w:spacing w:val="-5"/>
          <w:sz w:val="22"/>
          <w:szCs w:val="22"/>
          <w:u w:val="single"/>
        </w:rPr>
        <w:t>Απόσπασμα ποινικού μητρώου</w:t>
      </w:r>
      <w:r w:rsidRPr="00A07057">
        <w:rPr>
          <w:rFonts w:ascii="Arial" w:hAnsi="Arial" w:cs="Arial"/>
          <w:b w:val="0"/>
          <w:bCs/>
          <w:color w:val="auto"/>
          <w:spacing w:val="-5"/>
          <w:sz w:val="22"/>
          <w:szCs w:val="22"/>
        </w:rPr>
        <w:t xml:space="preserve"> έκδοσης τουλάχιστον του τελευταίου τριμήνου, από το </w:t>
      </w:r>
      <w:r w:rsidRPr="00A07057">
        <w:rPr>
          <w:rFonts w:ascii="Arial" w:hAnsi="Arial" w:cs="Arial"/>
          <w:b w:val="0"/>
          <w:bCs/>
          <w:color w:val="auto"/>
          <w:spacing w:val="-2"/>
          <w:sz w:val="22"/>
          <w:szCs w:val="22"/>
        </w:rPr>
        <w:t xml:space="preserve">οποίο να προκύπτει ότι δεν έχουν καταδικασθεί για αδίκημα σχετικό με την άσκηση της </w:t>
      </w:r>
      <w:r w:rsidRPr="00A07057">
        <w:rPr>
          <w:rFonts w:ascii="Arial" w:hAnsi="Arial" w:cs="Arial"/>
          <w:b w:val="0"/>
          <w:bCs/>
          <w:color w:val="auto"/>
          <w:sz w:val="22"/>
          <w:szCs w:val="22"/>
        </w:rPr>
        <w:t>επαγγελματικής τους δραστηριότητας.</w:t>
      </w:r>
    </w:p>
    <w:p w:rsidR="009C1E40" w:rsidRPr="00A07057" w:rsidRDefault="009C1E40" w:rsidP="009C1E40">
      <w:pPr>
        <w:widowControl w:val="0"/>
        <w:suppressAutoHyphens w:val="0"/>
        <w:autoSpaceDE w:val="0"/>
        <w:autoSpaceDN w:val="0"/>
        <w:adjustRightInd w:val="0"/>
        <w:ind w:firstLine="720"/>
        <w:jc w:val="both"/>
        <w:rPr>
          <w:rFonts w:ascii="Arial" w:hAnsi="Arial" w:cs="Arial"/>
          <w:b w:val="0"/>
          <w:bCs/>
          <w:color w:val="auto"/>
          <w:spacing w:val="-2"/>
          <w:sz w:val="22"/>
          <w:szCs w:val="22"/>
        </w:rPr>
      </w:pPr>
      <w:r w:rsidRPr="00A07057">
        <w:rPr>
          <w:rFonts w:ascii="Arial" w:hAnsi="Arial" w:cs="Arial"/>
          <w:b w:val="0"/>
          <w:bCs/>
          <w:color w:val="auto"/>
          <w:spacing w:val="-2"/>
          <w:sz w:val="22"/>
          <w:szCs w:val="22"/>
        </w:rPr>
        <w:t>Υπόχρεοι στην προσκόμιση ποινικού μητρώου είναι οι Έλληνες και οι Αλλοδαποί πολίτες</w:t>
      </w:r>
      <w:r>
        <w:rPr>
          <w:rFonts w:ascii="Arial" w:hAnsi="Arial" w:cs="Arial"/>
          <w:b w:val="0"/>
          <w:bCs/>
          <w:color w:val="auto"/>
          <w:spacing w:val="-2"/>
          <w:sz w:val="22"/>
          <w:szCs w:val="22"/>
          <w:lang w:val="el-GR"/>
        </w:rPr>
        <w:t xml:space="preserve"> (φυσικά πρόσωπα)</w:t>
      </w:r>
      <w:r w:rsidRPr="00A07057">
        <w:rPr>
          <w:rFonts w:ascii="Arial" w:hAnsi="Arial" w:cs="Arial"/>
          <w:b w:val="0"/>
          <w:bCs/>
          <w:color w:val="auto"/>
          <w:spacing w:val="-2"/>
          <w:sz w:val="22"/>
          <w:szCs w:val="22"/>
        </w:rPr>
        <w:t xml:space="preserve"> και όχι τα νομικά πρόσωπα ημεδαπά ή αλλοδαπά, σύμφωνα με το άρθρο 7 του Ε.Κ.Π.Ο.Τ.Α.</w:t>
      </w:r>
    </w:p>
    <w:p w:rsidR="009C1E40" w:rsidRPr="00A07057" w:rsidRDefault="009C1E40" w:rsidP="009C1E40">
      <w:pPr>
        <w:shd w:val="clear" w:color="auto" w:fill="FFFFFF"/>
        <w:jc w:val="both"/>
        <w:rPr>
          <w:rFonts w:ascii="Arial" w:hAnsi="Arial" w:cs="Arial"/>
          <w:b w:val="0"/>
          <w:bCs/>
          <w:color w:val="auto"/>
          <w:spacing w:val="-8"/>
          <w:sz w:val="22"/>
          <w:szCs w:val="22"/>
        </w:rPr>
      </w:pPr>
      <w:r w:rsidRPr="00A07057">
        <w:rPr>
          <w:rFonts w:ascii="Arial" w:hAnsi="Arial" w:cs="Arial"/>
          <w:b w:val="0"/>
          <w:bCs/>
          <w:color w:val="auto"/>
          <w:spacing w:val="-8"/>
          <w:sz w:val="22"/>
          <w:szCs w:val="22"/>
        </w:rPr>
        <w:t xml:space="preserve">γ. </w:t>
      </w:r>
      <w:r w:rsidRPr="00A07057">
        <w:rPr>
          <w:rFonts w:ascii="Arial" w:hAnsi="Arial" w:cs="Arial"/>
          <w:b w:val="0"/>
          <w:bCs/>
          <w:color w:val="auto"/>
          <w:spacing w:val="-8"/>
          <w:sz w:val="22"/>
          <w:szCs w:val="22"/>
          <w:u w:val="single"/>
        </w:rPr>
        <w:t>Πιστοποιητικά αρμόδιας Δικαστικής ή Διοικητικής Αρχής</w:t>
      </w:r>
      <w:r w:rsidRPr="00A07057">
        <w:rPr>
          <w:rFonts w:ascii="Arial" w:hAnsi="Arial" w:cs="Arial"/>
          <w:b w:val="0"/>
          <w:bCs/>
          <w:color w:val="auto"/>
          <w:spacing w:val="-8"/>
          <w:sz w:val="22"/>
          <w:szCs w:val="22"/>
        </w:rPr>
        <w:t xml:space="preserve"> σε πρωτότυπο ή επικυρωμένο αντίγραφο,</w:t>
      </w:r>
      <w:r w:rsidRPr="00A07057">
        <w:rPr>
          <w:rFonts w:ascii="Arial" w:hAnsi="Arial" w:cs="Arial"/>
          <w:b w:val="0"/>
          <w:color w:val="auto"/>
          <w:w w:val="99"/>
          <w:sz w:val="22"/>
          <w:szCs w:val="22"/>
        </w:rPr>
        <w:t xml:space="preserve"> </w:t>
      </w:r>
      <w:r w:rsidRPr="00A07057">
        <w:rPr>
          <w:rFonts w:ascii="Arial" w:hAnsi="Arial" w:cs="Arial"/>
          <w:b w:val="0"/>
          <w:bCs/>
          <w:color w:val="auto"/>
          <w:spacing w:val="-8"/>
          <w:sz w:val="22"/>
          <w:szCs w:val="22"/>
        </w:rPr>
        <w:t>από τα οποία να προκύπτει ότι:</w:t>
      </w:r>
    </w:p>
    <w:p w:rsidR="009C1E40" w:rsidRPr="00A07057" w:rsidRDefault="009C1E40" w:rsidP="009C1E40">
      <w:pPr>
        <w:widowControl w:val="0"/>
        <w:shd w:val="clear" w:color="auto" w:fill="FFFFFF"/>
        <w:tabs>
          <w:tab w:val="left" w:pos="989"/>
        </w:tabs>
        <w:autoSpaceDE w:val="0"/>
        <w:spacing w:line="240" w:lineRule="auto"/>
        <w:ind w:right="10"/>
        <w:jc w:val="both"/>
        <w:rPr>
          <w:rFonts w:ascii="Arial" w:hAnsi="Arial" w:cs="Arial"/>
          <w:b w:val="0"/>
          <w:bCs/>
          <w:color w:val="auto"/>
          <w:sz w:val="22"/>
          <w:szCs w:val="22"/>
        </w:rPr>
      </w:pPr>
      <w:r>
        <w:rPr>
          <w:rFonts w:ascii="Arial" w:hAnsi="Arial" w:cs="Arial"/>
          <w:b w:val="0"/>
          <w:bCs/>
          <w:color w:val="auto"/>
          <w:spacing w:val="-6"/>
          <w:sz w:val="22"/>
          <w:szCs w:val="22"/>
          <w:lang w:val="el-GR"/>
        </w:rPr>
        <w:t xml:space="preserve">- </w:t>
      </w:r>
      <w:r w:rsidRPr="00A07057">
        <w:rPr>
          <w:rFonts w:ascii="Arial" w:hAnsi="Arial" w:cs="Arial"/>
          <w:b w:val="0"/>
          <w:bCs/>
          <w:color w:val="auto"/>
          <w:spacing w:val="-6"/>
          <w:sz w:val="22"/>
          <w:szCs w:val="22"/>
        </w:rPr>
        <w:t xml:space="preserve">Δεν τελούν σε πτώχευση, εκκαθάριση, αναγκαστική διαχείριση, πτωχευτικό </w:t>
      </w:r>
      <w:r w:rsidRPr="00A07057">
        <w:rPr>
          <w:rFonts w:ascii="Arial" w:hAnsi="Arial" w:cs="Arial"/>
          <w:b w:val="0"/>
          <w:bCs/>
          <w:color w:val="auto"/>
          <w:sz w:val="22"/>
          <w:szCs w:val="22"/>
        </w:rPr>
        <w:t>συμβιβασμό ή άλλη ανάλογη κατάσταση.</w:t>
      </w:r>
    </w:p>
    <w:p w:rsidR="009C1E40" w:rsidRPr="00A07057" w:rsidRDefault="009C1E40" w:rsidP="009C1E40">
      <w:pPr>
        <w:widowControl w:val="0"/>
        <w:shd w:val="clear" w:color="auto" w:fill="FFFFFF"/>
        <w:tabs>
          <w:tab w:val="left" w:pos="989"/>
        </w:tabs>
        <w:autoSpaceDE w:val="0"/>
        <w:spacing w:line="240" w:lineRule="auto"/>
        <w:jc w:val="both"/>
        <w:rPr>
          <w:rFonts w:ascii="Arial" w:hAnsi="Arial" w:cs="Arial"/>
          <w:b w:val="0"/>
          <w:bCs/>
          <w:color w:val="auto"/>
          <w:sz w:val="22"/>
          <w:szCs w:val="22"/>
        </w:rPr>
      </w:pPr>
      <w:r>
        <w:rPr>
          <w:rFonts w:ascii="Arial" w:hAnsi="Arial" w:cs="Arial"/>
          <w:b w:val="0"/>
          <w:bCs/>
          <w:color w:val="auto"/>
          <w:spacing w:val="-5"/>
          <w:sz w:val="22"/>
          <w:szCs w:val="22"/>
          <w:lang w:val="el-GR"/>
        </w:rPr>
        <w:t xml:space="preserve">- </w:t>
      </w:r>
      <w:r w:rsidRPr="00A07057">
        <w:rPr>
          <w:rFonts w:ascii="Arial" w:hAnsi="Arial" w:cs="Arial"/>
          <w:b w:val="0"/>
          <w:bCs/>
          <w:color w:val="auto"/>
          <w:spacing w:val="-5"/>
          <w:sz w:val="22"/>
          <w:szCs w:val="22"/>
        </w:rPr>
        <w:t xml:space="preserve">Δεν τελούν υπό διαδικασία κήρυξης σε πτώχευση, έκδοσης αναγκαστικής </w:t>
      </w:r>
      <w:r w:rsidRPr="00A07057">
        <w:rPr>
          <w:rFonts w:ascii="Arial" w:hAnsi="Arial" w:cs="Arial"/>
          <w:b w:val="0"/>
          <w:bCs/>
          <w:color w:val="auto"/>
          <w:spacing w:val="-10"/>
          <w:sz w:val="22"/>
          <w:szCs w:val="22"/>
        </w:rPr>
        <w:t xml:space="preserve">εκκαθάρισης, αναγκαστικής διαχείρισης, πτωχευτικού συμβιβασμού ή υπό άλλη ανάλογη </w:t>
      </w:r>
      <w:r w:rsidRPr="00A07057">
        <w:rPr>
          <w:rFonts w:ascii="Arial" w:hAnsi="Arial" w:cs="Arial"/>
          <w:b w:val="0"/>
          <w:bCs/>
          <w:color w:val="auto"/>
          <w:sz w:val="22"/>
          <w:szCs w:val="22"/>
        </w:rPr>
        <w:t>διαδικασία.</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 xml:space="preserve">Στις περιπτώσεις κατά τις οποίες δεν εκδίδονται τέτοια έγγραφα ή πιστοποιητικά από κάποια δικαστική ή διοικητική αρχή, που είναι αρμόδια σύμφωνα με την εσωτερική νομοθεσία της χώρας που έχει </w:t>
      </w:r>
      <w:r w:rsidRPr="00A07057">
        <w:rPr>
          <w:rFonts w:ascii="Arial" w:hAnsi="Arial" w:cs="Arial"/>
          <w:b w:val="0"/>
          <w:bCs/>
          <w:color w:val="auto"/>
          <w:spacing w:val="-9"/>
          <w:sz w:val="22"/>
          <w:szCs w:val="22"/>
        </w:rPr>
        <w:lastRenderedPageBreak/>
        <w:t xml:space="preserve">έδρα η επιχείρηση </w:t>
      </w:r>
      <w:r w:rsidRPr="00F53593">
        <w:rPr>
          <w:rFonts w:ascii="Arial" w:hAnsi="Arial" w:cs="Arial"/>
          <w:bCs/>
          <w:color w:val="auto"/>
          <w:spacing w:val="-9"/>
          <w:sz w:val="22"/>
          <w:szCs w:val="22"/>
          <w:u w:val="single"/>
        </w:rPr>
        <w:t>ο συμμετέχων καταθέτει ένορκη βεβαίωση</w:t>
      </w:r>
      <w:r w:rsidRPr="00A07057">
        <w:rPr>
          <w:rFonts w:ascii="Arial" w:hAnsi="Arial" w:cs="Arial"/>
          <w:b w:val="0"/>
          <w:bCs/>
          <w:color w:val="auto"/>
          <w:spacing w:val="-9"/>
          <w:sz w:val="22"/>
          <w:szCs w:val="22"/>
        </w:rPr>
        <w:t>, ενώπιον δικαστικής ή διοικητικής αρχής ή συμβολαιογράφου ή οποιασδήποτε άλλης αρμόδιας αρχής της χώρας στην οποία θα δηλώνεται: 1) Η αδυναμία έκδοσης από τις ανωτέρω αρχές των ανωτέρω πιστοποιητικών και 2) ότι ο ίδιος δεν τελεί υπό διαδικασία κήρυξης σε πτώχευση ή έκδοσης απόφασης αναγκαστικής εκκαθάρισης ή αναγκαστικής διαχείρισης ή πτωχευτικού συμβιβασμού ή διαδικασία που πιστοποιούσε το μη εκδιδόμενο πιστοποιητικό.</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8"/>
          <w:sz w:val="22"/>
          <w:szCs w:val="22"/>
        </w:rPr>
        <w:t xml:space="preserve">δ. </w:t>
      </w:r>
      <w:r w:rsidRPr="00A07057">
        <w:rPr>
          <w:rFonts w:ascii="Arial" w:hAnsi="Arial" w:cs="Arial"/>
          <w:b w:val="0"/>
          <w:bCs/>
          <w:color w:val="auto"/>
          <w:spacing w:val="-8"/>
          <w:sz w:val="22"/>
          <w:szCs w:val="22"/>
          <w:u w:val="single"/>
        </w:rPr>
        <w:t>Πιστοποιητικό από αρμόδια αρχή</w:t>
      </w:r>
      <w:r w:rsidRPr="00A07057">
        <w:rPr>
          <w:rFonts w:ascii="Arial" w:hAnsi="Arial" w:cs="Arial"/>
          <w:b w:val="0"/>
          <w:bCs/>
          <w:color w:val="auto"/>
          <w:spacing w:val="-8"/>
          <w:sz w:val="22"/>
          <w:szCs w:val="22"/>
        </w:rPr>
        <w:t xml:space="preserve"> από το οποίο να προκύπτει ότι είναι ενήμεροι ως προς</w:t>
      </w:r>
      <w:r w:rsidRPr="00A07057">
        <w:rPr>
          <w:rFonts w:ascii="Arial" w:hAnsi="Arial" w:cs="Arial"/>
          <w:b w:val="0"/>
          <w:color w:val="auto"/>
          <w:sz w:val="22"/>
          <w:szCs w:val="22"/>
        </w:rPr>
        <w:t xml:space="preserve"> </w:t>
      </w:r>
      <w:r w:rsidRPr="00A07057">
        <w:rPr>
          <w:rFonts w:ascii="Arial" w:hAnsi="Arial" w:cs="Arial"/>
          <w:b w:val="0"/>
          <w:bCs/>
          <w:color w:val="auto"/>
          <w:spacing w:val="-4"/>
          <w:sz w:val="22"/>
          <w:szCs w:val="22"/>
        </w:rPr>
        <w:t xml:space="preserve">τις υποχρεώσεις τους που αφορούν τις </w:t>
      </w:r>
      <w:r w:rsidRPr="00A07057">
        <w:rPr>
          <w:rFonts w:ascii="Arial" w:hAnsi="Arial" w:cs="Arial"/>
          <w:b w:val="0"/>
          <w:bCs/>
          <w:color w:val="auto"/>
          <w:spacing w:val="-4"/>
          <w:sz w:val="22"/>
          <w:szCs w:val="22"/>
          <w:u w:val="single"/>
        </w:rPr>
        <w:t>εισφορές κοινωνικής ασφάλισης</w:t>
      </w:r>
      <w:r w:rsidRPr="00A07057">
        <w:rPr>
          <w:rFonts w:ascii="Arial" w:hAnsi="Arial" w:cs="Arial"/>
          <w:b w:val="0"/>
          <w:bCs/>
          <w:color w:val="auto"/>
          <w:spacing w:val="-4"/>
          <w:sz w:val="22"/>
          <w:szCs w:val="22"/>
        </w:rPr>
        <w:t xml:space="preserve"> </w:t>
      </w:r>
      <w:r w:rsidRPr="00A07057">
        <w:rPr>
          <w:rFonts w:ascii="Arial" w:hAnsi="Arial" w:cs="Arial"/>
          <w:b w:val="0"/>
          <w:bCs/>
          <w:color w:val="auto"/>
          <w:spacing w:val="-4"/>
          <w:sz w:val="22"/>
          <w:szCs w:val="22"/>
          <w:u w:val="single"/>
        </w:rPr>
        <w:t>κύριας και επικουρικής</w:t>
      </w:r>
      <w:r w:rsidRPr="00A07057">
        <w:rPr>
          <w:rFonts w:ascii="Arial" w:hAnsi="Arial" w:cs="Arial"/>
          <w:b w:val="0"/>
          <w:bCs/>
          <w:color w:val="auto"/>
          <w:spacing w:val="-4"/>
          <w:sz w:val="22"/>
          <w:szCs w:val="22"/>
        </w:rPr>
        <w:t xml:space="preserve"> και ως προς τις</w:t>
      </w:r>
      <w:r w:rsidRPr="00A07057">
        <w:rPr>
          <w:rFonts w:ascii="Arial" w:hAnsi="Arial" w:cs="Arial"/>
          <w:b w:val="0"/>
          <w:color w:val="auto"/>
          <w:sz w:val="22"/>
          <w:szCs w:val="22"/>
        </w:rPr>
        <w:t xml:space="preserve"> </w:t>
      </w:r>
      <w:r w:rsidRPr="00A07057">
        <w:rPr>
          <w:rFonts w:ascii="Arial" w:hAnsi="Arial" w:cs="Arial"/>
          <w:b w:val="0"/>
          <w:bCs/>
          <w:color w:val="auto"/>
          <w:spacing w:val="-10"/>
          <w:sz w:val="22"/>
          <w:szCs w:val="22"/>
          <w:u w:val="single"/>
        </w:rPr>
        <w:t>φορολογικές υποχρεώσεις</w:t>
      </w:r>
      <w:r w:rsidRPr="00A07057">
        <w:rPr>
          <w:rFonts w:ascii="Arial" w:hAnsi="Arial" w:cs="Arial"/>
          <w:b w:val="0"/>
          <w:bCs/>
          <w:color w:val="auto"/>
          <w:spacing w:val="-10"/>
          <w:sz w:val="22"/>
          <w:szCs w:val="22"/>
        </w:rPr>
        <w:t xml:space="preserve"> τους κατά την ημέρα του διαγωνισμού.</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 xml:space="preserve">Διευκρινίζεται ότι το πιστοποιητικό ασφαλιστικής ενημερότητας θα αφορά όλους τους απασχολούμενους με οποιαδήποτε σχέση εργασίας στην επιχείρηση του συμμετέχοντος </w:t>
      </w:r>
      <w:r w:rsidRPr="003E4B94">
        <w:rPr>
          <w:rFonts w:ascii="Arial" w:hAnsi="Arial" w:cs="Arial"/>
          <w:bCs/>
          <w:color w:val="auto"/>
          <w:spacing w:val="-9"/>
          <w:sz w:val="22"/>
          <w:szCs w:val="22"/>
          <w:u w:val="single"/>
        </w:rPr>
        <w:t>συμπεριλαμβανομένων  των  εργοδοτών</w:t>
      </w:r>
      <w:r w:rsidRPr="00A07057">
        <w:rPr>
          <w:rFonts w:ascii="Arial" w:hAnsi="Arial" w:cs="Arial"/>
          <w:b w:val="0"/>
          <w:bCs/>
          <w:color w:val="auto"/>
          <w:spacing w:val="-9"/>
          <w:sz w:val="22"/>
          <w:szCs w:val="22"/>
        </w:rPr>
        <w:t>,  που  είναι  ασφαλισμένοι  σε  διαφορετικούς οργανισμούς κοινωνικής ασφάλισης και όχι μόνο τους ασφαλισμένους στο Ίδρυμα Κοινωνικών Ασφαλίσεων (ΙΚΑ).</w:t>
      </w:r>
    </w:p>
    <w:p w:rsidR="009C1E40" w:rsidRPr="00A07057" w:rsidRDefault="009C1E40" w:rsidP="009C1E40">
      <w:pPr>
        <w:shd w:val="clear" w:color="auto" w:fill="FFFFFF"/>
        <w:jc w:val="both"/>
        <w:rPr>
          <w:rFonts w:ascii="Arial" w:hAnsi="Arial" w:cs="Arial"/>
          <w:b w:val="0"/>
          <w:bCs/>
          <w:color w:val="auto"/>
          <w:spacing w:val="-8"/>
          <w:sz w:val="22"/>
          <w:szCs w:val="22"/>
        </w:rPr>
      </w:pPr>
      <w:r w:rsidRPr="00A07057">
        <w:rPr>
          <w:rFonts w:ascii="Arial" w:hAnsi="Arial" w:cs="Arial"/>
          <w:b w:val="0"/>
          <w:bCs/>
          <w:color w:val="auto"/>
          <w:spacing w:val="-7"/>
          <w:sz w:val="22"/>
          <w:szCs w:val="22"/>
        </w:rPr>
        <w:t>ε. Σε περίπτωση εγκατάστασης τους στο εξωτερικό τα δικαιολογητικά των παραγράφων (γ)</w:t>
      </w:r>
      <w:r w:rsidRPr="00A07057">
        <w:rPr>
          <w:rFonts w:ascii="Arial" w:hAnsi="Arial" w:cs="Arial"/>
          <w:b w:val="0"/>
          <w:color w:val="auto"/>
          <w:sz w:val="22"/>
          <w:szCs w:val="22"/>
        </w:rPr>
        <w:t xml:space="preserve"> </w:t>
      </w:r>
      <w:r w:rsidRPr="00A07057">
        <w:rPr>
          <w:rFonts w:ascii="Arial" w:hAnsi="Arial" w:cs="Arial"/>
          <w:b w:val="0"/>
          <w:bCs/>
          <w:color w:val="auto"/>
          <w:spacing w:val="-2"/>
          <w:sz w:val="22"/>
          <w:szCs w:val="22"/>
        </w:rPr>
        <w:t>και (δ) του παρόντος εκδίδονται με βάση την ισχύουσα νομοθεσία της χώρας που είναι</w:t>
      </w:r>
      <w:r w:rsidRPr="00A07057">
        <w:rPr>
          <w:rFonts w:ascii="Arial" w:hAnsi="Arial" w:cs="Arial"/>
          <w:b w:val="0"/>
          <w:color w:val="auto"/>
          <w:sz w:val="22"/>
          <w:szCs w:val="22"/>
        </w:rPr>
        <w:t xml:space="preserve"> </w:t>
      </w:r>
      <w:r w:rsidRPr="00A07057">
        <w:rPr>
          <w:rFonts w:ascii="Arial" w:hAnsi="Arial" w:cs="Arial"/>
          <w:b w:val="0"/>
          <w:bCs/>
          <w:color w:val="auto"/>
          <w:spacing w:val="-8"/>
          <w:sz w:val="22"/>
          <w:szCs w:val="22"/>
        </w:rPr>
        <w:t>εγκατεστημένοι.</w:t>
      </w:r>
    </w:p>
    <w:p w:rsidR="009C1E40" w:rsidRPr="00A07057" w:rsidRDefault="009C1E40" w:rsidP="009C1E40">
      <w:pPr>
        <w:shd w:val="clear" w:color="auto" w:fill="FFFFFF"/>
        <w:jc w:val="both"/>
        <w:rPr>
          <w:rFonts w:ascii="Arial" w:hAnsi="Arial" w:cs="Arial"/>
          <w:b w:val="0"/>
          <w:bCs/>
          <w:color w:val="auto"/>
          <w:spacing w:val="-7"/>
          <w:sz w:val="22"/>
          <w:szCs w:val="22"/>
          <w:u w:val="single"/>
        </w:rPr>
      </w:pPr>
      <w:r w:rsidRPr="00A07057">
        <w:rPr>
          <w:rFonts w:ascii="Arial" w:hAnsi="Arial" w:cs="Arial"/>
          <w:b w:val="0"/>
          <w:bCs/>
          <w:color w:val="auto"/>
          <w:spacing w:val="-7"/>
          <w:sz w:val="22"/>
          <w:szCs w:val="22"/>
        </w:rPr>
        <w:t xml:space="preserve">στ. </w:t>
      </w:r>
      <w:r w:rsidRPr="00A07057">
        <w:rPr>
          <w:rFonts w:ascii="Arial" w:hAnsi="Arial" w:cs="Arial"/>
          <w:b w:val="0"/>
          <w:bCs/>
          <w:color w:val="auto"/>
          <w:spacing w:val="-7"/>
          <w:sz w:val="22"/>
          <w:szCs w:val="22"/>
          <w:u w:val="single"/>
        </w:rPr>
        <w:t>Πιστοποιητικό του οικείου επιμελητηρίου</w:t>
      </w:r>
      <w:r w:rsidRPr="00A07057">
        <w:rPr>
          <w:rFonts w:ascii="Arial" w:hAnsi="Arial" w:cs="Arial"/>
          <w:b w:val="0"/>
          <w:bCs/>
          <w:color w:val="auto"/>
          <w:spacing w:val="-7"/>
          <w:sz w:val="22"/>
          <w:szCs w:val="22"/>
        </w:rPr>
        <w:t xml:space="preserve"> με πιστοποίηση της εγγραφής τους για το συγκεκριμένο επάγγελμα </w:t>
      </w:r>
      <w:r w:rsidRPr="00A07057">
        <w:rPr>
          <w:rFonts w:ascii="Arial" w:hAnsi="Arial" w:cs="Arial"/>
          <w:b w:val="0"/>
          <w:bCs/>
          <w:color w:val="auto"/>
          <w:spacing w:val="-7"/>
          <w:sz w:val="22"/>
          <w:szCs w:val="22"/>
          <w:u w:val="single"/>
        </w:rPr>
        <w:t>που να έχει εκδοθεί το πολύ έξι (6) μήνες πριν από την ημερομηνία του διαγωνισμού.</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Επίσης, ο φάκελος των δικαιολογητικών συμμετοχής, εκτός των παραπάνω, πρέπει να περιέχει και τα νομιμοποιητικά έγγραφα κάθε συμμετέχοντος, όπως το Φ.Ε.Κ. ίδρυσης και τις τροποποιήσεις του (για διαγωνιζόμενους με μορφή Α.Ε. και Ε.Π.Ε.), επικυρωμένο αντίγραφο ή απόσπασμα του καταστατικού του διαγωνιζομένου και των εγγράφων τροποποιήσεών του (για Ο.Ε. και Ε.Ε.).</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Στοιχεία και έγγραφα από τα οποία πρέπει να προκύπτουν τα μέλη του Δ.Σ. τα υπόλοιπα πρόσωπα που έχουν δικαίωμα να δεσμεύουν με την υπογραφή τους την Ε.Ε. και τα έγγραφα της νομιμοποίησης αυτών, αν αυτό δεν προκύπτει ευθέως από το καταστατικό, αναλόγως με τη νομική μορφή των εταιρειών ή κάθε άλλου νομικού προσώπου.</w:t>
      </w: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Οι δηλώσεις (υπεύθυνες ή μη) υποβάλλονται σύμφωνα με το άρθρο 11 του Ν. 2690/99, όπως και κάθε δήλωση που απαιτεί η παρούσα διακήρυξη.</w:t>
      </w:r>
    </w:p>
    <w:p w:rsidR="009C1E40" w:rsidRPr="00A07057" w:rsidRDefault="009C1E40" w:rsidP="009C1E40">
      <w:pPr>
        <w:shd w:val="clear" w:color="auto" w:fill="FFFFFF"/>
        <w:jc w:val="both"/>
        <w:rPr>
          <w:rFonts w:ascii="Arial" w:hAnsi="Arial" w:cs="Arial"/>
          <w:b w:val="0"/>
          <w:bCs/>
          <w:color w:val="auto"/>
          <w:spacing w:val="-9"/>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z w:val="22"/>
          <w:szCs w:val="22"/>
          <w:u w:val="single"/>
        </w:rPr>
        <w:t>2.</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ΟΙ ΑΛΛΟΔΑΠΟΙ ΠΡΟΜΗΘΕΥΤΕΣ</w:t>
      </w:r>
    </w:p>
    <w:p w:rsidR="009C1E40" w:rsidRPr="00A07057" w:rsidRDefault="009C1E40" w:rsidP="009C1E40">
      <w:pPr>
        <w:ind w:firstLine="720"/>
        <w:jc w:val="both"/>
        <w:rPr>
          <w:rFonts w:ascii="Arial" w:hAnsi="Arial" w:cs="Arial"/>
          <w:b w:val="0"/>
          <w:bCs/>
          <w:color w:val="auto"/>
          <w:spacing w:val="-12"/>
          <w:sz w:val="22"/>
          <w:szCs w:val="22"/>
        </w:rPr>
      </w:pPr>
      <w:r w:rsidRPr="00A07057">
        <w:rPr>
          <w:rFonts w:ascii="Arial" w:hAnsi="Arial" w:cs="Arial"/>
          <w:b w:val="0"/>
          <w:bCs/>
          <w:color w:val="auto"/>
          <w:spacing w:val="-12"/>
          <w:sz w:val="22"/>
          <w:szCs w:val="22"/>
        </w:rPr>
        <w:t>Τα ως άνω για τους Έλληνες πολίτες, που όμως εκδίδονται από την χώρα εγκατάστασής τους.</w:t>
      </w:r>
    </w:p>
    <w:p w:rsidR="009C1E40" w:rsidRPr="00A07057" w:rsidRDefault="009C1E40" w:rsidP="009C1E40">
      <w:pPr>
        <w:shd w:val="clear" w:color="auto" w:fill="FFFFFF"/>
        <w:ind w:right="10"/>
        <w:jc w:val="both"/>
        <w:rPr>
          <w:rFonts w:ascii="Arial" w:hAnsi="Arial" w:cs="Arial"/>
          <w:b w:val="0"/>
          <w:bCs/>
          <w:color w:val="auto"/>
          <w:spacing w:val="-12"/>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z w:val="22"/>
          <w:szCs w:val="22"/>
          <w:u w:val="single"/>
        </w:rPr>
        <w:t>3.</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ΤΑ ΝΟΜΙΚΑ ΠΡΟΣΩΠΑ ΗΜΕΔΑΠΑ Η ΑΛΛΟΔΑΠΑ</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pacing w:val="-12"/>
          <w:sz w:val="22"/>
          <w:szCs w:val="22"/>
        </w:rPr>
        <w:t xml:space="preserve">Όλα τα δικαιολογητικά που αναφέρονται παραπάνω, εκτός από το απόσπασμα του ποινικού </w:t>
      </w:r>
      <w:r w:rsidRPr="00A07057">
        <w:rPr>
          <w:rFonts w:ascii="Arial" w:hAnsi="Arial" w:cs="Arial"/>
          <w:b w:val="0"/>
          <w:bCs/>
          <w:color w:val="auto"/>
          <w:spacing w:val="-3"/>
          <w:sz w:val="22"/>
          <w:szCs w:val="22"/>
        </w:rPr>
        <w:t xml:space="preserve">μητρώου ή άλλου αντίστοιχου με αυτό έγγραφο. Στην περίπτωση αυτή υποχρέωση </w:t>
      </w:r>
      <w:r w:rsidRPr="00A07057">
        <w:rPr>
          <w:rFonts w:ascii="Arial" w:hAnsi="Arial" w:cs="Arial"/>
          <w:b w:val="0"/>
          <w:bCs/>
          <w:color w:val="auto"/>
          <w:sz w:val="22"/>
          <w:szCs w:val="22"/>
        </w:rPr>
        <w:t xml:space="preserve">προσκόμισης ποινικού μητρώου έχει ο νόμιμος εκπρόσωπος της συμμετεχούσης </w:t>
      </w:r>
      <w:r w:rsidRPr="00A07057">
        <w:rPr>
          <w:rFonts w:ascii="Arial" w:hAnsi="Arial" w:cs="Arial"/>
          <w:b w:val="0"/>
          <w:bCs/>
          <w:color w:val="auto"/>
          <w:spacing w:val="-7"/>
          <w:sz w:val="22"/>
          <w:szCs w:val="22"/>
        </w:rPr>
        <w:t xml:space="preserve">εταιρείας, καθώς και επίσημο έγγραφο από το οποίο προκύπτει η ιδιότητα του νόμιμου </w:t>
      </w:r>
      <w:r w:rsidRPr="00A07057">
        <w:rPr>
          <w:rFonts w:ascii="Arial" w:hAnsi="Arial" w:cs="Arial"/>
          <w:b w:val="0"/>
          <w:bCs/>
          <w:color w:val="auto"/>
          <w:sz w:val="22"/>
          <w:szCs w:val="22"/>
        </w:rPr>
        <w:t>εκπροσώπου της εταιρείας.</w:t>
      </w:r>
    </w:p>
    <w:p w:rsidR="009C1E40" w:rsidRPr="00A07057" w:rsidRDefault="009C1E40" w:rsidP="009C1E40">
      <w:pPr>
        <w:shd w:val="clear" w:color="auto" w:fill="FFFFFF"/>
        <w:ind w:right="5"/>
        <w:jc w:val="both"/>
        <w:rPr>
          <w:rFonts w:ascii="Arial" w:hAnsi="Arial" w:cs="Arial"/>
          <w:b w:val="0"/>
          <w:color w:val="auto"/>
          <w:sz w:val="22"/>
          <w:szCs w:val="22"/>
        </w:rPr>
      </w:pPr>
    </w:p>
    <w:p w:rsidR="009C1E40" w:rsidRPr="00A07057" w:rsidRDefault="009C1E40" w:rsidP="009C1E40">
      <w:pPr>
        <w:shd w:val="clear" w:color="auto" w:fill="FFFFFF"/>
        <w:tabs>
          <w:tab w:val="left" w:pos="245"/>
        </w:tabs>
        <w:rPr>
          <w:rFonts w:ascii="Arial" w:hAnsi="Arial" w:cs="Arial"/>
          <w:b w:val="0"/>
          <w:bCs/>
          <w:color w:val="auto"/>
          <w:sz w:val="22"/>
          <w:szCs w:val="22"/>
          <w:u w:val="single"/>
        </w:rPr>
      </w:pPr>
      <w:r w:rsidRPr="00A07057">
        <w:rPr>
          <w:rFonts w:ascii="Arial" w:hAnsi="Arial" w:cs="Arial"/>
          <w:b w:val="0"/>
          <w:bCs/>
          <w:color w:val="auto"/>
          <w:spacing w:val="-6"/>
          <w:sz w:val="22"/>
          <w:szCs w:val="22"/>
          <w:u w:val="single"/>
        </w:rPr>
        <w:t>4.</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ΟΙ ΣΥΝΕΤΑΙΡΙΣΜΟΙ</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0"/>
          <w:sz w:val="22"/>
          <w:szCs w:val="22"/>
        </w:rPr>
        <w:t>α. Εγγυητική επιστολή συμμετοχής, σύμφωνα με όσα αναφέρονται παραπάνω.</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0"/>
          <w:sz w:val="22"/>
          <w:szCs w:val="22"/>
        </w:rPr>
        <w:t>β. Βεβαίωση εποπτεύουσας αρχής ότι ο συνεταιρισμός λειτουργεί νόμιμα.</w:t>
      </w:r>
    </w:p>
    <w:p w:rsidR="009C1E40" w:rsidRPr="00A07057" w:rsidRDefault="009C1E40" w:rsidP="009C1E40">
      <w:pPr>
        <w:shd w:val="clear" w:color="auto" w:fill="FFFFFF"/>
        <w:jc w:val="both"/>
        <w:rPr>
          <w:rFonts w:ascii="Arial" w:hAnsi="Arial" w:cs="Arial"/>
          <w:b w:val="0"/>
          <w:bCs/>
          <w:color w:val="auto"/>
          <w:spacing w:val="-11"/>
          <w:sz w:val="22"/>
          <w:szCs w:val="22"/>
        </w:rPr>
      </w:pPr>
      <w:r w:rsidRPr="00A07057">
        <w:rPr>
          <w:rFonts w:ascii="Arial" w:hAnsi="Arial" w:cs="Arial"/>
          <w:b w:val="0"/>
          <w:bCs/>
          <w:color w:val="auto"/>
          <w:spacing w:val="-11"/>
          <w:sz w:val="22"/>
          <w:szCs w:val="22"/>
        </w:rPr>
        <w:t>γ. Πιστοποιητικά αρμόδιας Δικαστικής ή Διοικητικής Αρχής από τα οποία να προκύπτει ότι:</w:t>
      </w:r>
    </w:p>
    <w:p w:rsidR="009C1E40" w:rsidRPr="00A07057" w:rsidRDefault="009C1E40" w:rsidP="009C1E40">
      <w:pPr>
        <w:widowControl w:val="0"/>
        <w:numPr>
          <w:ilvl w:val="0"/>
          <w:numId w:val="13"/>
        </w:numPr>
        <w:shd w:val="clear" w:color="auto" w:fill="FFFFFF"/>
        <w:tabs>
          <w:tab w:val="left" w:pos="984"/>
        </w:tabs>
        <w:autoSpaceDE w:val="0"/>
        <w:spacing w:line="240" w:lineRule="auto"/>
        <w:ind w:right="10"/>
        <w:jc w:val="both"/>
        <w:rPr>
          <w:rFonts w:ascii="Arial" w:hAnsi="Arial" w:cs="Arial"/>
          <w:b w:val="0"/>
          <w:bCs/>
          <w:color w:val="auto"/>
          <w:sz w:val="22"/>
          <w:szCs w:val="22"/>
        </w:rPr>
      </w:pPr>
      <w:r w:rsidRPr="00A07057">
        <w:rPr>
          <w:rFonts w:ascii="Arial" w:hAnsi="Arial" w:cs="Arial"/>
          <w:b w:val="0"/>
          <w:bCs/>
          <w:color w:val="auto"/>
          <w:spacing w:val="-6"/>
          <w:sz w:val="22"/>
          <w:szCs w:val="22"/>
        </w:rPr>
        <w:t xml:space="preserve">Δεν τελούν σε πτώχευση, εκκαθάριση, αναγκαστική διαχείριση, πτωχευτικό </w:t>
      </w:r>
      <w:r w:rsidRPr="00A07057">
        <w:rPr>
          <w:rFonts w:ascii="Arial" w:hAnsi="Arial" w:cs="Arial"/>
          <w:b w:val="0"/>
          <w:bCs/>
          <w:color w:val="auto"/>
          <w:sz w:val="22"/>
          <w:szCs w:val="22"/>
        </w:rPr>
        <w:t>συμβιβασμό ή άλλη ανάλογη κατάσταση.</w:t>
      </w:r>
    </w:p>
    <w:p w:rsidR="009C1E40" w:rsidRPr="00A07057" w:rsidRDefault="009C1E40" w:rsidP="009C1E40">
      <w:pPr>
        <w:widowControl w:val="0"/>
        <w:numPr>
          <w:ilvl w:val="0"/>
          <w:numId w:val="13"/>
        </w:numPr>
        <w:shd w:val="clear" w:color="auto" w:fill="FFFFFF"/>
        <w:tabs>
          <w:tab w:val="left" w:pos="984"/>
        </w:tabs>
        <w:autoSpaceDE w:val="0"/>
        <w:spacing w:line="240" w:lineRule="auto"/>
        <w:jc w:val="both"/>
        <w:rPr>
          <w:rFonts w:ascii="Arial" w:hAnsi="Arial" w:cs="Arial"/>
          <w:b w:val="0"/>
          <w:bCs/>
          <w:color w:val="auto"/>
          <w:sz w:val="22"/>
          <w:szCs w:val="22"/>
        </w:rPr>
      </w:pPr>
      <w:r w:rsidRPr="00A07057">
        <w:rPr>
          <w:rFonts w:ascii="Arial" w:hAnsi="Arial" w:cs="Arial"/>
          <w:b w:val="0"/>
          <w:bCs/>
          <w:color w:val="auto"/>
          <w:spacing w:val="-5"/>
          <w:sz w:val="22"/>
          <w:szCs w:val="22"/>
        </w:rPr>
        <w:t xml:space="preserve">Δεν τελούν υπό διαδικασία κήρυξης σε πτώχευση, έκδοσης αναγκαστικής </w:t>
      </w:r>
      <w:r w:rsidRPr="00A07057">
        <w:rPr>
          <w:rFonts w:ascii="Arial" w:hAnsi="Arial" w:cs="Arial"/>
          <w:b w:val="0"/>
          <w:bCs/>
          <w:color w:val="auto"/>
          <w:spacing w:val="-10"/>
          <w:sz w:val="22"/>
          <w:szCs w:val="22"/>
        </w:rPr>
        <w:t xml:space="preserve">εκκαθάρισης, αναγκαστικής διαχείρισης, πτωχευτικού συμβιβασμού ή υπό άλλη ανάλογη </w:t>
      </w:r>
      <w:r w:rsidRPr="00A07057">
        <w:rPr>
          <w:rFonts w:ascii="Arial" w:hAnsi="Arial" w:cs="Arial"/>
          <w:b w:val="0"/>
          <w:bCs/>
          <w:color w:val="auto"/>
          <w:sz w:val="22"/>
          <w:szCs w:val="22"/>
        </w:rPr>
        <w:t>διαδικασία.</w:t>
      </w:r>
    </w:p>
    <w:p w:rsidR="009C1E40" w:rsidRPr="00A07057" w:rsidRDefault="009C1E40" w:rsidP="009C1E40">
      <w:pPr>
        <w:shd w:val="clear" w:color="auto" w:fill="FFFFFF"/>
        <w:tabs>
          <w:tab w:val="left" w:pos="269"/>
        </w:tabs>
        <w:rPr>
          <w:rFonts w:ascii="Arial" w:hAnsi="Arial" w:cs="Arial"/>
          <w:b w:val="0"/>
          <w:bCs/>
          <w:color w:val="auto"/>
          <w:sz w:val="22"/>
          <w:szCs w:val="22"/>
          <w:u w:val="single"/>
        </w:rPr>
      </w:pPr>
    </w:p>
    <w:p w:rsidR="009C1E40" w:rsidRPr="00A07057" w:rsidRDefault="009C1E40" w:rsidP="009C1E40">
      <w:pPr>
        <w:shd w:val="clear" w:color="auto" w:fill="FFFFFF"/>
        <w:tabs>
          <w:tab w:val="left" w:pos="269"/>
        </w:tabs>
        <w:rPr>
          <w:rFonts w:ascii="Arial" w:hAnsi="Arial" w:cs="Arial"/>
          <w:b w:val="0"/>
          <w:bCs/>
          <w:color w:val="auto"/>
          <w:sz w:val="22"/>
          <w:szCs w:val="22"/>
          <w:u w:val="single"/>
        </w:rPr>
      </w:pPr>
      <w:r w:rsidRPr="00A07057">
        <w:rPr>
          <w:rFonts w:ascii="Arial" w:hAnsi="Arial" w:cs="Arial"/>
          <w:b w:val="0"/>
          <w:bCs/>
          <w:color w:val="auto"/>
          <w:sz w:val="22"/>
          <w:szCs w:val="22"/>
          <w:u w:val="single"/>
        </w:rPr>
        <w:t>5.</w:t>
      </w:r>
      <w:r w:rsidRPr="00A07057">
        <w:rPr>
          <w:rFonts w:ascii="Arial" w:hAnsi="Arial" w:cs="Arial"/>
          <w:b w:val="0"/>
          <w:bCs/>
          <w:color w:val="auto"/>
          <w:sz w:val="22"/>
          <w:szCs w:val="22"/>
        </w:rPr>
        <w:tab/>
      </w:r>
      <w:r w:rsidRPr="00A07057">
        <w:rPr>
          <w:rFonts w:ascii="Arial" w:hAnsi="Arial" w:cs="Arial"/>
          <w:b w:val="0"/>
          <w:bCs/>
          <w:color w:val="auto"/>
          <w:sz w:val="22"/>
          <w:szCs w:val="22"/>
          <w:u w:val="single"/>
        </w:rPr>
        <w:t>ΕΝΩΣΕΙΣ ΠΡΟΜΗΘΕΥΤΩΝ (ΚΟΙΝΗ ΠΡΟΣΦΟΡΑ)</w:t>
      </w:r>
    </w:p>
    <w:p w:rsidR="009C1E40" w:rsidRPr="00C57A1F" w:rsidRDefault="009C1E40" w:rsidP="009C1E40">
      <w:pPr>
        <w:shd w:val="clear" w:color="auto" w:fill="FFFFFF"/>
        <w:ind w:right="5"/>
        <w:jc w:val="both"/>
        <w:rPr>
          <w:rFonts w:ascii="Arial" w:hAnsi="Arial" w:cs="Arial"/>
          <w:b w:val="0"/>
          <w:bCs/>
          <w:color w:val="auto"/>
          <w:sz w:val="22"/>
          <w:szCs w:val="22"/>
          <w:lang w:val="el-GR"/>
        </w:rPr>
      </w:pPr>
      <w:r w:rsidRPr="00A07057">
        <w:rPr>
          <w:rFonts w:ascii="Arial" w:hAnsi="Arial" w:cs="Arial"/>
          <w:b w:val="0"/>
          <w:bCs/>
          <w:color w:val="auto"/>
          <w:spacing w:val="-10"/>
          <w:sz w:val="22"/>
          <w:szCs w:val="22"/>
        </w:rPr>
        <w:t xml:space="preserve">α. Όλα τα παραπάνω κατά περίπτωση δικαιολογητικά για κάθε προμηθευτή που συμμετέχει </w:t>
      </w:r>
      <w:r w:rsidRPr="00A07057">
        <w:rPr>
          <w:rFonts w:ascii="Arial" w:hAnsi="Arial" w:cs="Arial"/>
          <w:b w:val="0"/>
          <w:bCs/>
          <w:color w:val="auto"/>
          <w:sz w:val="22"/>
          <w:szCs w:val="22"/>
        </w:rPr>
        <w:t>στην ένωση, σύμφωνα με άρθρο 8 του Ε.Κ.Π.Ο.Τ.Α.</w:t>
      </w:r>
      <w:r>
        <w:rPr>
          <w:rFonts w:ascii="Arial" w:hAnsi="Arial" w:cs="Arial"/>
          <w:b w:val="0"/>
          <w:bCs/>
          <w:color w:val="auto"/>
          <w:sz w:val="22"/>
          <w:szCs w:val="22"/>
          <w:lang w:val="el-GR"/>
        </w:rPr>
        <w:t>.</w:t>
      </w:r>
    </w:p>
    <w:p w:rsidR="009C1E40" w:rsidRPr="00A07057" w:rsidRDefault="009C1E40" w:rsidP="009C1E40">
      <w:pPr>
        <w:shd w:val="clear" w:color="auto" w:fill="FFFFFF"/>
        <w:jc w:val="both"/>
        <w:rPr>
          <w:rFonts w:ascii="Arial" w:hAnsi="Arial" w:cs="Arial"/>
          <w:b w:val="0"/>
          <w:bCs/>
          <w:color w:val="auto"/>
          <w:spacing w:val="-10"/>
          <w:sz w:val="22"/>
          <w:szCs w:val="22"/>
        </w:rPr>
      </w:pPr>
      <w:r w:rsidRPr="00A07057">
        <w:rPr>
          <w:rFonts w:ascii="Arial" w:hAnsi="Arial" w:cs="Arial"/>
          <w:b w:val="0"/>
          <w:bCs/>
          <w:color w:val="auto"/>
          <w:spacing w:val="-11"/>
          <w:sz w:val="22"/>
          <w:szCs w:val="22"/>
        </w:rPr>
        <w:t xml:space="preserve">β. Πιστοποιητικό σκοπιμότητας του Ε.Ο.Μ.Μ.Ε.Χ για ενώσεις προμηθευτών που αποτελούνται </w:t>
      </w:r>
      <w:r w:rsidRPr="00A07057">
        <w:rPr>
          <w:rFonts w:ascii="Arial" w:hAnsi="Arial" w:cs="Arial"/>
          <w:b w:val="0"/>
          <w:bCs/>
          <w:color w:val="auto"/>
          <w:spacing w:val="-3"/>
          <w:sz w:val="22"/>
          <w:szCs w:val="22"/>
        </w:rPr>
        <w:t xml:space="preserve">από μικρομεσαίες μεταποιητικές επιχειρήσεις (Μ.Μ.Ε.) ή παραγωγικούς αστικούς </w:t>
      </w:r>
      <w:r w:rsidRPr="00A07057">
        <w:rPr>
          <w:rFonts w:ascii="Arial" w:hAnsi="Arial" w:cs="Arial"/>
          <w:b w:val="0"/>
          <w:bCs/>
          <w:color w:val="auto"/>
          <w:spacing w:val="-10"/>
          <w:sz w:val="22"/>
          <w:szCs w:val="22"/>
        </w:rPr>
        <w:t xml:space="preserve">συνεταιρισμούς, στους οποίους μετέχουν και επιχειρήσεις εσωτερικού ή εξωτερικού. </w:t>
      </w:r>
    </w:p>
    <w:p w:rsidR="009C1E40" w:rsidRPr="00A07057" w:rsidRDefault="009C1E40" w:rsidP="009C1E40">
      <w:pPr>
        <w:shd w:val="clear" w:color="auto" w:fill="FFFFFF"/>
        <w:jc w:val="both"/>
        <w:rPr>
          <w:rFonts w:ascii="Arial" w:hAnsi="Arial" w:cs="Arial"/>
          <w:b w:val="0"/>
          <w:bCs/>
          <w:color w:val="auto"/>
          <w:sz w:val="22"/>
          <w:szCs w:val="22"/>
        </w:rPr>
      </w:pPr>
      <w:r w:rsidRPr="00A07057">
        <w:rPr>
          <w:rFonts w:ascii="Arial" w:hAnsi="Arial" w:cs="Arial"/>
          <w:b w:val="0"/>
          <w:bCs/>
          <w:color w:val="auto"/>
          <w:spacing w:val="-10"/>
          <w:sz w:val="22"/>
          <w:szCs w:val="22"/>
        </w:rPr>
        <w:t xml:space="preserve">γ. Οι Μ.Μ.Ε. εκτός τα παραπάνω δικαιολογητικά μαζί με την προσφορά τους υποβάλουν και </w:t>
      </w:r>
      <w:r w:rsidRPr="00A07057">
        <w:rPr>
          <w:rFonts w:ascii="Arial" w:hAnsi="Arial" w:cs="Arial"/>
          <w:b w:val="0"/>
          <w:bCs/>
          <w:color w:val="auto"/>
          <w:spacing w:val="-9"/>
          <w:sz w:val="22"/>
          <w:szCs w:val="22"/>
        </w:rPr>
        <w:t xml:space="preserve">κάθε άλλο απαραίτητο δικαιολογητικό, που εκδίδεται ή θεωρείται από τον Ε.Ο.Μ.Μ.Ε.Χ., από </w:t>
      </w:r>
      <w:r w:rsidRPr="00A07057">
        <w:rPr>
          <w:rFonts w:ascii="Arial" w:hAnsi="Arial" w:cs="Arial"/>
          <w:b w:val="0"/>
          <w:bCs/>
          <w:color w:val="auto"/>
          <w:spacing w:val="-5"/>
          <w:sz w:val="22"/>
          <w:szCs w:val="22"/>
        </w:rPr>
        <w:t xml:space="preserve">το οποίο να προκύπτει ότι ανταποκρίνονται στα κριτήρια που καθορίζονται για την </w:t>
      </w:r>
      <w:r w:rsidRPr="00A07057">
        <w:rPr>
          <w:rFonts w:ascii="Arial" w:hAnsi="Arial" w:cs="Arial"/>
          <w:b w:val="0"/>
          <w:bCs/>
          <w:color w:val="auto"/>
          <w:spacing w:val="-6"/>
          <w:sz w:val="22"/>
          <w:szCs w:val="22"/>
        </w:rPr>
        <w:t xml:space="preserve">χρηματοδότησή τους από τις πράξεις που κάθε φορά εκδίδει ο Διοικητής της Τράπεζας </w:t>
      </w:r>
      <w:r w:rsidRPr="00A07057">
        <w:rPr>
          <w:rFonts w:ascii="Arial" w:hAnsi="Arial" w:cs="Arial"/>
          <w:b w:val="0"/>
          <w:bCs/>
          <w:color w:val="auto"/>
          <w:sz w:val="22"/>
          <w:szCs w:val="22"/>
        </w:rPr>
        <w:t>Ελλάδος.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lastRenderedPageBreak/>
        <w:tab/>
      </w:r>
      <w:r>
        <w:rPr>
          <w:rFonts w:ascii="Arial" w:hAnsi="Arial" w:cs="Arial"/>
          <w:b w:val="0"/>
          <w:color w:val="auto"/>
          <w:sz w:val="22"/>
          <w:szCs w:val="22"/>
          <w:lang w:val="el-GR"/>
        </w:rPr>
        <w:t>Οι</w:t>
      </w:r>
      <w:r w:rsidRPr="00A07057">
        <w:rPr>
          <w:rFonts w:ascii="Arial" w:hAnsi="Arial" w:cs="Arial"/>
          <w:b w:val="0"/>
          <w:color w:val="auto"/>
          <w:sz w:val="22"/>
          <w:szCs w:val="22"/>
        </w:rPr>
        <w:t xml:space="preserve"> συμμετέχοντες πρέπει επί ποινή αποκλεισμού να καταθέσουν με τα δικαιολογητικά της προσφοράς τους και τις παρακάτω υπεύθυνες δηλώσεις του Ν. 1599/1986, οι οποίες </w:t>
      </w:r>
      <w:r w:rsidRPr="00A07057">
        <w:rPr>
          <w:rFonts w:ascii="Arial" w:hAnsi="Arial" w:cs="Arial"/>
          <w:b w:val="0"/>
          <w:color w:val="auto"/>
          <w:sz w:val="22"/>
          <w:szCs w:val="22"/>
          <w:u w:val="single"/>
        </w:rPr>
        <w:t>θα πρέπει να είναι θεωρημένες για το γνήσιο της υπογραφής</w:t>
      </w:r>
      <w:r w:rsidRPr="00A07057">
        <w:rPr>
          <w:rFonts w:ascii="Arial" w:hAnsi="Arial" w:cs="Arial"/>
          <w:b w:val="0"/>
          <w:color w:val="auto"/>
          <w:sz w:val="22"/>
          <w:szCs w:val="22"/>
        </w:rPr>
        <w:t>:</w:t>
      </w:r>
    </w:p>
    <w:p w:rsidR="009C1E40" w:rsidRPr="00A07057" w:rsidRDefault="009C1E40" w:rsidP="009C1E40">
      <w:pPr>
        <w:numPr>
          <w:ilvl w:val="0"/>
          <w:numId w:val="11"/>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Υπεύθυνη Δήλωση</w:t>
      </w:r>
      <w:r>
        <w:rPr>
          <w:rFonts w:ascii="Arial" w:hAnsi="Arial" w:cs="Arial"/>
          <w:b w:val="0"/>
          <w:color w:val="auto"/>
          <w:sz w:val="22"/>
          <w:szCs w:val="22"/>
          <w:lang w:val="el-GR"/>
        </w:rPr>
        <w:t>, θεωρημένη για το γνήσιο της υπογραφής,</w:t>
      </w:r>
      <w:r w:rsidRPr="00A07057">
        <w:rPr>
          <w:rFonts w:ascii="Arial" w:hAnsi="Arial" w:cs="Arial"/>
          <w:b w:val="0"/>
          <w:color w:val="auto"/>
          <w:sz w:val="22"/>
          <w:szCs w:val="22"/>
        </w:rPr>
        <w:t xml:space="preserve"> του διαγωνιζόμενου ότι έχει λάβει γνώση των όρων της διακήρυξης και των τεχνικών προδιαγραφών και τους αποδέχεται χωρίς καμία επιφύλαξη. Σε περίπτωση οποιασδήποτε απόκλισης, αυτή θα πρέπει να δηλώνεται ρητά και να αιτιολογείται, ώστε να αξιολογείται από την Επιτροπή.</w:t>
      </w:r>
    </w:p>
    <w:p w:rsidR="009C1E40" w:rsidRPr="00A07057" w:rsidRDefault="009C1E40" w:rsidP="009C1E40">
      <w:pPr>
        <w:numPr>
          <w:ilvl w:val="0"/>
          <w:numId w:val="11"/>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Υπεύθυνη Δήλωση, </w:t>
      </w:r>
      <w:r>
        <w:rPr>
          <w:rFonts w:ascii="Arial" w:hAnsi="Arial" w:cs="Arial"/>
          <w:b w:val="0"/>
          <w:color w:val="auto"/>
          <w:sz w:val="22"/>
          <w:szCs w:val="22"/>
          <w:lang w:val="el-GR"/>
        </w:rPr>
        <w:t xml:space="preserve">θεωρημένη για το γνήσιο της υπογραφής, </w:t>
      </w:r>
      <w:r w:rsidRPr="00A07057">
        <w:rPr>
          <w:rFonts w:ascii="Arial" w:hAnsi="Arial" w:cs="Arial"/>
          <w:b w:val="0"/>
          <w:color w:val="auto"/>
          <w:sz w:val="22"/>
          <w:szCs w:val="22"/>
        </w:rPr>
        <w:t>όπου να δηλώνεται η χώρα προέλευσης και κατασκευής των ειδών που προσφέρονται.</w:t>
      </w:r>
    </w:p>
    <w:p w:rsidR="009C1E40" w:rsidRPr="00A07057" w:rsidRDefault="009C1E40" w:rsidP="009C1E40">
      <w:pPr>
        <w:numPr>
          <w:ilvl w:val="0"/>
          <w:numId w:val="11"/>
        </w:numPr>
        <w:tabs>
          <w:tab w:val="left" w:pos="-720"/>
        </w:tabs>
        <w:spacing w:line="240" w:lineRule="auto"/>
        <w:jc w:val="both"/>
        <w:rPr>
          <w:rFonts w:ascii="Arial" w:hAnsi="Arial" w:cs="Arial"/>
          <w:b w:val="0"/>
          <w:color w:val="auto"/>
          <w:spacing w:val="-3"/>
          <w:sz w:val="22"/>
          <w:szCs w:val="22"/>
        </w:rPr>
      </w:pPr>
      <w:r w:rsidRPr="00A07057">
        <w:rPr>
          <w:rFonts w:ascii="Arial" w:hAnsi="Arial" w:cs="Arial"/>
          <w:b w:val="0"/>
          <w:color w:val="auto"/>
          <w:spacing w:val="-3"/>
          <w:sz w:val="22"/>
          <w:szCs w:val="22"/>
        </w:rPr>
        <w:t>Υπεύθυνη Δήλωση</w:t>
      </w:r>
      <w:r>
        <w:rPr>
          <w:rFonts w:ascii="Arial" w:hAnsi="Arial" w:cs="Arial"/>
          <w:b w:val="0"/>
          <w:color w:val="auto"/>
          <w:spacing w:val="-3"/>
          <w:sz w:val="22"/>
          <w:szCs w:val="22"/>
          <w:lang w:val="el-GR"/>
        </w:rPr>
        <w:t>, για το γνήσιο της υπογραφής,</w:t>
      </w:r>
      <w:r w:rsidRPr="00A07057">
        <w:rPr>
          <w:rFonts w:ascii="Arial" w:hAnsi="Arial" w:cs="Arial"/>
          <w:b w:val="0"/>
          <w:color w:val="auto"/>
          <w:spacing w:val="-3"/>
          <w:sz w:val="22"/>
          <w:szCs w:val="22"/>
        </w:rPr>
        <w:t xml:space="preserve"> περί του ότι η επιχείρηση του συμμετέχοντα νομικού προσώπου δεν λειτουργεί υπό καθεστώς νομικών περιορισμών, ότι δεν έχει αποκλεισθεί η συμμετοχή του σε διαγωνισμούς δημοσίου ή και από οργανισμούς τοπικής αυτοδιοίκησης και ότι δεν έχει υποπέσει σε σοβαρό παράπτωμα κατά την άσκηση επαγγελματικής του δραστηριότητας.</w:t>
      </w:r>
    </w:p>
    <w:p w:rsidR="009C1E40" w:rsidRPr="005B1206" w:rsidRDefault="009C1E40" w:rsidP="009C1E40">
      <w:pPr>
        <w:numPr>
          <w:ilvl w:val="0"/>
          <w:numId w:val="11"/>
        </w:numPr>
        <w:tabs>
          <w:tab w:val="left" w:pos="-720"/>
        </w:tabs>
        <w:spacing w:line="240" w:lineRule="auto"/>
        <w:jc w:val="both"/>
        <w:rPr>
          <w:rFonts w:ascii="Arial" w:hAnsi="Arial" w:cs="Arial"/>
          <w:b w:val="0"/>
          <w:color w:val="auto"/>
          <w:spacing w:val="-3"/>
          <w:sz w:val="22"/>
          <w:szCs w:val="22"/>
        </w:rPr>
      </w:pPr>
      <w:r w:rsidRPr="00A07057">
        <w:rPr>
          <w:rFonts w:ascii="Arial" w:hAnsi="Arial" w:cs="Arial"/>
          <w:b w:val="0"/>
          <w:color w:val="auto"/>
          <w:spacing w:val="-3"/>
          <w:sz w:val="22"/>
          <w:szCs w:val="22"/>
        </w:rPr>
        <w:t>Υπεύθυνη Δήλωση</w:t>
      </w:r>
      <w:r>
        <w:rPr>
          <w:rFonts w:ascii="Arial" w:hAnsi="Arial" w:cs="Arial"/>
          <w:b w:val="0"/>
          <w:color w:val="auto"/>
          <w:spacing w:val="-3"/>
          <w:sz w:val="22"/>
          <w:szCs w:val="22"/>
          <w:lang w:val="el-GR"/>
        </w:rPr>
        <w:t>,</w:t>
      </w:r>
      <w:r w:rsidRPr="00A07057">
        <w:rPr>
          <w:rFonts w:ascii="Arial" w:hAnsi="Arial" w:cs="Arial"/>
          <w:b w:val="0"/>
          <w:color w:val="auto"/>
          <w:spacing w:val="-3"/>
          <w:sz w:val="22"/>
          <w:szCs w:val="22"/>
        </w:rPr>
        <w:t xml:space="preserve"> θεωρημένη για το γνήσιο της υπογραφής, που θα αναφέρεται ονομαστικά το σύνολο των ασφαλιστικών φορέων στους οποίους καταβάλει ασφαλιστικές εισφορές, κύριες και επικουρικές η επιχείρηση.</w:t>
      </w:r>
    </w:p>
    <w:p w:rsidR="009C1E40" w:rsidRPr="00A07057" w:rsidRDefault="009C1E40" w:rsidP="009C1E40">
      <w:pPr>
        <w:tabs>
          <w:tab w:val="left" w:pos="-720"/>
        </w:tabs>
        <w:jc w:val="both"/>
        <w:rPr>
          <w:rFonts w:ascii="Arial" w:hAnsi="Arial" w:cs="Arial"/>
          <w:b w:val="0"/>
          <w:color w:val="auto"/>
          <w:spacing w:val="-3"/>
          <w:sz w:val="22"/>
          <w:szCs w:val="22"/>
        </w:rPr>
      </w:pPr>
    </w:p>
    <w:p w:rsidR="009C1E40" w:rsidRPr="00A07057" w:rsidRDefault="009C1E40" w:rsidP="009C1E40">
      <w:pPr>
        <w:ind w:firstLine="720"/>
        <w:jc w:val="both"/>
        <w:rPr>
          <w:rFonts w:ascii="Arial" w:hAnsi="Arial" w:cs="Arial"/>
          <w:b w:val="0"/>
          <w:bCs/>
          <w:color w:val="auto"/>
          <w:spacing w:val="-9"/>
          <w:sz w:val="22"/>
          <w:szCs w:val="22"/>
        </w:rPr>
      </w:pPr>
      <w:r w:rsidRPr="00A07057">
        <w:rPr>
          <w:rFonts w:ascii="Arial" w:hAnsi="Arial" w:cs="Arial"/>
          <w:b w:val="0"/>
          <w:bCs/>
          <w:color w:val="auto"/>
          <w:spacing w:val="-9"/>
          <w:sz w:val="22"/>
          <w:szCs w:val="22"/>
        </w:rPr>
        <w:t>Οι δηλώσεις (υπεύθυνες ή μη) υποβάλλονται σύμφωνα με το άρθρο 11 του Ν 2690/99, όπως και κάθε δήλωση που απαιτεί η παρούσα διακήρυξη.</w:t>
      </w:r>
    </w:p>
    <w:p w:rsidR="009C1E40" w:rsidRDefault="009C1E40" w:rsidP="009C1E40">
      <w:pPr>
        <w:shd w:val="clear" w:color="auto" w:fill="FFFFFF"/>
        <w:ind w:firstLine="720"/>
        <w:jc w:val="both"/>
        <w:rPr>
          <w:rFonts w:ascii="Arial" w:hAnsi="Arial" w:cs="Arial"/>
          <w:b w:val="0"/>
          <w:bCs/>
          <w:color w:val="auto"/>
          <w:spacing w:val="-9"/>
          <w:sz w:val="22"/>
          <w:szCs w:val="22"/>
          <w:lang w:val="el-GR"/>
        </w:rPr>
      </w:pPr>
      <w:r w:rsidRPr="00A07057">
        <w:rPr>
          <w:rFonts w:ascii="Arial" w:hAnsi="Arial" w:cs="Arial"/>
          <w:b w:val="0"/>
          <w:bCs/>
          <w:color w:val="auto"/>
          <w:spacing w:val="-9"/>
          <w:sz w:val="22"/>
          <w:szCs w:val="22"/>
        </w:rPr>
        <w:t>Όλα τα έγγραφα και δικαιολογητικά που απαιτούνται από την παρούσα προκήρυξη πρέπει να προσκομίζονται όπως ορίζουν οι διατάξεις του Ν. 4250/2014.</w:t>
      </w:r>
    </w:p>
    <w:p w:rsidR="009C1E40" w:rsidRDefault="009C1E40" w:rsidP="009C1E40">
      <w:pPr>
        <w:shd w:val="clear" w:color="auto" w:fill="FFFFFF"/>
        <w:jc w:val="both"/>
        <w:rPr>
          <w:rFonts w:ascii="Arial" w:hAnsi="Arial" w:cs="Arial"/>
          <w:b w:val="0"/>
          <w:bCs/>
          <w:color w:val="auto"/>
          <w:spacing w:val="-9"/>
          <w:sz w:val="22"/>
          <w:szCs w:val="22"/>
          <w:lang w:val="el-GR"/>
        </w:rPr>
      </w:pPr>
    </w:p>
    <w:p w:rsidR="009C1E40" w:rsidRPr="005B1206" w:rsidRDefault="009C1E40" w:rsidP="009C1E40">
      <w:pPr>
        <w:shd w:val="clear" w:color="auto" w:fill="FFFFFF"/>
        <w:jc w:val="both"/>
        <w:rPr>
          <w:rFonts w:ascii="Arial" w:hAnsi="Arial" w:cs="Arial"/>
          <w:bCs/>
          <w:color w:val="auto"/>
          <w:spacing w:val="-9"/>
          <w:sz w:val="22"/>
          <w:szCs w:val="22"/>
          <w:u w:val="single"/>
          <w:lang w:val="el-GR"/>
        </w:rPr>
      </w:pPr>
      <w:r w:rsidRPr="005B1206">
        <w:rPr>
          <w:rFonts w:ascii="Arial" w:hAnsi="Arial" w:cs="Arial"/>
          <w:bCs/>
          <w:color w:val="auto"/>
          <w:spacing w:val="-9"/>
          <w:sz w:val="22"/>
          <w:szCs w:val="22"/>
          <w:u w:val="single"/>
          <w:lang w:val="el-GR"/>
        </w:rPr>
        <w:t xml:space="preserve">Επίσης, οι συμμετέχοντες πρέπει επί ποινή αποκλεισμού να καταθέσουν με τα δικαιολογητικά της προσφοράς τους τα </w:t>
      </w:r>
      <w:r w:rsidR="00743B2F">
        <w:rPr>
          <w:rFonts w:ascii="Arial" w:hAnsi="Arial" w:cs="Arial"/>
          <w:bCs/>
          <w:color w:val="auto"/>
          <w:spacing w:val="-9"/>
          <w:sz w:val="22"/>
          <w:szCs w:val="22"/>
          <w:u w:val="single"/>
          <w:lang w:val="el-GR"/>
        </w:rPr>
        <w:t xml:space="preserve">απαιτούμενα από τις τεχνικές προδιαγραφές του παρόντος τεύχους διαγωνισμού δικαιολογητικά όπως πιστοποιητικά, πρότυπα </w:t>
      </w:r>
      <w:r w:rsidRPr="005B1206">
        <w:rPr>
          <w:rFonts w:ascii="Arial" w:hAnsi="Arial" w:cs="Arial"/>
          <w:bCs/>
          <w:color w:val="auto"/>
          <w:spacing w:val="-9"/>
          <w:sz w:val="22"/>
          <w:szCs w:val="22"/>
          <w:u w:val="single"/>
          <w:lang w:val="el-GR"/>
        </w:rPr>
        <w:t>(</w:t>
      </w:r>
      <w:r w:rsidRPr="005B1206">
        <w:rPr>
          <w:rFonts w:ascii="Arial" w:hAnsi="Arial" w:cs="Arial"/>
          <w:bCs/>
          <w:color w:val="auto"/>
          <w:spacing w:val="-9"/>
          <w:sz w:val="22"/>
          <w:szCs w:val="22"/>
          <w:u w:val="single"/>
          <w:lang w:val="en-US"/>
        </w:rPr>
        <w:t>ISO</w:t>
      </w:r>
      <w:r w:rsidR="00743B2F">
        <w:rPr>
          <w:rFonts w:ascii="Arial" w:hAnsi="Arial" w:cs="Arial"/>
          <w:bCs/>
          <w:color w:val="auto"/>
          <w:spacing w:val="-9"/>
          <w:sz w:val="22"/>
          <w:szCs w:val="22"/>
          <w:u w:val="single"/>
          <w:lang w:val="el-GR"/>
        </w:rPr>
        <w:t>) κλπ.</w:t>
      </w:r>
    </w:p>
    <w:p w:rsidR="009C1E40" w:rsidRPr="00A07057" w:rsidRDefault="009C1E40" w:rsidP="009C1E40">
      <w:pPr>
        <w:shd w:val="clear" w:color="auto" w:fill="FFFFFF"/>
        <w:ind w:right="5"/>
        <w:jc w:val="both"/>
        <w:rPr>
          <w:rFonts w:ascii="Arial" w:hAnsi="Arial" w:cs="Arial"/>
          <w:b w:val="0"/>
          <w:bCs/>
          <w:color w:val="auto"/>
          <w:spacing w:val="-11"/>
          <w:sz w:val="22"/>
          <w:szCs w:val="22"/>
        </w:rPr>
      </w:pP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pacing w:val="-11"/>
          <w:sz w:val="22"/>
          <w:szCs w:val="22"/>
        </w:rPr>
        <w:t>Εφόσον</w:t>
      </w:r>
      <w:r>
        <w:rPr>
          <w:rFonts w:ascii="Arial" w:hAnsi="Arial" w:cs="Arial"/>
          <w:b w:val="0"/>
          <w:bCs/>
          <w:color w:val="auto"/>
          <w:spacing w:val="-11"/>
          <w:sz w:val="22"/>
          <w:szCs w:val="22"/>
          <w:lang w:val="el-GR"/>
        </w:rPr>
        <w:t>,</w:t>
      </w:r>
      <w:r>
        <w:rPr>
          <w:rFonts w:ascii="Arial" w:hAnsi="Arial" w:cs="Arial"/>
          <w:b w:val="0"/>
          <w:bCs/>
          <w:color w:val="auto"/>
          <w:spacing w:val="-11"/>
          <w:sz w:val="22"/>
          <w:szCs w:val="22"/>
        </w:rPr>
        <w:t xml:space="preserve"> οι προμηθευτές συμμετέχουν στο</w:t>
      </w:r>
      <w:r w:rsidRPr="00A07057">
        <w:rPr>
          <w:rFonts w:ascii="Arial" w:hAnsi="Arial" w:cs="Arial"/>
          <w:b w:val="0"/>
          <w:bCs/>
          <w:color w:val="auto"/>
          <w:spacing w:val="-11"/>
          <w:sz w:val="22"/>
          <w:szCs w:val="22"/>
        </w:rPr>
        <w:t xml:space="preserve"> διαγωνισμό με εκπροσώπους τους, υποβάλλουν </w:t>
      </w:r>
      <w:r w:rsidRPr="00A07057">
        <w:rPr>
          <w:rFonts w:ascii="Arial" w:hAnsi="Arial" w:cs="Arial"/>
          <w:b w:val="0"/>
          <w:bCs/>
          <w:color w:val="auto"/>
          <w:spacing w:val="-7"/>
          <w:sz w:val="22"/>
          <w:szCs w:val="22"/>
        </w:rPr>
        <w:t>βεβαίωση εκπροσώπησης ή εξουσιοδότηση</w:t>
      </w:r>
      <w:r w:rsidRPr="00A07057">
        <w:rPr>
          <w:rFonts w:ascii="Arial" w:hAnsi="Arial" w:cs="Arial"/>
          <w:b w:val="0"/>
          <w:bCs/>
          <w:color w:val="auto"/>
          <w:sz w:val="22"/>
          <w:szCs w:val="22"/>
        </w:rPr>
        <w:t>.</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Κανένας δεν μπορεί να εκπροσωπεί, στην ίδια δημοπρασία, περισσότερες από μία (1) εταιρίες.</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Εάν σε κάποια χώρα δεν εκδίδονται τα παραπάνω πιστοποιητικά ή έγγραφα, ή δεν καλύπτουν όλες τις παραπάνω περιπτώσεις, μπορούν να αντικατασταθούν από ένορκη δήλωση του προμηθευτή που γίνεται ενώπιων δικαστικής ή διοικητικής αρχής ή συμβολαιογράφου.</w:t>
      </w:r>
    </w:p>
    <w:p w:rsidR="009C1E40" w:rsidRPr="00A07057" w:rsidRDefault="009C1E40" w:rsidP="009C1E40">
      <w:pPr>
        <w:shd w:val="clear" w:color="auto" w:fill="FFFFFF"/>
        <w:ind w:right="5" w:firstLine="720"/>
        <w:jc w:val="both"/>
        <w:rPr>
          <w:rFonts w:ascii="Arial" w:hAnsi="Arial" w:cs="Arial"/>
          <w:b w:val="0"/>
          <w:bCs/>
          <w:color w:val="auto"/>
          <w:sz w:val="22"/>
          <w:szCs w:val="22"/>
        </w:rPr>
      </w:pPr>
      <w:r w:rsidRPr="00A07057">
        <w:rPr>
          <w:rFonts w:ascii="Arial" w:hAnsi="Arial" w:cs="Arial"/>
          <w:b w:val="0"/>
          <w:bCs/>
          <w:color w:val="auto"/>
          <w:sz w:val="22"/>
          <w:szCs w:val="22"/>
        </w:rPr>
        <w:t>Για τους προμηθευτές που στη χώρα τους δεν προβλέπεται από τον νόμο ένορκη δήλωση, αυτή μπορεί να αντικατασταθεί με υπεύθυνη δήλωση, βεβαιούμενου του γνήσιου της υπογραφής του δηλούντος από αρμόδια δικαστική ή διοικητική αρχή ή συμβολαιογράφο.</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 Δήμος επιφυλάσσεται να ζητήσει οποιοδήποτε από τα δικαιολογητικά που αναφέρονται στο αρ. 7 και 9 παρ. 2 του ΕΚΠΟΤΑ, εφόσον το κρίνει αναγκαίο.</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5</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Υποβολή τεύχους τεχνικής περιγραφής</w:t>
      </w:r>
    </w:p>
    <w:p w:rsidR="009C1E40" w:rsidRPr="00A07057" w:rsidRDefault="009C1E40" w:rsidP="009C1E40">
      <w:pPr>
        <w:widowControl w:val="0"/>
        <w:autoSpaceDE w:val="0"/>
        <w:ind w:firstLine="720"/>
        <w:jc w:val="both"/>
        <w:rPr>
          <w:rFonts w:ascii="Arial" w:hAnsi="Arial" w:cs="Arial"/>
          <w:b w:val="0"/>
          <w:color w:val="auto"/>
          <w:sz w:val="22"/>
          <w:szCs w:val="22"/>
        </w:rPr>
      </w:pPr>
      <w:r w:rsidRPr="00A07057">
        <w:rPr>
          <w:rFonts w:ascii="Arial" w:hAnsi="Arial" w:cs="Arial"/>
          <w:b w:val="0"/>
          <w:color w:val="auto"/>
          <w:sz w:val="22"/>
          <w:szCs w:val="22"/>
        </w:rPr>
        <w:t>Με την προσφορά οι διαγωνιζόμενοι πρέπει να υποβάλλουν ειδικό τεύχος τεχνικής περιγραφής στο οποίο θα δίδεται σαφής περιγραφή για τα προσφερόμενα είδη.</w:t>
      </w:r>
    </w:p>
    <w:p w:rsidR="009C1E40" w:rsidRPr="00A07057" w:rsidRDefault="009C1E40" w:rsidP="009C1E40">
      <w:pPr>
        <w:widowControl w:val="0"/>
        <w:autoSpaceDE w:val="0"/>
        <w:ind w:firstLine="720"/>
        <w:jc w:val="both"/>
        <w:rPr>
          <w:rFonts w:ascii="Arial" w:hAnsi="Arial" w:cs="Arial"/>
          <w:b w:val="0"/>
          <w:color w:val="auto"/>
          <w:sz w:val="22"/>
          <w:szCs w:val="22"/>
        </w:rPr>
      </w:pPr>
      <w:r w:rsidRPr="00A07057">
        <w:rPr>
          <w:rFonts w:ascii="Arial" w:hAnsi="Arial" w:cs="Arial"/>
          <w:b w:val="0"/>
          <w:color w:val="auto"/>
          <w:sz w:val="22"/>
          <w:szCs w:val="22"/>
        </w:rPr>
        <w:t>Όποια προσφορά δεν συνοδεύεται από το τεύχος αυτό ή συνοδεύεται από το τεύχος με ασαφείς ή ελλιπείς τεχνικές περιγραφές μπορεί να απορριφθεί, ανάλογα με τις ελλείψεις ή ασάφειες.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t>Άρθρο 6</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Ημερομηνία παραλαβής &amp; αποσφράγισης προσφορών</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 xml:space="preserve">Οι προσφορές για τον διαγωνισμό με όλα τα απαραίτητα στοιχεία θα κατατεθούν στο Δήμο </w:t>
      </w:r>
      <w:r w:rsidRPr="00A07057">
        <w:rPr>
          <w:rFonts w:ascii="Arial" w:hAnsi="Arial" w:cs="Arial"/>
          <w:b w:val="0"/>
          <w:color w:val="auto"/>
          <w:sz w:val="22"/>
          <w:szCs w:val="22"/>
          <w:u w:val="single"/>
        </w:rPr>
        <w:t>μέχρι την ημέρα της αποσφράγισης των προσφορών</w:t>
      </w:r>
      <w:r>
        <w:rPr>
          <w:rFonts w:ascii="Arial" w:hAnsi="Arial" w:cs="Arial"/>
          <w:b w:val="0"/>
          <w:color w:val="auto"/>
          <w:sz w:val="22"/>
          <w:szCs w:val="22"/>
        </w:rPr>
        <w:t xml:space="preserve"> που ορίζεται η </w:t>
      </w:r>
      <w:r w:rsidR="005F4470">
        <w:rPr>
          <w:rFonts w:ascii="Arial" w:hAnsi="Arial" w:cs="Arial"/>
          <w:b w:val="0"/>
          <w:color w:val="auto"/>
          <w:sz w:val="22"/>
          <w:szCs w:val="22"/>
          <w:lang w:val="el-GR"/>
        </w:rPr>
        <w:t>04</w:t>
      </w:r>
      <w:r w:rsidRPr="00A07057">
        <w:rPr>
          <w:rFonts w:ascii="Arial" w:hAnsi="Arial" w:cs="Arial"/>
          <w:b w:val="0"/>
          <w:color w:val="auto"/>
          <w:sz w:val="22"/>
          <w:szCs w:val="22"/>
        </w:rPr>
        <w:t>-</w:t>
      </w:r>
      <w:r w:rsidR="005F4470">
        <w:rPr>
          <w:rFonts w:ascii="Arial" w:hAnsi="Arial" w:cs="Arial"/>
          <w:b w:val="0"/>
          <w:color w:val="auto"/>
          <w:sz w:val="22"/>
          <w:szCs w:val="22"/>
          <w:lang w:val="el-GR"/>
        </w:rPr>
        <w:t>03</w:t>
      </w:r>
      <w:r w:rsidRPr="00A07057">
        <w:rPr>
          <w:rFonts w:ascii="Arial" w:hAnsi="Arial" w:cs="Arial"/>
          <w:b w:val="0"/>
          <w:color w:val="auto"/>
          <w:sz w:val="22"/>
          <w:szCs w:val="22"/>
        </w:rPr>
        <w:t>-201</w:t>
      </w:r>
      <w:r w:rsidR="00A76177">
        <w:rPr>
          <w:rFonts w:ascii="Arial" w:hAnsi="Arial" w:cs="Arial"/>
          <w:b w:val="0"/>
          <w:color w:val="auto"/>
          <w:sz w:val="22"/>
          <w:szCs w:val="22"/>
          <w:lang w:val="el-GR"/>
        </w:rPr>
        <w:t>5</w:t>
      </w:r>
      <w:r w:rsidRPr="00A07057">
        <w:rPr>
          <w:rFonts w:ascii="Arial" w:hAnsi="Arial" w:cs="Arial"/>
          <w:b w:val="0"/>
          <w:color w:val="auto"/>
          <w:sz w:val="22"/>
          <w:szCs w:val="22"/>
        </w:rPr>
        <w:t xml:space="preserve"> ημέρα </w:t>
      </w:r>
      <w:r w:rsidR="005F4470">
        <w:rPr>
          <w:rFonts w:ascii="Arial" w:hAnsi="Arial" w:cs="Arial"/>
          <w:b w:val="0"/>
          <w:color w:val="auto"/>
          <w:sz w:val="22"/>
          <w:szCs w:val="22"/>
          <w:lang w:val="el-GR"/>
        </w:rPr>
        <w:t>Τετάρτη</w:t>
      </w:r>
      <w:bookmarkStart w:id="0" w:name="_GoBack"/>
      <w:bookmarkEnd w:id="0"/>
      <w:r w:rsidRPr="00A07057">
        <w:rPr>
          <w:rFonts w:ascii="Arial" w:hAnsi="Arial" w:cs="Arial"/>
          <w:b w:val="0"/>
          <w:color w:val="auto"/>
          <w:sz w:val="22"/>
          <w:szCs w:val="22"/>
        </w:rPr>
        <w:t xml:space="preserve">, ώρα </w:t>
      </w:r>
      <w:r w:rsidR="002125F1">
        <w:rPr>
          <w:rFonts w:ascii="Arial" w:hAnsi="Arial" w:cs="Arial"/>
          <w:b w:val="0"/>
          <w:color w:val="auto"/>
          <w:sz w:val="22"/>
          <w:szCs w:val="22"/>
          <w:lang w:val="el-GR"/>
        </w:rPr>
        <w:t>10:00 π.μ.</w:t>
      </w:r>
      <w:r w:rsidRPr="00A07057">
        <w:rPr>
          <w:rFonts w:ascii="Arial" w:hAnsi="Arial" w:cs="Arial"/>
          <w:b w:val="0"/>
          <w:color w:val="auto"/>
          <w:sz w:val="22"/>
          <w:szCs w:val="22"/>
        </w:rPr>
        <w:t xml:space="preserve">, αυτοπροσώπως ή μέσω εξουσιοδοτημένου εκπροσώπου, ή θα αποσταλούν στο Δήμο ταχυδρομικά, στη Διεύθυνση: Δήμος Δέλτα – Πλατεία Δημοκρατίας – Σίνδος Θεσ/νικης – ΤΚ 57400 – Γραφείο Προμηθειών &amp; Συμβάσεων </w:t>
      </w:r>
      <w:r w:rsidRPr="00A07057">
        <w:rPr>
          <w:rFonts w:ascii="Arial" w:hAnsi="Arial" w:cs="Arial"/>
          <w:b w:val="0"/>
          <w:color w:val="auto"/>
          <w:sz w:val="22"/>
          <w:szCs w:val="22"/>
          <w:u w:val="single"/>
        </w:rPr>
        <w:t>μέχρι την προηγούμενη εργάσιμη ημέρα</w:t>
      </w:r>
      <w:r w:rsidRPr="00A07057">
        <w:rPr>
          <w:rFonts w:ascii="Arial" w:hAnsi="Arial" w:cs="Arial"/>
          <w:b w:val="0"/>
          <w:color w:val="auto"/>
          <w:sz w:val="22"/>
          <w:szCs w:val="22"/>
        </w:rPr>
        <w:t xml:space="preserve"> όπως αναλυτικά ορίζεται στο παρακάτω άρθρο.</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Τα στοιχεία και το νομικό καθεστώς διενέργειας του διαγωνισμού ορίζονται στην παρούσα διακήρυξη και συγγραφή υποχρεώσεων.</w:t>
      </w:r>
    </w:p>
    <w:p w:rsidR="009C1E40" w:rsidRDefault="009C1E40" w:rsidP="009C1E40">
      <w:pPr>
        <w:spacing w:line="240" w:lineRule="atLeast"/>
        <w:jc w:val="both"/>
        <w:rPr>
          <w:rFonts w:ascii="Arial" w:hAnsi="Arial" w:cs="Arial"/>
          <w:b w:val="0"/>
          <w:color w:val="auto"/>
          <w:sz w:val="22"/>
          <w:szCs w:val="22"/>
          <w:u w:val="single"/>
          <w:lang w:val="el-GR"/>
        </w:rPr>
      </w:pPr>
    </w:p>
    <w:p w:rsidR="009C1E40" w:rsidRDefault="009C1E40" w:rsidP="009C1E40">
      <w:pPr>
        <w:spacing w:line="240" w:lineRule="atLeast"/>
        <w:jc w:val="both"/>
        <w:rPr>
          <w:rFonts w:ascii="Arial" w:hAnsi="Arial" w:cs="Arial"/>
          <w:b w:val="0"/>
          <w:color w:val="auto"/>
          <w:sz w:val="22"/>
          <w:szCs w:val="22"/>
          <w:u w:val="single"/>
          <w:lang w:val="el-GR"/>
        </w:rPr>
      </w:pPr>
    </w:p>
    <w:p w:rsidR="00A76177" w:rsidRDefault="00A76177" w:rsidP="009C1E40">
      <w:pPr>
        <w:spacing w:line="240" w:lineRule="atLeast"/>
        <w:jc w:val="both"/>
        <w:rPr>
          <w:rFonts w:ascii="Arial" w:hAnsi="Arial" w:cs="Arial"/>
          <w:b w:val="0"/>
          <w:color w:val="auto"/>
          <w:sz w:val="22"/>
          <w:szCs w:val="22"/>
          <w:u w:val="single"/>
          <w:lang w:val="el-GR"/>
        </w:rPr>
      </w:pPr>
    </w:p>
    <w:p w:rsidR="00A76177" w:rsidRDefault="00A76177" w:rsidP="009C1E40">
      <w:pPr>
        <w:spacing w:line="240" w:lineRule="atLeast"/>
        <w:jc w:val="both"/>
        <w:rPr>
          <w:rFonts w:ascii="Arial" w:hAnsi="Arial" w:cs="Arial"/>
          <w:b w:val="0"/>
          <w:color w:val="auto"/>
          <w:sz w:val="22"/>
          <w:szCs w:val="22"/>
          <w:u w:val="single"/>
          <w:lang w:val="el-GR"/>
        </w:rPr>
      </w:pPr>
    </w:p>
    <w:p w:rsidR="009C1E40" w:rsidRDefault="009C1E40" w:rsidP="009C1E40">
      <w:pPr>
        <w:spacing w:line="240" w:lineRule="atLeast"/>
        <w:jc w:val="both"/>
        <w:rPr>
          <w:rFonts w:ascii="Arial" w:hAnsi="Arial" w:cs="Arial"/>
          <w:b w:val="0"/>
          <w:color w:val="auto"/>
          <w:sz w:val="22"/>
          <w:szCs w:val="22"/>
          <w:u w:val="single"/>
          <w:lang w:val="el-GR"/>
        </w:rPr>
      </w:pPr>
    </w:p>
    <w:p w:rsidR="009C1E40" w:rsidRPr="00C9709B" w:rsidRDefault="009C1E40" w:rsidP="009C1E40">
      <w:pPr>
        <w:spacing w:line="240" w:lineRule="atLeast"/>
        <w:jc w:val="both"/>
        <w:rPr>
          <w:rFonts w:ascii="Arial" w:hAnsi="Arial" w:cs="Arial"/>
          <w:b w:val="0"/>
          <w:color w:val="auto"/>
          <w:sz w:val="22"/>
          <w:szCs w:val="22"/>
          <w:u w:val="single"/>
          <w:lang w:val="el-GR"/>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t>Άρθρο 7</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Τρόπος κατάθεσης προσφορών     </w:t>
      </w:r>
      <w:r w:rsidRPr="00A07057">
        <w:rPr>
          <w:rFonts w:ascii="Arial" w:hAnsi="Arial" w:cs="Arial"/>
          <w:b w:val="0"/>
          <w:color w:val="auto"/>
          <w:sz w:val="22"/>
          <w:szCs w:val="22"/>
        </w:rPr>
        <w:tab/>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Οι προσφορές παραλαμβάνονται από το Γρ</w:t>
      </w:r>
      <w:r>
        <w:rPr>
          <w:rFonts w:ascii="Arial" w:hAnsi="Arial" w:cs="Arial"/>
          <w:b w:val="0"/>
          <w:color w:val="auto"/>
          <w:sz w:val="22"/>
          <w:szCs w:val="22"/>
        </w:rPr>
        <w:t>. Προμηθειών &amp; Αποθηκών, αρμόδι</w:t>
      </w:r>
      <w:r>
        <w:rPr>
          <w:rFonts w:ascii="Arial" w:hAnsi="Arial" w:cs="Arial"/>
          <w:b w:val="0"/>
          <w:color w:val="auto"/>
          <w:sz w:val="22"/>
          <w:szCs w:val="22"/>
          <w:lang w:val="el-GR"/>
        </w:rPr>
        <w:t>ος</w:t>
      </w:r>
      <w:r>
        <w:rPr>
          <w:rFonts w:ascii="Arial" w:hAnsi="Arial" w:cs="Arial"/>
          <w:b w:val="0"/>
          <w:color w:val="auto"/>
          <w:sz w:val="22"/>
          <w:szCs w:val="22"/>
        </w:rPr>
        <w:t xml:space="preserve"> υπάλληλος κ</w:t>
      </w:r>
      <w:r>
        <w:rPr>
          <w:rFonts w:ascii="Arial" w:hAnsi="Arial" w:cs="Arial"/>
          <w:b w:val="0"/>
          <w:color w:val="auto"/>
          <w:sz w:val="22"/>
          <w:szCs w:val="22"/>
          <w:lang w:val="el-GR"/>
        </w:rPr>
        <w:t>ος</w:t>
      </w:r>
      <w:r>
        <w:rPr>
          <w:rFonts w:ascii="Arial" w:hAnsi="Arial" w:cs="Arial"/>
          <w:b w:val="0"/>
          <w:color w:val="auto"/>
          <w:sz w:val="22"/>
          <w:szCs w:val="22"/>
        </w:rPr>
        <w:t xml:space="preserve"> </w:t>
      </w:r>
      <w:r>
        <w:rPr>
          <w:rFonts w:ascii="Arial" w:hAnsi="Arial" w:cs="Arial"/>
          <w:b w:val="0"/>
          <w:color w:val="auto"/>
          <w:sz w:val="22"/>
          <w:szCs w:val="22"/>
          <w:lang w:val="el-GR"/>
        </w:rPr>
        <w:t>Ιωάννης Σταματίου</w:t>
      </w:r>
      <w:r w:rsidRPr="00A07057">
        <w:rPr>
          <w:rFonts w:ascii="Arial" w:hAnsi="Arial" w:cs="Arial"/>
          <w:b w:val="0"/>
          <w:color w:val="auto"/>
          <w:sz w:val="22"/>
          <w:szCs w:val="22"/>
        </w:rPr>
        <w:t xml:space="preserve"> (τη</w:t>
      </w:r>
      <w:r w:rsidR="00052F0B">
        <w:rPr>
          <w:rFonts w:ascii="Arial" w:hAnsi="Arial" w:cs="Arial"/>
          <w:b w:val="0"/>
          <w:color w:val="auto"/>
          <w:sz w:val="22"/>
          <w:szCs w:val="22"/>
        </w:rPr>
        <w:t>λέφωνο για πληροφορίες 2310-586-</w:t>
      </w:r>
      <w:r w:rsidRPr="00A07057">
        <w:rPr>
          <w:rFonts w:ascii="Arial" w:hAnsi="Arial" w:cs="Arial"/>
          <w:b w:val="0"/>
          <w:color w:val="auto"/>
          <w:sz w:val="22"/>
          <w:szCs w:val="22"/>
        </w:rPr>
        <w:t>830, εσωτ. 2</w:t>
      </w:r>
      <w:r>
        <w:rPr>
          <w:rFonts w:ascii="Arial" w:hAnsi="Arial" w:cs="Arial"/>
          <w:b w:val="0"/>
          <w:color w:val="auto"/>
          <w:sz w:val="22"/>
          <w:szCs w:val="22"/>
          <w:lang w:val="el-GR"/>
        </w:rPr>
        <w:t>48</w:t>
      </w:r>
      <w:r w:rsidRPr="00A07057">
        <w:rPr>
          <w:rFonts w:ascii="Arial" w:hAnsi="Arial" w:cs="Arial"/>
          <w:b w:val="0"/>
          <w:color w:val="auto"/>
          <w:sz w:val="22"/>
          <w:szCs w:val="22"/>
        </w:rPr>
        <w:t>) μέχρι και την προαναφερθείσα στο άρθρο 6 ημερομηνία και ώρα αυτοπροσώπως ή δια εξουσιοδοτημένου εκπροσώπου τους σύμφωνα με τις διατάξεις του ΕΚΠΟΤΑ. Προσφορές γίνονται δεκτές μέχρι την προηγούμενη μέρα από το διαγωνισμό εφόσον η αποστολή της προσφοράς γίνει ταχυδρομικά (Δήμος Δέλτα – Γραφείο προμηθειών - Δ/νση : Πλατεία Δημοκρατίας, Σίνδος Θεσσαλονίκης, τκ 57400).</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Με την παράδοση της προσφοράς ο ενδιαφερόμενος δεσμεύεται για την τήρηση των όρων της Ειδικής και Γενικής Συγγραφής Υποχρεώσεων.</w:t>
      </w:r>
    </w:p>
    <w:p w:rsidR="009C1E40" w:rsidRPr="00A07057" w:rsidRDefault="009C1E40" w:rsidP="009C1E40">
      <w:pPr>
        <w:ind w:firstLine="720"/>
        <w:jc w:val="both"/>
        <w:rPr>
          <w:rFonts w:ascii="Arial" w:hAnsi="Arial" w:cs="Arial"/>
          <w:b w:val="0"/>
          <w:color w:val="auto"/>
          <w:sz w:val="22"/>
          <w:szCs w:val="22"/>
        </w:rPr>
      </w:pPr>
      <w:r>
        <w:rPr>
          <w:rFonts w:ascii="Arial" w:hAnsi="Arial" w:cs="Arial"/>
          <w:b w:val="0"/>
          <w:color w:val="auto"/>
          <w:sz w:val="22"/>
          <w:szCs w:val="22"/>
        </w:rPr>
        <w:t>Εφ</w:t>
      </w:r>
      <w:r w:rsidRPr="00A07057">
        <w:rPr>
          <w:rFonts w:ascii="Arial" w:hAnsi="Arial" w:cs="Arial"/>
          <w:b w:val="0"/>
          <w:color w:val="auto"/>
          <w:sz w:val="22"/>
          <w:szCs w:val="22"/>
        </w:rPr>
        <w:t>όσον ο διαγωνιζόμενος δεν υποβάλλει αυτοπροσώπως την προσφορά του, απαιτείται εξουσιοδότηση στον καταθέτοντα την προσφορά. Η εξουσιοδότηση υποβάλλεται είτε με συμβολαιογραφικό πληρεξούσιο ή σε δήλωση του Ν. 1599/86 με θεώρηση του γνησίου της υπογραφής όταν αφορά φυσικό πρόσωπο. Όταν πρόκειται για Ανώνυμη Εταιρία, ο εκπρόσωπος ορίζεται με απόφαση του Δ.Σ. της εταιρίας, αντίγραφο της οποίας υποβάλλεται πρωτότυπο και με θεώρηση του γνησίου της υπογραφής του δεσμεύοντος την εταιρία. Η απόφαση θα αφορά την συμμετοχή στον συγκεκριμένο διαγωνισμό. Επίσης υποβάλλεται αντίγραφο του καταστατικού της εταιρείας και τυχόν τροποποιήσεις αυτού, όπου να φαίνεται ο δεσμεύων την εταιρία. Όσον αφορά εταιρείες περιορισμένης ευθύνης, ομόρρυθμες ή ετερόρρυθμες, εκπροσωπούνται από τον διαχειριστή τους (ο οποίος πρέπει να αποδεικνύει την ιδιότητά του) ή άλλο νόμιμα εξουσιοδοτημένο πρόσωπο.</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Οι προσφορές μπορεί να αποστέλλονται στην Υπηρεσία με οποιοδήποτε τρόπο και παραλαμβάνονται με απόδειξη, με την απαραίτητη όμως προϋπόθεση ότι αυτές θα περιέρχονται στην Υπηρεσία μέχρι την προηγούμενη της ημερομηνίας διενέργειας του διαγωνισμού.</w:t>
      </w:r>
    </w:p>
    <w:p w:rsidR="009C1E40" w:rsidRPr="00A07057" w:rsidRDefault="009C1E40" w:rsidP="009C1E40">
      <w:pPr>
        <w:ind w:firstLine="720"/>
        <w:jc w:val="both"/>
        <w:rPr>
          <w:rFonts w:ascii="Arial" w:hAnsi="Arial" w:cs="Arial"/>
          <w:b w:val="0"/>
          <w:color w:val="auto"/>
          <w:sz w:val="22"/>
          <w:szCs w:val="22"/>
        </w:rPr>
      </w:pPr>
      <w:r w:rsidRPr="00A07057">
        <w:rPr>
          <w:rFonts w:ascii="Arial" w:hAnsi="Arial" w:cs="Arial"/>
          <w:b w:val="0"/>
          <w:color w:val="auto"/>
          <w:sz w:val="22"/>
          <w:szCs w:val="22"/>
        </w:rPr>
        <w:t>Στις περιπτώσεις που οι υποβαλλόμενες ή οι ταχυδρομικά αποστελλόμενες προσφορές δεν πληρούν τα οριζόμενα από τις διατάξεις των προηγούμενων παραγράφων του παρόντος άρθρου δεν λαμβάνονται υπόψη.</w:t>
      </w:r>
    </w:p>
    <w:p w:rsidR="009C1E40" w:rsidRPr="00A07057" w:rsidRDefault="009C1E40" w:rsidP="009C1E40">
      <w:pPr>
        <w:shd w:val="clear" w:color="auto" w:fill="FFFFFF"/>
        <w:ind w:firstLine="720"/>
        <w:jc w:val="both"/>
        <w:rPr>
          <w:rFonts w:ascii="Arial" w:hAnsi="Arial" w:cs="Arial"/>
          <w:b w:val="0"/>
          <w:color w:val="auto"/>
          <w:sz w:val="22"/>
          <w:szCs w:val="22"/>
        </w:rPr>
      </w:pPr>
      <w:r w:rsidRPr="00A07057">
        <w:rPr>
          <w:rFonts w:ascii="Arial" w:hAnsi="Arial" w:cs="Arial"/>
          <w:b w:val="0"/>
          <w:color w:val="auto"/>
          <w:sz w:val="22"/>
          <w:szCs w:val="22"/>
        </w:rPr>
        <w:t xml:space="preserve">Προσφορές που περιέρχονται στην Υπηρεσία με οποιοδήποτε τρόπο πριν από τη διενέργεια του διαγωνισμού δεν αποσφραγίζονται, αλλά παραδίδονται στα αρμόδια όργανα που παραλαμβάνουν τις προσφορές προ της εκπνοής της προθεσμίας που καθορίζεται από τη διακήρυξη προκειμένου να αποσφραγιστούν μαζί με τις άλλες που κατατέθηκαν με την προαναφερόμενη διαδικασία. </w:t>
      </w:r>
      <w:r>
        <w:rPr>
          <w:rFonts w:ascii="Arial" w:hAnsi="Arial" w:cs="Arial"/>
          <w:b w:val="0"/>
          <w:color w:val="auto"/>
          <w:sz w:val="22"/>
          <w:szCs w:val="22"/>
        </w:rPr>
        <w:t>Επίσης</w:t>
      </w:r>
      <w:r>
        <w:rPr>
          <w:rFonts w:ascii="Arial" w:hAnsi="Arial" w:cs="Arial"/>
          <w:b w:val="0"/>
          <w:color w:val="auto"/>
          <w:sz w:val="22"/>
          <w:szCs w:val="22"/>
          <w:lang w:val="el-GR"/>
        </w:rPr>
        <w:t>,</w:t>
      </w:r>
      <w:r w:rsidRPr="00A07057">
        <w:rPr>
          <w:rFonts w:ascii="Arial" w:hAnsi="Arial" w:cs="Arial"/>
          <w:b w:val="0"/>
          <w:color w:val="auto"/>
          <w:sz w:val="22"/>
          <w:szCs w:val="22"/>
        </w:rPr>
        <w:t xml:space="preserve"> επιστρέφονται χωρίς να αποσφραγιστούν οι προσφορές που υποβάλλονται ή περιέρχονται στην υπηρεσία με οποιοδήποτε τρόπο εκπρόθεσμα.</w:t>
      </w:r>
    </w:p>
    <w:p w:rsidR="009C1E40" w:rsidRPr="00A07057" w:rsidRDefault="009C1E40" w:rsidP="009C1E40">
      <w:pPr>
        <w:shd w:val="clear" w:color="auto" w:fill="FFFFFF"/>
        <w:ind w:firstLine="720"/>
        <w:jc w:val="both"/>
        <w:rPr>
          <w:rFonts w:ascii="Arial" w:hAnsi="Arial" w:cs="Arial"/>
          <w:b w:val="0"/>
          <w:bCs/>
          <w:color w:val="auto"/>
          <w:spacing w:val="-12"/>
          <w:sz w:val="22"/>
          <w:szCs w:val="22"/>
        </w:rPr>
      </w:pPr>
      <w:r w:rsidRPr="00A07057">
        <w:rPr>
          <w:rFonts w:ascii="Arial" w:hAnsi="Arial" w:cs="Arial"/>
          <w:b w:val="0"/>
          <w:bCs/>
          <w:color w:val="auto"/>
          <w:spacing w:val="-8"/>
          <w:sz w:val="22"/>
          <w:szCs w:val="22"/>
        </w:rPr>
        <w:t>Στην προσφορά πρέπει να ληφθούν υπόψη όλες οι νόμιμες κρατήσεις και φόροι που προβλέπονται από την νομοθεσία, καθώς και</w:t>
      </w:r>
      <w:r w:rsidRPr="00A07057">
        <w:rPr>
          <w:rFonts w:ascii="Arial" w:hAnsi="Arial" w:cs="Arial"/>
          <w:b w:val="0"/>
          <w:color w:val="auto"/>
          <w:sz w:val="22"/>
          <w:szCs w:val="22"/>
        </w:rPr>
        <w:t xml:space="preserve"> </w:t>
      </w:r>
      <w:r w:rsidRPr="00A07057">
        <w:rPr>
          <w:rFonts w:ascii="Arial" w:hAnsi="Arial" w:cs="Arial"/>
          <w:b w:val="0"/>
          <w:bCs/>
          <w:color w:val="auto"/>
          <w:spacing w:val="-1"/>
          <w:sz w:val="22"/>
          <w:szCs w:val="22"/>
        </w:rPr>
        <w:t>κάθε άλλη επιβάρυνση για την παράδοση του υλικού στον τόπο και με τον τρόπο που</w:t>
      </w:r>
      <w:r w:rsidRPr="00A07057">
        <w:rPr>
          <w:rFonts w:ascii="Arial" w:hAnsi="Arial" w:cs="Arial"/>
          <w:b w:val="0"/>
          <w:color w:val="auto"/>
          <w:sz w:val="22"/>
          <w:szCs w:val="22"/>
        </w:rPr>
        <w:t xml:space="preserve"> </w:t>
      </w:r>
      <w:r w:rsidRPr="00A07057">
        <w:rPr>
          <w:rFonts w:ascii="Arial" w:hAnsi="Arial" w:cs="Arial"/>
          <w:b w:val="0"/>
          <w:bCs/>
          <w:color w:val="auto"/>
          <w:spacing w:val="-12"/>
          <w:sz w:val="22"/>
          <w:szCs w:val="22"/>
        </w:rPr>
        <w:t>προβλέπεται στην παρούσα διακήρυξη.</w:t>
      </w:r>
    </w:p>
    <w:p w:rsidR="009C1E40" w:rsidRDefault="009C1E40" w:rsidP="009C1E40">
      <w:pPr>
        <w:shd w:val="clear" w:color="auto" w:fill="FFFFFF"/>
        <w:ind w:firstLine="720"/>
        <w:jc w:val="both"/>
        <w:rPr>
          <w:rFonts w:ascii="Arial" w:hAnsi="Arial" w:cs="Arial"/>
          <w:b w:val="0"/>
          <w:bCs/>
          <w:color w:val="auto"/>
          <w:spacing w:val="-10"/>
          <w:sz w:val="22"/>
          <w:szCs w:val="22"/>
          <w:lang w:val="el-GR"/>
        </w:rPr>
      </w:pPr>
      <w:r w:rsidRPr="00A07057">
        <w:rPr>
          <w:rFonts w:ascii="Arial" w:hAnsi="Arial" w:cs="Arial"/>
          <w:b w:val="0"/>
          <w:bCs/>
          <w:color w:val="auto"/>
          <w:spacing w:val="-10"/>
          <w:sz w:val="22"/>
          <w:szCs w:val="22"/>
        </w:rPr>
        <w:t>Η τιμή σε ευρώ που θα δοθεί στη προσφορά των προς προμήθεια ειδών θα είναι με γνώμονα τον ενδεικτικό προϋπολογισμό.</w:t>
      </w:r>
    </w:p>
    <w:p w:rsidR="009C1E40" w:rsidRPr="00C9709B" w:rsidRDefault="009C1E40" w:rsidP="009C1E40">
      <w:pPr>
        <w:shd w:val="clear" w:color="auto" w:fill="FFFFFF"/>
        <w:ind w:firstLine="720"/>
        <w:jc w:val="both"/>
        <w:rPr>
          <w:rFonts w:ascii="Arial" w:hAnsi="Arial" w:cs="Arial"/>
          <w:b w:val="0"/>
          <w:bCs/>
          <w:color w:val="auto"/>
          <w:spacing w:val="-10"/>
          <w:sz w:val="22"/>
          <w:szCs w:val="22"/>
        </w:rPr>
      </w:pPr>
      <w:r w:rsidRPr="00A07057">
        <w:rPr>
          <w:rFonts w:ascii="Arial" w:hAnsi="Arial" w:cs="Arial"/>
          <w:b w:val="0"/>
          <w:bCs/>
          <w:color w:val="auto"/>
          <w:spacing w:val="-11"/>
          <w:sz w:val="22"/>
          <w:szCs w:val="22"/>
        </w:rPr>
        <w:t>Μειοδότης αναδεικνύεται ο προσφέρων τη χαμηλότερη τιμή σε ευρώ.</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vertAlign w:val="superscript"/>
        </w:rPr>
      </w:pPr>
      <w:r w:rsidRPr="00A07057">
        <w:rPr>
          <w:rFonts w:ascii="Arial" w:hAnsi="Arial" w:cs="Arial"/>
          <w:b w:val="0"/>
          <w:color w:val="auto"/>
          <w:sz w:val="22"/>
          <w:szCs w:val="22"/>
          <w:u w:val="single"/>
        </w:rPr>
        <w:t>Άρθρο 8</w:t>
      </w:r>
      <w:r w:rsidRPr="00A07057">
        <w:rPr>
          <w:rFonts w:ascii="Arial" w:hAnsi="Arial" w:cs="Arial"/>
          <w:b w:val="0"/>
          <w:color w:val="auto"/>
          <w:sz w:val="22"/>
          <w:szCs w:val="22"/>
          <w:u w:val="single"/>
          <w:vertAlign w:val="superscript"/>
        </w:rPr>
        <w:t>ο</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Φάκελος Προσφοράς</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Οι διαγωνιζόμενοι οφείλουν να προσφέρουν </w:t>
      </w:r>
      <w:r w:rsidRPr="00A07057">
        <w:rPr>
          <w:rFonts w:ascii="Arial" w:hAnsi="Arial" w:cs="Arial"/>
          <w:b w:val="0"/>
          <w:color w:val="auto"/>
          <w:sz w:val="22"/>
          <w:szCs w:val="22"/>
          <w:u w:val="single"/>
        </w:rPr>
        <w:t>ολόκληρη την ποσότητα</w:t>
      </w:r>
      <w:r>
        <w:rPr>
          <w:rFonts w:ascii="Arial" w:hAnsi="Arial" w:cs="Arial"/>
          <w:b w:val="0"/>
          <w:color w:val="auto"/>
          <w:sz w:val="22"/>
          <w:szCs w:val="22"/>
        </w:rPr>
        <w:t xml:space="preserve"> τ</w:t>
      </w:r>
      <w:r>
        <w:rPr>
          <w:rFonts w:ascii="Arial" w:hAnsi="Arial" w:cs="Arial"/>
          <w:b w:val="0"/>
          <w:color w:val="auto"/>
          <w:sz w:val="22"/>
          <w:szCs w:val="22"/>
          <w:lang w:val="el-GR"/>
        </w:rPr>
        <w:t>ων προς προμήθεια υλικών όπως αυτά αναγράφονται στην Τεχνική Περιγραφή και στον Ενδεικτικό Προϋπολογισμόυ της προμήθειας</w:t>
      </w:r>
      <w:r w:rsidRPr="00A07057">
        <w:rPr>
          <w:rFonts w:ascii="Arial" w:hAnsi="Arial" w:cs="Arial"/>
          <w:b w:val="0"/>
          <w:color w:val="auto"/>
          <w:sz w:val="22"/>
          <w:szCs w:val="22"/>
        </w:rPr>
        <w:t xml:space="preserve">. </w:t>
      </w:r>
      <w:r w:rsidRPr="008A7D9F">
        <w:rPr>
          <w:rFonts w:ascii="Arial" w:hAnsi="Arial" w:cs="Arial"/>
          <w:b w:val="0"/>
          <w:color w:val="auto"/>
          <w:sz w:val="22"/>
          <w:szCs w:val="22"/>
        </w:rPr>
        <w:t>Προσφορά για μέρος μόνο των υλικών δεν γίνεται δεκτή.</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Οι προσφορές επί ποινή αποκλεισμού υποβάλλονται σε </w:t>
      </w:r>
      <w:r w:rsidRPr="00A07057">
        <w:rPr>
          <w:rFonts w:ascii="Arial" w:hAnsi="Arial" w:cs="Arial"/>
          <w:b w:val="0"/>
          <w:i/>
          <w:color w:val="auto"/>
          <w:sz w:val="22"/>
          <w:szCs w:val="22"/>
          <w:u w:val="single"/>
        </w:rPr>
        <w:t>δύο</w:t>
      </w:r>
      <w:r w:rsidRPr="00A07057">
        <w:rPr>
          <w:rFonts w:ascii="Arial" w:hAnsi="Arial" w:cs="Arial"/>
          <w:b w:val="0"/>
          <w:color w:val="auto"/>
          <w:sz w:val="22"/>
          <w:szCs w:val="22"/>
          <w:u w:val="single"/>
        </w:rPr>
        <w:t xml:space="preserve"> </w:t>
      </w:r>
      <w:r>
        <w:rPr>
          <w:rFonts w:ascii="Arial" w:hAnsi="Arial" w:cs="Arial"/>
          <w:b w:val="0"/>
          <w:color w:val="auto"/>
          <w:sz w:val="22"/>
          <w:szCs w:val="22"/>
          <w:u w:val="single"/>
          <w:lang w:val="el-GR"/>
        </w:rPr>
        <w:t xml:space="preserve">(2) </w:t>
      </w:r>
      <w:r w:rsidRPr="00A07057">
        <w:rPr>
          <w:rFonts w:ascii="Arial" w:hAnsi="Arial" w:cs="Arial"/>
          <w:b w:val="0"/>
          <w:color w:val="auto"/>
          <w:sz w:val="22"/>
          <w:szCs w:val="22"/>
          <w:u w:val="single"/>
        </w:rPr>
        <w:t>αντίγραφα</w:t>
      </w:r>
      <w:r w:rsidRPr="00A07057">
        <w:rPr>
          <w:rFonts w:ascii="Arial" w:hAnsi="Arial" w:cs="Arial"/>
          <w:b w:val="0"/>
          <w:color w:val="auto"/>
          <w:sz w:val="22"/>
          <w:szCs w:val="22"/>
        </w:rPr>
        <w:t xml:space="preserve"> μέσα σε φάκελο καλά σφραγισμένο, ο οποίος θα φέρει τις ενδείξεις που αναφέρονται αμέσως παρακάτω. Προσφορές που υποβάλλονται ανοικτές, δεν γίνονται αποδεκτές. </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Στο φάκελο κάθε προσφοράς πρέπει να αναγράφονται ευκρινώς: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 H λέξη ΠΡΟΣΦΟΡΑ με κεφαλαία γράμματα.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β. Ο πλήρης τίτλος της αρμόδιας υπηρεσίας που διενεργεί την  προμήθεια.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lastRenderedPageBreak/>
        <w:t>γ. Ο αριθμός της διακήρυξης.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 Η ημερομηνία διενέργειας του διαγωνισμού.</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 Τα στοιχεία του αποστολέα.</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Μέσα στο φάκελο προσφοράς τοποθετούνται όλα τα σχετικά με την προσφορά στοιχεία ως εξής: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Στον </w:t>
      </w:r>
      <w:r w:rsidRPr="00A07057">
        <w:rPr>
          <w:rFonts w:ascii="Arial" w:hAnsi="Arial" w:cs="Arial"/>
          <w:b w:val="0"/>
          <w:color w:val="auto"/>
          <w:sz w:val="22"/>
          <w:szCs w:val="22"/>
          <w:u w:val="single"/>
        </w:rPr>
        <w:t>κυρίως φάκελο προσφοράς</w:t>
      </w:r>
      <w:r w:rsidRPr="00A07057">
        <w:rPr>
          <w:rFonts w:ascii="Arial" w:hAnsi="Arial" w:cs="Arial"/>
          <w:b w:val="0"/>
          <w:color w:val="auto"/>
          <w:sz w:val="22"/>
          <w:szCs w:val="22"/>
        </w:rPr>
        <w:t xml:space="preserve"> τοποθετούνται όλα τα ζητούμενα δικαιολογητικά, η εγγύηση συμμετοχής, το τεύχος τεχνικής περιγραφής, καθώς και τα λοιπά στοιχεία της προσφοράς.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Τα </w:t>
      </w:r>
      <w:r w:rsidRPr="00A07057">
        <w:rPr>
          <w:rFonts w:ascii="Arial" w:hAnsi="Arial" w:cs="Arial"/>
          <w:b w:val="0"/>
          <w:color w:val="auto"/>
          <w:sz w:val="22"/>
          <w:szCs w:val="22"/>
          <w:u w:val="single"/>
        </w:rPr>
        <w:t>οικονομικά στοιχεία</w:t>
      </w:r>
      <w:r w:rsidRPr="00A07057">
        <w:rPr>
          <w:rFonts w:ascii="Arial" w:hAnsi="Arial" w:cs="Arial"/>
          <w:b w:val="0"/>
          <w:color w:val="auto"/>
          <w:sz w:val="22"/>
          <w:szCs w:val="22"/>
        </w:rPr>
        <w:t xml:space="preserve"> της προσφοράς τοποθετούνται σε χωριστό σφραγισμένο φάκελο επίσης μέσα στον κυρίως φάκελο με την ένδειξη "ΟΙΚΟΝΟΜΙΚΗ ΠΡΟΣΦΟΡΑ".</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Ο φάκελος της οικονομικής προσφοράς θα φέρει και τις ενδείξεις του κυρίως φακέλου.</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Σε περίπτωση που τα τεχνικά στοιχεία της προσφοράς δεν είναι δυνατόν, λόγω μεγάλου όγκου, να τοποθετηθούν στον κυρίως φάκελο, τότε αυτά συσκευάζονται ιδιαίτερα και ακολουθούν τον κυρίως φάκελο με την ένδειξη "ΠΑΡΑΡΤΗΜΑ ΠΡΟΣΦΟΡΑΣ" και τις λοιπές ενδείξεις του κυρίως φακέλου.</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Οι προσφορές δεν πρέπει να έχουν ξέσματα, σβησίματα, προσθήκες, διορθώσεις ως ορίζεται στο άρθρο 12 παρ. 4 του ΕΚΠΟΤΑ.</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Στο διαγωνισμό δεν γίνονται δεκτές αντιπροσφορές και σε περίπτωση υποβολής τους απορρίπτονται, ως απαράδεκτες. Στο διαγωνισμό δεν γίνονται δεκτές εναλλακτικές προσφορές και σε περίπτωση υποβολής τους απορρίπτονται, επίσης  ως απαράδεκτες.</w:t>
      </w:r>
    </w:p>
    <w:p w:rsidR="009C1E40" w:rsidRPr="00A07057" w:rsidRDefault="009C1E40" w:rsidP="009C1E40">
      <w:pPr>
        <w:numPr>
          <w:ilvl w:val="0"/>
          <w:numId w:val="7"/>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Όλα τα έγγραφα που απαιτούνται για τη διενέργεια του </w:t>
      </w:r>
      <w:r>
        <w:rPr>
          <w:rFonts w:ascii="Arial" w:hAnsi="Arial" w:cs="Arial"/>
          <w:b w:val="0"/>
          <w:color w:val="auto"/>
          <w:sz w:val="22"/>
          <w:szCs w:val="22"/>
        </w:rPr>
        <w:t>διαγωνισμού και την συμμετοχή σ</w:t>
      </w:r>
      <w:r>
        <w:rPr>
          <w:rFonts w:ascii="Arial" w:hAnsi="Arial" w:cs="Arial"/>
          <w:b w:val="0"/>
          <w:color w:val="auto"/>
          <w:sz w:val="22"/>
          <w:szCs w:val="22"/>
          <w:lang w:val="el-GR"/>
        </w:rPr>
        <w:t>ε</w:t>
      </w:r>
      <w:r w:rsidRPr="00A07057">
        <w:rPr>
          <w:rFonts w:ascii="Arial" w:hAnsi="Arial" w:cs="Arial"/>
          <w:b w:val="0"/>
          <w:color w:val="auto"/>
          <w:sz w:val="22"/>
          <w:szCs w:val="22"/>
        </w:rPr>
        <w:t xml:space="preserve"> αυτόν, συντάσσονται στην ελληνική γλώσσα ή συνοδεύονται από επίσημη μετάφραση.</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9</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Χρόνος ισχύος των προσφορών</w:t>
      </w:r>
      <w:r w:rsidRPr="00A07057">
        <w:rPr>
          <w:rFonts w:ascii="Arial" w:hAnsi="Arial" w:cs="Arial"/>
          <w:b w:val="0"/>
          <w:color w:val="auto"/>
          <w:sz w:val="22"/>
          <w:szCs w:val="22"/>
        </w:rPr>
        <w:tab/>
      </w:r>
    </w:p>
    <w:p w:rsidR="009C1E40" w:rsidRPr="00A07057" w:rsidRDefault="009C1E40" w:rsidP="009C1E40">
      <w:pPr>
        <w:numPr>
          <w:ilvl w:val="0"/>
          <w:numId w:val="12"/>
        </w:num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Οι προσφορές ισχύουν και δεσμεύουν τους προμηθευτές για τέσσερις (4) μήνες</w:t>
      </w:r>
      <w:r w:rsidRPr="00A07057">
        <w:rPr>
          <w:rFonts w:ascii="Arial" w:hAnsi="Arial" w:cs="Arial"/>
          <w:b w:val="0"/>
          <w:i/>
          <w:color w:val="auto"/>
          <w:sz w:val="22"/>
          <w:szCs w:val="22"/>
          <w:u w:val="single"/>
        </w:rPr>
        <w:t xml:space="preserve">  </w:t>
      </w:r>
      <w:r w:rsidRPr="00A07057">
        <w:rPr>
          <w:rFonts w:ascii="Arial" w:hAnsi="Arial" w:cs="Arial"/>
          <w:b w:val="0"/>
          <w:color w:val="auto"/>
          <w:sz w:val="22"/>
          <w:szCs w:val="22"/>
          <w:u w:val="single"/>
        </w:rPr>
        <w:t>από την επόμενη της διενέργειας του διαγωνισμού, καθώς και για τον χρόνο που αποδέχθηκαν να παρατείνουν την προσφορά τους.</w:t>
      </w:r>
    </w:p>
    <w:p w:rsidR="009C1E40" w:rsidRPr="00A07057" w:rsidRDefault="009C1E40" w:rsidP="009C1E40">
      <w:pPr>
        <w:numPr>
          <w:ilvl w:val="0"/>
          <w:numId w:val="12"/>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Προσφορά που ορίζει χρόνο ισχύος μικρότερο του προβλεπόμενου από την διακήρυξη, απορρίπτεται ως απαράδεκτη.</w:t>
      </w:r>
    </w:p>
    <w:p w:rsidR="009C1E40" w:rsidRPr="00A07057" w:rsidRDefault="009C1E40" w:rsidP="009C1E40">
      <w:pPr>
        <w:numPr>
          <w:ilvl w:val="0"/>
          <w:numId w:val="12"/>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Η ισχύς την προσφοράς μπορεί να παρατείνεται, εφόσον ζητηθεί από την υπηρεσία, πριν από την λήξη της, κατ' ανώτατο όριο για χρονικό διάστημα ίσο με το προβλεπόμενο από την διακήρυξη. Μετά </w:t>
      </w:r>
      <w:r w:rsidR="00C87FCA">
        <w:rPr>
          <w:rFonts w:ascii="Arial" w:hAnsi="Arial" w:cs="Arial"/>
          <w:b w:val="0"/>
          <w:color w:val="auto"/>
          <w:sz w:val="22"/>
          <w:szCs w:val="22"/>
          <w:lang w:val="el-GR"/>
        </w:rPr>
        <w:t xml:space="preserve">από </w:t>
      </w:r>
      <w:r w:rsidRPr="00A07057">
        <w:rPr>
          <w:rFonts w:ascii="Arial" w:hAnsi="Arial" w:cs="Arial"/>
          <w:b w:val="0"/>
          <w:color w:val="auto"/>
          <w:sz w:val="22"/>
          <w:szCs w:val="22"/>
        </w:rPr>
        <w:t>τη λήξη και του παραπάνω ανώτατου ορίου χρόνου παράτασης ισχύος της προσφοράς, ματαιώνονται τα αποτελέσματα του διαγωνισμού με την επιφύλαξη των διατάξεων των άρθρων 20 παρ. 5 και 23 παρ. 2 του Ε</w:t>
      </w:r>
      <w:r>
        <w:rPr>
          <w:rFonts w:ascii="Arial" w:hAnsi="Arial" w:cs="Arial"/>
          <w:b w:val="0"/>
          <w:color w:val="auto"/>
          <w:sz w:val="22"/>
          <w:szCs w:val="22"/>
          <w:lang w:val="el-GR"/>
        </w:rPr>
        <w:t>.</w:t>
      </w:r>
      <w:r w:rsidRPr="00A07057">
        <w:rPr>
          <w:rFonts w:ascii="Arial" w:hAnsi="Arial" w:cs="Arial"/>
          <w:b w:val="0"/>
          <w:color w:val="auto"/>
          <w:sz w:val="22"/>
          <w:szCs w:val="22"/>
        </w:rPr>
        <w:t>Κ</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Ο</w:t>
      </w:r>
      <w:r>
        <w:rPr>
          <w:rFonts w:ascii="Arial" w:hAnsi="Arial" w:cs="Arial"/>
          <w:b w:val="0"/>
          <w:color w:val="auto"/>
          <w:sz w:val="22"/>
          <w:szCs w:val="22"/>
          <w:lang w:val="el-GR"/>
        </w:rPr>
        <w:t>.</w:t>
      </w:r>
      <w:r w:rsidRPr="00A07057">
        <w:rPr>
          <w:rFonts w:ascii="Arial" w:hAnsi="Arial" w:cs="Arial"/>
          <w:b w:val="0"/>
          <w:color w:val="auto"/>
          <w:sz w:val="22"/>
          <w:szCs w:val="22"/>
        </w:rPr>
        <w:t>Τ</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u w:val="single"/>
        </w:rPr>
        <w:t>Άρθρο 10</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r w:rsidRPr="00A07057">
        <w:rPr>
          <w:rFonts w:ascii="Arial" w:hAnsi="Arial" w:cs="Arial"/>
          <w:b w:val="0"/>
          <w:color w:val="auto"/>
          <w:sz w:val="22"/>
          <w:szCs w:val="22"/>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Προσφερόμενη τιμή</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Με την προσφορά η τιμή του προς προμήθεια υλικού δίνεται ανά μονάδα, όπως καθορίζεται στην διακήρυξη. Στην τιμή περιλαμβάνονται οι τυχόν υπέρ τρίτων κρατήσεις ως και κάθε άλλη επιβάρυνση, εκτός από το Φ.Π.Α.</w:t>
      </w:r>
      <w:r w:rsidR="00C87FCA">
        <w:rPr>
          <w:rFonts w:ascii="Arial" w:hAnsi="Arial" w:cs="Arial"/>
          <w:b w:val="0"/>
          <w:color w:val="auto"/>
          <w:sz w:val="22"/>
          <w:szCs w:val="22"/>
          <w:lang w:val="el-GR"/>
        </w:rPr>
        <w:t>,</w:t>
      </w:r>
      <w:r w:rsidRPr="00A07057">
        <w:rPr>
          <w:rFonts w:ascii="Arial" w:hAnsi="Arial" w:cs="Arial"/>
          <w:b w:val="0"/>
          <w:color w:val="auto"/>
          <w:sz w:val="22"/>
          <w:szCs w:val="22"/>
        </w:rPr>
        <w:t xml:space="preserve"> για παράδοση των υλικών στο Δήμο, όπως προβλέπεται στη διακήρυξη.</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w:t>
      </w:r>
      <w:r>
        <w:rPr>
          <w:rFonts w:ascii="Arial" w:hAnsi="Arial" w:cs="Arial"/>
          <w:b w:val="0"/>
          <w:color w:val="auto"/>
          <w:sz w:val="22"/>
          <w:szCs w:val="22"/>
        </w:rPr>
        <w:t xml:space="preserve"> προσφερόμενη τιμή θα είναι σε </w:t>
      </w:r>
      <w:r>
        <w:rPr>
          <w:rFonts w:ascii="Arial" w:hAnsi="Arial" w:cs="Arial"/>
          <w:b w:val="0"/>
          <w:color w:val="auto"/>
          <w:sz w:val="22"/>
          <w:szCs w:val="22"/>
          <w:lang w:val="el-GR"/>
        </w:rPr>
        <w:t>ε</w:t>
      </w:r>
      <w:r w:rsidRPr="00A07057">
        <w:rPr>
          <w:rFonts w:ascii="Arial" w:hAnsi="Arial" w:cs="Arial"/>
          <w:b w:val="0"/>
          <w:color w:val="auto"/>
          <w:sz w:val="22"/>
          <w:szCs w:val="22"/>
        </w:rPr>
        <w:t>υρώ και θα είναι σταθερή για όλη τη διάρκεια της σύμβασης. Προσφορά που θέτει όρο αναπροσαρμογής τιμής θα απορρίπτεται ως απαράδεκτη.</w:t>
      </w:r>
    </w:p>
    <w:p w:rsidR="009C1E40" w:rsidRPr="00A07057" w:rsidRDefault="009C1E40" w:rsidP="009C1E40">
      <w:pPr>
        <w:spacing w:line="240" w:lineRule="atLeast"/>
        <w:ind w:firstLine="360"/>
        <w:jc w:val="both"/>
        <w:rPr>
          <w:rFonts w:ascii="Arial" w:hAnsi="Arial" w:cs="Arial"/>
          <w:b w:val="0"/>
          <w:color w:val="auto"/>
          <w:sz w:val="22"/>
          <w:szCs w:val="22"/>
        </w:rPr>
      </w:pPr>
      <w:r w:rsidRPr="00A07057">
        <w:rPr>
          <w:rFonts w:ascii="Arial" w:hAnsi="Arial" w:cs="Arial"/>
          <w:b w:val="0"/>
          <w:color w:val="auto"/>
          <w:sz w:val="22"/>
          <w:szCs w:val="22"/>
        </w:rPr>
        <w:t>Με ποινή αποκλεισμού, στην οικονομική προσφορά θα αναφέρεται η τιμή χωρίς Φ</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 xml:space="preserve"> σε Ευρώ αριθμητικώς ανά τεμάχιο, καθώς και αριθμητικώς η προσφερόμενη τιμή για το σύνολο της προμήθειας συμπεριλαμβανομένου του Φ</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r w:rsidRPr="00A07057">
        <w:rPr>
          <w:rFonts w:ascii="Arial" w:hAnsi="Arial" w:cs="Arial"/>
          <w:b w:val="0"/>
          <w:color w:val="auto"/>
          <w:sz w:val="22"/>
          <w:szCs w:val="22"/>
        </w:rPr>
        <w:t>.</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Η δαπάνη για τις ανακοινώσεις - δημοσιεύσεις περιλήψεων των διακηρύξεων επιβαρύνει τον ανάδοχο.</w:t>
      </w:r>
    </w:p>
    <w:p w:rsidR="009C1E40" w:rsidRPr="00A07057" w:rsidRDefault="009C1E40" w:rsidP="009C1E40">
      <w:pPr>
        <w:numPr>
          <w:ilvl w:val="0"/>
          <w:numId w:val="9"/>
        </w:numPr>
        <w:spacing w:line="240" w:lineRule="atLeast"/>
        <w:jc w:val="both"/>
        <w:rPr>
          <w:rFonts w:ascii="Arial" w:hAnsi="Arial" w:cs="Arial"/>
          <w:b w:val="0"/>
          <w:color w:val="auto"/>
          <w:sz w:val="22"/>
          <w:szCs w:val="22"/>
        </w:rPr>
      </w:pPr>
      <w:r w:rsidRPr="00A07057">
        <w:rPr>
          <w:rFonts w:ascii="Arial" w:hAnsi="Arial" w:cs="Arial"/>
          <w:b w:val="0"/>
          <w:color w:val="auto"/>
          <w:sz w:val="22"/>
          <w:szCs w:val="22"/>
        </w:rPr>
        <w:t>Οι διαγωνιζόμενοι πρέπει να έχουν υπόψη τους ότι ο Δήμος απαλλάσσεται της καταβολής δασμών κατά τον εκτελωνισμό των υλικών που εισάγονται από άλλες χώρες.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11</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Αποσφράγιση των προσφορών και ανακοίνωση τιμών</w:t>
      </w:r>
    </w:p>
    <w:p w:rsidR="009C1E40" w:rsidRPr="0040421B" w:rsidRDefault="009C1E40" w:rsidP="009C1E40">
      <w:pPr>
        <w:numPr>
          <w:ilvl w:val="0"/>
          <w:numId w:val="10"/>
        </w:numPr>
        <w:spacing w:line="240" w:lineRule="atLeast"/>
        <w:jc w:val="both"/>
        <w:rPr>
          <w:rFonts w:ascii="Arial" w:hAnsi="Arial" w:cs="Arial"/>
          <w:b w:val="0"/>
          <w:color w:val="auto"/>
          <w:sz w:val="22"/>
          <w:szCs w:val="22"/>
        </w:rPr>
      </w:pPr>
      <w:r>
        <w:rPr>
          <w:rFonts w:ascii="Arial" w:hAnsi="Arial" w:cs="Arial"/>
          <w:b w:val="0"/>
          <w:color w:val="auto"/>
          <w:sz w:val="22"/>
          <w:szCs w:val="22"/>
          <w:lang w:val="el-GR"/>
        </w:rPr>
        <w:t xml:space="preserve"> </w:t>
      </w:r>
      <w:r>
        <w:rPr>
          <w:rFonts w:ascii="Arial" w:hAnsi="Arial" w:cs="Arial"/>
          <w:b w:val="0"/>
          <w:color w:val="auto"/>
          <w:sz w:val="22"/>
          <w:szCs w:val="22"/>
          <w:lang w:val="el-GR"/>
        </w:rPr>
        <w:tab/>
      </w:r>
      <w:r w:rsidRPr="00A07057">
        <w:rPr>
          <w:rFonts w:ascii="Arial" w:hAnsi="Arial" w:cs="Arial"/>
          <w:b w:val="0"/>
          <w:color w:val="auto"/>
          <w:sz w:val="22"/>
          <w:szCs w:val="22"/>
        </w:rPr>
        <w:t>Το αρμόδιο όργανο παραλαβής και αποσφράγισης προσ</w:t>
      </w:r>
      <w:r>
        <w:rPr>
          <w:rFonts w:ascii="Arial" w:hAnsi="Arial" w:cs="Arial"/>
          <w:b w:val="0"/>
          <w:color w:val="auto"/>
          <w:sz w:val="22"/>
          <w:szCs w:val="22"/>
        </w:rPr>
        <w:t>φορών προβαίνει στην έναρξη της</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διαδικασίας αποσφράγισης των προσφορών την ημερομηνία και ώρα που ορίζεται από την διακήρυξη. Προσφορές που υποβάλλονται στο παραπάνω όργανο μετά την έναρξη διαδικασίας αποσφράγισης δεν αποσφραγίζονται αλλά παραδίδονται στην υπηρεσία για επιστροφή, ως εκπρόθεσμες.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lastRenderedPageBreak/>
        <w:t>Η αποσφράγιση γίνεται με την παραπάνω διαδικασία που αφορά  διαγωνισμό που γίνεται με κριτήριο τη χαμηλότερη τιμή: Αποσφραγίζεται ο κυρίως φάκελος, μονογράφονται δε και σφραγίζονται από το παραπάνω όργανο όλα τα δικαιολογητικά και τα στοιχεία της τεχνικής προσφοράς. Ο φάκελος της οικονομικής προσφοράς δεν αποσφραγίζεται, αλλά μονογράφεται και σφραγίζεται από το παραπάνω όργανο μέχρι να κριθεί η προσφορά εάν είναι σύμφωνη με την τεχνική περιγραφή της διακήρυξης και να γίνει η αξιολόγηση των τεχνικών προσφορών.</w:t>
      </w:r>
    </w:p>
    <w:p w:rsidR="009C1E40" w:rsidRPr="0040421B" w:rsidRDefault="009C1E40" w:rsidP="009C1E40">
      <w:pPr>
        <w:pStyle w:val="aa"/>
        <w:numPr>
          <w:ilvl w:val="0"/>
          <w:numId w:val="10"/>
        </w:numPr>
        <w:spacing w:line="240" w:lineRule="atLeast"/>
        <w:jc w:val="both"/>
        <w:rPr>
          <w:rFonts w:ascii="Arial" w:hAnsi="Arial" w:cs="Arial"/>
          <w:b w:val="0"/>
          <w:color w:val="auto"/>
          <w:sz w:val="22"/>
          <w:szCs w:val="22"/>
        </w:rPr>
      </w:pPr>
      <w:r>
        <w:rPr>
          <w:rFonts w:ascii="Arial" w:hAnsi="Arial" w:cs="Arial"/>
          <w:b w:val="0"/>
          <w:color w:val="auto"/>
          <w:sz w:val="22"/>
          <w:szCs w:val="22"/>
          <w:lang w:val="el-GR"/>
        </w:rPr>
        <w:t xml:space="preserve">    </w:t>
      </w:r>
      <w:r w:rsidRPr="0040421B">
        <w:rPr>
          <w:rFonts w:ascii="Arial" w:hAnsi="Arial" w:cs="Arial"/>
          <w:b w:val="0"/>
          <w:color w:val="auto"/>
          <w:sz w:val="22"/>
          <w:szCs w:val="22"/>
        </w:rPr>
        <w:t xml:space="preserve">Μετά την αποσφράγιση των προσφορών το παραπάνω όργανο προβαίνει στην καταχώρηση </w:t>
      </w:r>
    </w:p>
    <w:p w:rsidR="009C1E40" w:rsidRPr="0040421B" w:rsidRDefault="009C1E40" w:rsidP="009C1E40">
      <w:pPr>
        <w:spacing w:line="240" w:lineRule="atLeast"/>
        <w:jc w:val="both"/>
        <w:rPr>
          <w:rFonts w:ascii="Arial" w:hAnsi="Arial" w:cs="Arial"/>
          <w:b w:val="0"/>
          <w:color w:val="auto"/>
          <w:sz w:val="22"/>
          <w:szCs w:val="22"/>
          <w:lang w:val="el-GR"/>
        </w:rPr>
      </w:pPr>
      <w:r w:rsidRPr="00A07057">
        <w:rPr>
          <w:rFonts w:ascii="Arial" w:hAnsi="Arial" w:cs="Arial"/>
          <w:b w:val="0"/>
          <w:color w:val="auto"/>
          <w:sz w:val="22"/>
          <w:szCs w:val="22"/>
        </w:rPr>
        <w:t>αυτών που υποβάλλουν προσφορές, καθώς και των δικαιολογητικών που υπέβαλαν σε πρακτικό το οποίο υπογράφει και σφραγίζει. Κατά τα λοιπά ισχύουν οι διατάξεις που ορίζονται στο άρθρο 19 του Ε</w:t>
      </w:r>
      <w:r>
        <w:rPr>
          <w:rFonts w:ascii="Arial" w:hAnsi="Arial" w:cs="Arial"/>
          <w:b w:val="0"/>
          <w:color w:val="auto"/>
          <w:sz w:val="22"/>
          <w:szCs w:val="22"/>
          <w:lang w:val="el-GR"/>
        </w:rPr>
        <w:t>.</w:t>
      </w:r>
      <w:r w:rsidRPr="00A07057">
        <w:rPr>
          <w:rFonts w:ascii="Arial" w:hAnsi="Arial" w:cs="Arial"/>
          <w:b w:val="0"/>
          <w:color w:val="auto"/>
          <w:sz w:val="22"/>
          <w:szCs w:val="22"/>
        </w:rPr>
        <w:t>Κ</w:t>
      </w:r>
      <w:r>
        <w:rPr>
          <w:rFonts w:ascii="Arial" w:hAnsi="Arial" w:cs="Arial"/>
          <w:b w:val="0"/>
          <w:color w:val="auto"/>
          <w:sz w:val="22"/>
          <w:szCs w:val="22"/>
          <w:lang w:val="el-GR"/>
        </w:rPr>
        <w:t>.</w:t>
      </w:r>
      <w:r w:rsidRPr="00A07057">
        <w:rPr>
          <w:rFonts w:ascii="Arial" w:hAnsi="Arial" w:cs="Arial"/>
          <w:b w:val="0"/>
          <w:color w:val="auto"/>
          <w:sz w:val="22"/>
          <w:szCs w:val="22"/>
        </w:rPr>
        <w:t>Π</w:t>
      </w:r>
      <w:r>
        <w:rPr>
          <w:rFonts w:ascii="Arial" w:hAnsi="Arial" w:cs="Arial"/>
          <w:b w:val="0"/>
          <w:color w:val="auto"/>
          <w:sz w:val="22"/>
          <w:szCs w:val="22"/>
          <w:lang w:val="el-GR"/>
        </w:rPr>
        <w:t>.</w:t>
      </w:r>
      <w:r w:rsidRPr="00A07057">
        <w:rPr>
          <w:rFonts w:ascii="Arial" w:hAnsi="Arial" w:cs="Arial"/>
          <w:b w:val="0"/>
          <w:color w:val="auto"/>
          <w:sz w:val="22"/>
          <w:szCs w:val="22"/>
        </w:rPr>
        <w:t>Ο</w:t>
      </w:r>
      <w:r>
        <w:rPr>
          <w:rFonts w:ascii="Arial" w:hAnsi="Arial" w:cs="Arial"/>
          <w:b w:val="0"/>
          <w:color w:val="auto"/>
          <w:sz w:val="22"/>
          <w:szCs w:val="22"/>
          <w:lang w:val="el-GR"/>
        </w:rPr>
        <w:t>.</w:t>
      </w:r>
      <w:r w:rsidRPr="00A07057">
        <w:rPr>
          <w:rFonts w:ascii="Arial" w:hAnsi="Arial" w:cs="Arial"/>
          <w:b w:val="0"/>
          <w:color w:val="auto"/>
          <w:sz w:val="22"/>
          <w:szCs w:val="22"/>
        </w:rPr>
        <w:t>Τ</w:t>
      </w:r>
      <w:r>
        <w:rPr>
          <w:rFonts w:ascii="Arial" w:hAnsi="Arial" w:cs="Arial"/>
          <w:b w:val="0"/>
          <w:color w:val="auto"/>
          <w:sz w:val="22"/>
          <w:szCs w:val="22"/>
          <w:lang w:val="el-GR"/>
        </w:rPr>
        <w:t>.</w:t>
      </w:r>
      <w:r w:rsidRPr="00A07057">
        <w:rPr>
          <w:rFonts w:ascii="Arial" w:hAnsi="Arial" w:cs="Arial"/>
          <w:b w:val="0"/>
          <w:color w:val="auto"/>
          <w:sz w:val="22"/>
          <w:szCs w:val="22"/>
        </w:rPr>
        <w:t>Α.</w:t>
      </w:r>
      <w:r>
        <w:rPr>
          <w:rFonts w:ascii="Arial" w:hAnsi="Arial" w:cs="Arial"/>
          <w:b w:val="0"/>
          <w:color w:val="auto"/>
          <w:sz w:val="22"/>
          <w:szCs w:val="22"/>
          <w:lang w:val="el-GR"/>
        </w:rPr>
        <w:t>.</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12</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Ενστάσεις προ της υπογραφής της σύμβασης</w:t>
      </w:r>
    </w:p>
    <w:p w:rsidR="009C1E40" w:rsidRPr="00A07057" w:rsidRDefault="009C1E40" w:rsidP="009C1E40">
      <w:pPr>
        <w:shd w:val="clear" w:color="auto" w:fill="FFFFFF"/>
        <w:ind w:firstLine="720"/>
        <w:jc w:val="both"/>
        <w:rPr>
          <w:rFonts w:ascii="Arial" w:hAnsi="Arial" w:cs="Arial"/>
          <w:b w:val="0"/>
          <w:bCs/>
          <w:color w:val="auto"/>
          <w:spacing w:val="-10"/>
          <w:sz w:val="22"/>
          <w:szCs w:val="22"/>
        </w:rPr>
      </w:pPr>
      <w:r w:rsidRPr="00A07057">
        <w:rPr>
          <w:rFonts w:ascii="Arial" w:hAnsi="Arial" w:cs="Arial"/>
          <w:b w:val="0"/>
          <w:bCs/>
          <w:color w:val="auto"/>
          <w:spacing w:val="-4"/>
          <w:sz w:val="22"/>
          <w:szCs w:val="22"/>
        </w:rPr>
        <w:t>Ένσταση κατά της διακήρυξης του διαγωνισμού ή της νομιμότητας διενέργειάς του ή της</w:t>
      </w:r>
      <w:r w:rsidRPr="00A07057">
        <w:rPr>
          <w:rFonts w:ascii="Arial" w:hAnsi="Arial" w:cs="Arial"/>
          <w:b w:val="0"/>
          <w:color w:val="auto"/>
          <w:sz w:val="22"/>
          <w:szCs w:val="22"/>
        </w:rPr>
        <w:t xml:space="preserve"> </w:t>
      </w:r>
      <w:r w:rsidRPr="00A07057">
        <w:rPr>
          <w:rFonts w:ascii="Arial" w:hAnsi="Arial" w:cs="Arial"/>
          <w:b w:val="0"/>
          <w:bCs/>
          <w:color w:val="auto"/>
          <w:spacing w:val="-10"/>
          <w:sz w:val="22"/>
          <w:szCs w:val="22"/>
        </w:rPr>
        <w:t>συμμετοχής προμηθευτή σε αυτόν υποβάλλεται εγγράφως ως εξής:</w:t>
      </w:r>
    </w:p>
    <w:p w:rsidR="009C1E40" w:rsidRPr="00A07057" w:rsidRDefault="009C1E40" w:rsidP="009C1E40">
      <w:pPr>
        <w:shd w:val="clear" w:color="auto" w:fill="FFFFFF"/>
        <w:jc w:val="both"/>
        <w:rPr>
          <w:rFonts w:ascii="Arial" w:hAnsi="Arial" w:cs="Arial"/>
          <w:b w:val="0"/>
          <w:bCs/>
          <w:color w:val="auto"/>
          <w:spacing w:val="-18"/>
          <w:sz w:val="22"/>
          <w:szCs w:val="22"/>
        </w:rPr>
      </w:pPr>
      <w:r w:rsidRPr="00A07057">
        <w:rPr>
          <w:rFonts w:ascii="Arial" w:hAnsi="Arial" w:cs="Arial"/>
          <w:b w:val="0"/>
          <w:bCs/>
          <w:color w:val="auto"/>
          <w:sz w:val="22"/>
          <w:szCs w:val="22"/>
        </w:rPr>
        <w:t xml:space="preserve">1. </w:t>
      </w:r>
      <w:r w:rsidRPr="00A07057">
        <w:rPr>
          <w:rFonts w:ascii="Arial" w:hAnsi="Arial" w:cs="Arial"/>
          <w:b w:val="0"/>
          <w:bCs/>
          <w:color w:val="auto"/>
          <w:sz w:val="22"/>
          <w:szCs w:val="22"/>
          <w:u w:val="single"/>
        </w:rPr>
        <w:t>Κατά της διακήρυξης του διαγωνισμού</w:t>
      </w:r>
      <w:r w:rsidRPr="00A07057">
        <w:rPr>
          <w:rFonts w:ascii="Arial" w:hAnsi="Arial" w:cs="Arial"/>
          <w:b w:val="0"/>
          <w:bCs/>
          <w:color w:val="auto"/>
          <w:sz w:val="22"/>
          <w:szCs w:val="22"/>
        </w:rPr>
        <w:t>, στο Δήμο Δέλτα, μέσα στο μισό του χρονικού</w:t>
      </w:r>
      <w:r w:rsidRPr="00A07057">
        <w:rPr>
          <w:rFonts w:ascii="Arial" w:hAnsi="Arial" w:cs="Arial"/>
          <w:b w:val="0"/>
          <w:color w:val="auto"/>
          <w:sz w:val="22"/>
          <w:szCs w:val="22"/>
        </w:rPr>
        <w:t xml:space="preserve"> </w:t>
      </w:r>
      <w:r w:rsidRPr="00A07057">
        <w:rPr>
          <w:rFonts w:ascii="Arial" w:hAnsi="Arial" w:cs="Arial"/>
          <w:b w:val="0"/>
          <w:bCs/>
          <w:color w:val="auto"/>
          <w:spacing w:val="-1"/>
          <w:sz w:val="22"/>
          <w:szCs w:val="22"/>
        </w:rPr>
        <w:t>διαστήματος από τη δημοσίευση της διακήρυξης μέχρι την ημερομηνία υποβολής των</w:t>
      </w:r>
      <w:r w:rsidRPr="00A07057">
        <w:rPr>
          <w:rFonts w:ascii="Arial" w:hAnsi="Arial" w:cs="Arial"/>
          <w:b w:val="0"/>
          <w:color w:val="auto"/>
          <w:sz w:val="22"/>
          <w:szCs w:val="22"/>
        </w:rPr>
        <w:t xml:space="preserve"> </w:t>
      </w:r>
      <w:r w:rsidRPr="00A07057">
        <w:rPr>
          <w:rFonts w:ascii="Arial" w:hAnsi="Arial" w:cs="Arial"/>
          <w:b w:val="0"/>
          <w:bCs/>
          <w:color w:val="auto"/>
          <w:spacing w:val="-18"/>
          <w:sz w:val="22"/>
          <w:szCs w:val="22"/>
        </w:rPr>
        <w:t>προσφορών.</w:t>
      </w:r>
    </w:p>
    <w:p w:rsidR="009C1E40" w:rsidRPr="00A07057" w:rsidRDefault="009C1E40" w:rsidP="009C1E40">
      <w:pPr>
        <w:shd w:val="clear" w:color="auto" w:fill="FFFFFF"/>
        <w:jc w:val="both"/>
        <w:rPr>
          <w:rFonts w:ascii="Arial" w:hAnsi="Arial" w:cs="Arial"/>
          <w:b w:val="0"/>
          <w:bCs/>
          <w:color w:val="auto"/>
          <w:sz w:val="22"/>
          <w:szCs w:val="22"/>
        </w:rPr>
      </w:pPr>
      <w:r w:rsidRPr="00A07057">
        <w:rPr>
          <w:rFonts w:ascii="Arial" w:hAnsi="Arial" w:cs="Arial"/>
          <w:b w:val="0"/>
          <w:bCs/>
          <w:color w:val="auto"/>
          <w:sz w:val="22"/>
          <w:szCs w:val="22"/>
        </w:rPr>
        <w:t xml:space="preserve">2. </w:t>
      </w:r>
      <w:r w:rsidRPr="00A07057">
        <w:rPr>
          <w:rFonts w:ascii="Arial" w:hAnsi="Arial" w:cs="Arial"/>
          <w:b w:val="0"/>
          <w:bCs/>
          <w:color w:val="auto"/>
          <w:sz w:val="22"/>
          <w:szCs w:val="22"/>
          <w:u w:val="single"/>
        </w:rPr>
        <w:t>Κατά της νομιμότητας της διενέργειας του διαγωνισμού ή της συμμετοχής</w:t>
      </w:r>
      <w:r w:rsidRPr="00A07057">
        <w:rPr>
          <w:rFonts w:ascii="Arial" w:hAnsi="Arial" w:cs="Arial"/>
          <w:b w:val="0"/>
          <w:bCs/>
          <w:color w:val="auto"/>
          <w:spacing w:val="-9"/>
          <w:sz w:val="22"/>
          <w:szCs w:val="22"/>
          <w:u w:val="single"/>
        </w:rPr>
        <w:t xml:space="preserve"> προμηθευτή</w:t>
      </w:r>
      <w:r w:rsidRPr="00A07057">
        <w:rPr>
          <w:rFonts w:ascii="Arial" w:hAnsi="Arial" w:cs="Arial"/>
          <w:b w:val="0"/>
          <w:bCs/>
          <w:color w:val="auto"/>
          <w:spacing w:val="-9"/>
          <w:sz w:val="22"/>
          <w:szCs w:val="22"/>
        </w:rPr>
        <w:t xml:space="preserve"> σε </w:t>
      </w:r>
      <w:r w:rsidRPr="00A07057">
        <w:rPr>
          <w:rFonts w:ascii="Arial" w:hAnsi="Arial" w:cs="Arial"/>
          <w:b w:val="0"/>
          <w:bCs/>
          <w:color w:val="auto"/>
          <w:spacing w:val="-10"/>
          <w:sz w:val="22"/>
          <w:szCs w:val="22"/>
        </w:rPr>
        <w:t xml:space="preserve">αυτόν, μόνο από προμηθευτή που συμμετέχει στο διαγωνισμό ή αποκλείσθηκε από αυτόν σε οποιοδήποτε στάδιο της διαδικασίας του και για λόγους που ανακύπτουν κατά το αντίστοιχο </w:t>
      </w:r>
      <w:r w:rsidRPr="00A07057">
        <w:rPr>
          <w:rFonts w:ascii="Arial" w:hAnsi="Arial" w:cs="Arial"/>
          <w:b w:val="0"/>
          <w:bCs/>
          <w:color w:val="auto"/>
          <w:spacing w:val="-7"/>
          <w:sz w:val="22"/>
          <w:szCs w:val="22"/>
        </w:rPr>
        <w:t xml:space="preserve">στάδιο. Η ένσταση υποβάλλεται στο Δήμο Δέλτα κατά τη διάρκεια του διαγωνισμού, μέχρι και την επόμενη εργάσιμη ημέρα από την ανακοίνωση του αποτελέσματος του αντίστοιχου </w:t>
      </w:r>
      <w:r w:rsidRPr="00A07057">
        <w:rPr>
          <w:rFonts w:ascii="Arial" w:hAnsi="Arial" w:cs="Arial"/>
          <w:b w:val="0"/>
          <w:bCs/>
          <w:color w:val="auto"/>
          <w:spacing w:val="-8"/>
          <w:sz w:val="22"/>
          <w:szCs w:val="22"/>
        </w:rPr>
        <w:t xml:space="preserve">σταδίου. Η ένσταση αυτή δεν επιφέρει αναβολή ή διακοπή του διαγωνισμού, αλλά εξετάζεται </w:t>
      </w:r>
      <w:r w:rsidRPr="00A07057">
        <w:rPr>
          <w:rFonts w:ascii="Arial" w:hAnsi="Arial" w:cs="Arial"/>
          <w:b w:val="0"/>
          <w:bCs/>
          <w:color w:val="auto"/>
          <w:spacing w:val="-11"/>
          <w:sz w:val="22"/>
          <w:szCs w:val="22"/>
        </w:rPr>
        <w:t xml:space="preserve">κατά την αξιολόγηση των αποτελεσμάτων του διαγωνισμού από το αρμόδιο όργανο, το οποίο </w:t>
      </w:r>
      <w:r w:rsidRPr="00A07057">
        <w:rPr>
          <w:rFonts w:ascii="Arial" w:hAnsi="Arial" w:cs="Arial"/>
          <w:b w:val="0"/>
          <w:bCs/>
          <w:color w:val="auto"/>
          <w:spacing w:val="-4"/>
          <w:sz w:val="22"/>
          <w:szCs w:val="22"/>
        </w:rPr>
        <w:t xml:space="preserve">υποβάλλει την ένσταση με αιτιολογημένη γνωμοδότησή του στην Οικονομική Επιτροπή που αποφαίνεται </w:t>
      </w:r>
      <w:r w:rsidRPr="00A07057">
        <w:rPr>
          <w:rFonts w:ascii="Arial" w:hAnsi="Arial" w:cs="Arial"/>
          <w:b w:val="0"/>
          <w:bCs/>
          <w:color w:val="auto"/>
          <w:sz w:val="22"/>
          <w:szCs w:val="22"/>
        </w:rPr>
        <w:t>τελικά.</w:t>
      </w:r>
    </w:p>
    <w:p w:rsidR="009C1E40" w:rsidRPr="00A07057" w:rsidRDefault="009C1E40" w:rsidP="009C1E40">
      <w:pPr>
        <w:shd w:val="clear" w:color="auto" w:fill="FFFFFF"/>
        <w:ind w:firstLine="720"/>
        <w:jc w:val="both"/>
        <w:rPr>
          <w:rFonts w:ascii="Arial" w:hAnsi="Arial" w:cs="Arial"/>
          <w:b w:val="0"/>
          <w:bCs/>
          <w:color w:val="auto"/>
          <w:sz w:val="22"/>
          <w:szCs w:val="22"/>
        </w:rPr>
      </w:pPr>
      <w:r w:rsidRPr="00A07057">
        <w:rPr>
          <w:rFonts w:ascii="Arial" w:hAnsi="Arial" w:cs="Arial"/>
          <w:b w:val="0"/>
          <w:bCs/>
          <w:color w:val="auto"/>
          <w:spacing w:val="-3"/>
          <w:sz w:val="22"/>
          <w:szCs w:val="22"/>
        </w:rPr>
        <w:t xml:space="preserve">Ο Δήμος Δέλτα υποχρεούται να γνωστοποιήσει στους συμμετέχοντες το περιεχόμενο των </w:t>
      </w:r>
      <w:r w:rsidRPr="00A07057">
        <w:rPr>
          <w:rFonts w:ascii="Arial" w:hAnsi="Arial" w:cs="Arial"/>
          <w:b w:val="0"/>
          <w:bCs/>
          <w:color w:val="auto"/>
          <w:spacing w:val="-7"/>
          <w:sz w:val="22"/>
          <w:szCs w:val="22"/>
        </w:rPr>
        <w:t xml:space="preserve">αποφάσεων που λαμβάνονται για τις ενστάσεις. Η γνωστοποίηση γίνεται με την αποστολή </w:t>
      </w:r>
      <w:r w:rsidRPr="00A07057">
        <w:rPr>
          <w:rFonts w:ascii="Arial" w:hAnsi="Arial" w:cs="Arial"/>
          <w:b w:val="0"/>
          <w:bCs/>
          <w:color w:val="auto"/>
          <w:spacing w:val="-8"/>
          <w:sz w:val="22"/>
          <w:szCs w:val="22"/>
        </w:rPr>
        <w:t>σχετικού εγγράφου ή της ίδιας της απόφασης με τηλεομοιοτυπική συσκευή (</w:t>
      </w:r>
      <w:r w:rsidRPr="00A07057">
        <w:rPr>
          <w:rFonts w:ascii="Arial" w:hAnsi="Arial" w:cs="Arial"/>
          <w:b w:val="0"/>
          <w:bCs/>
          <w:color w:val="auto"/>
          <w:spacing w:val="-8"/>
          <w:sz w:val="22"/>
          <w:szCs w:val="22"/>
          <w:lang w:val="en-US"/>
        </w:rPr>
        <w:t>fax</w:t>
      </w:r>
      <w:r w:rsidRPr="00A07057">
        <w:rPr>
          <w:rFonts w:ascii="Arial" w:hAnsi="Arial" w:cs="Arial"/>
          <w:b w:val="0"/>
          <w:bCs/>
          <w:color w:val="auto"/>
          <w:spacing w:val="-8"/>
          <w:sz w:val="22"/>
          <w:szCs w:val="22"/>
        </w:rPr>
        <w:t xml:space="preserve">). Ενστάσεις που υποβάλλονται για άλλο λόγο εκτός των προαναφερομένων δεν λαμβάνονται </w:t>
      </w:r>
      <w:r w:rsidRPr="00A07057">
        <w:rPr>
          <w:rFonts w:ascii="Arial" w:hAnsi="Arial" w:cs="Arial"/>
          <w:b w:val="0"/>
          <w:bCs/>
          <w:color w:val="auto"/>
          <w:sz w:val="22"/>
          <w:szCs w:val="22"/>
        </w:rPr>
        <w:t>υπόψη.</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13</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Αξιολόγηση προσφορών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Κατά την αξιολόγηση των προσφορών όταν για την τελική επιλογή είναι κριτήριο η χαμηλότερη τιμή  λαμβάνονται υπόψη κυρίως τα παρακάτω στοιχεία.</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Η συμφωνία της προσφοράς προς τους όρους και τις τεχνικές προδιαγραφές της διακήρυξης και της πρόσκλησης.</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Ο ανταγωνισμός που αναπτύχθηκε.</w:t>
      </w:r>
    </w:p>
    <w:p w:rsidR="009C1E40" w:rsidRPr="00A07057" w:rsidRDefault="009C1E40" w:rsidP="009C1E40">
      <w:pPr>
        <w:numPr>
          <w:ilvl w:val="0"/>
          <w:numId w:val="6"/>
        </w:numPr>
        <w:tabs>
          <w:tab w:val="left" w:pos="360"/>
        </w:tabs>
        <w:spacing w:line="240" w:lineRule="atLeast"/>
        <w:jc w:val="both"/>
        <w:rPr>
          <w:rFonts w:ascii="Arial" w:hAnsi="Arial" w:cs="Arial"/>
          <w:b w:val="0"/>
          <w:color w:val="auto"/>
          <w:sz w:val="22"/>
          <w:szCs w:val="22"/>
        </w:rPr>
      </w:pPr>
      <w:r w:rsidRPr="00A07057">
        <w:rPr>
          <w:rFonts w:ascii="Arial" w:hAnsi="Arial" w:cs="Arial"/>
          <w:b w:val="0"/>
          <w:color w:val="auto"/>
          <w:sz w:val="22"/>
          <w:szCs w:val="22"/>
        </w:rPr>
        <w:t xml:space="preserve">Η προσφερόμενη τιμή σε σχέση με τιμές που προσφέρθηκαν σε προηγούμενους διαγωνισμούς και την τρέχουσα στην αγορά τιμή, για όμοιο ή παρεμφερές υλικό. </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Η κατακύρωση τελικά γίνεται στον προμηθευτή του οποίου η προσφορά είναι αποδεκτή με βάση τους καθοριζόμενους στις τεχνικές προδιαγραφές και την διακήρυξη ουσιώδεις όρους, που προσφέρει την χαμηλότερη τιμή. Ισότιμες θεωρούνται οι προσφορές που περιέχουν την αυτή ακριβώς τιμή και είναι σύμφωνες με τους όρους και τις τεχνικές προδιαγραφές της διακήρυξης και της πρόσκλησης.</w:t>
      </w:r>
    </w:p>
    <w:p w:rsidR="009C1E40" w:rsidRPr="00A07057" w:rsidRDefault="009C1E40" w:rsidP="009C1E40">
      <w:pPr>
        <w:pStyle w:val="a0"/>
        <w:ind w:firstLine="720"/>
        <w:jc w:val="both"/>
        <w:rPr>
          <w:rFonts w:ascii="Arial" w:hAnsi="Arial" w:cs="Arial"/>
          <w:b w:val="0"/>
          <w:color w:val="auto"/>
          <w:sz w:val="22"/>
          <w:szCs w:val="22"/>
        </w:rPr>
      </w:pPr>
      <w:r w:rsidRPr="00A07057">
        <w:rPr>
          <w:rFonts w:ascii="Arial" w:hAnsi="Arial" w:cs="Arial"/>
          <w:b w:val="0"/>
          <w:color w:val="auto"/>
          <w:sz w:val="22"/>
          <w:szCs w:val="22"/>
        </w:rPr>
        <w:t>Προσφορές που παρουσιάζουν κατά την κρίση της επιτροπής του διαγωνισμού ουσιώδεις αποκλίσεις από τους όρους και τις τεχνικές προδιαγραφές της διακήρυξης απορρίπτονται ως απαράδεκτες.</w:t>
      </w:r>
    </w:p>
    <w:p w:rsidR="009C1E40" w:rsidRPr="00A07057" w:rsidRDefault="009C1E40" w:rsidP="009C1E40">
      <w:pPr>
        <w:pStyle w:val="21"/>
        <w:widowControl w:val="0"/>
        <w:spacing w:line="240" w:lineRule="auto"/>
        <w:ind w:firstLine="720"/>
        <w:jc w:val="both"/>
        <w:rPr>
          <w:rFonts w:ascii="Arial" w:hAnsi="Arial" w:cs="Arial"/>
          <w:color w:val="auto"/>
          <w:sz w:val="22"/>
          <w:szCs w:val="22"/>
        </w:rPr>
      </w:pPr>
      <w:r w:rsidRPr="00A07057">
        <w:rPr>
          <w:rFonts w:ascii="Arial" w:hAnsi="Arial" w:cs="Arial"/>
          <w:color w:val="auto"/>
          <w:sz w:val="22"/>
          <w:szCs w:val="22"/>
        </w:rPr>
        <w:t>Αντίθετα δεν απορρίπτονται προσφορές εάν οι παρουσιαζόμενες αποκλίσεις κρίνονται ως επουσιώδεις.</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Σε κάθε περίπτωση για την κατακύρωση αποφασίζει η Οικονομική Επιτροπή, ύστερα από γνωμοδότηση της επιτροπής διαγωνισμού. Η δε σχετική απόφαση υποβάλλεται στον Περιφερειάρχη για έλεγχο νομιμότητας.</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14</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Παράδοση υλικών</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t xml:space="preserve">Τα υπό προμήθεια είδη, θα παραδίδονται </w:t>
      </w:r>
      <w:r w:rsidRPr="00A07057">
        <w:rPr>
          <w:rFonts w:ascii="Arial" w:hAnsi="Arial" w:cs="Arial"/>
          <w:b w:val="0"/>
          <w:color w:val="auto"/>
          <w:sz w:val="22"/>
          <w:szCs w:val="22"/>
          <w:u w:val="single"/>
        </w:rPr>
        <w:t>τμηματικά</w:t>
      </w:r>
      <w:r w:rsidRPr="00A07057">
        <w:rPr>
          <w:rFonts w:ascii="Arial" w:hAnsi="Arial" w:cs="Arial"/>
          <w:b w:val="0"/>
          <w:color w:val="auto"/>
          <w:sz w:val="22"/>
          <w:szCs w:val="22"/>
        </w:rPr>
        <w:t>, ανάλογα με τις προκύπτουσες ανάγκες της υπηρεσίας και κατόπιν έγγραφης εντολής του Δήμου.</w:t>
      </w:r>
    </w:p>
    <w:p w:rsidR="009C1E40" w:rsidRPr="00A07057" w:rsidRDefault="009C1E40" w:rsidP="009C1E40">
      <w:pPr>
        <w:spacing w:line="240" w:lineRule="atLeast"/>
        <w:ind w:firstLine="720"/>
        <w:jc w:val="both"/>
        <w:rPr>
          <w:rFonts w:ascii="Arial" w:hAnsi="Arial" w:cs="Arial"/>
          <w:b w:val="0"/>
          <w:color w:val="auto"/>
          <w:sz w:val="22"/>
          <w:szCs w:val="22"/>
        </w:rPr>
      </w:pPr>
      <w:r w:rsidRPr="00A07057">
        <w:rPr>
          <w:rFonts w:ascii="Arial" w:hAnsi="Arial" w:cs="Arial"/>
          <w:b w:val="0"/>
          <w:color w:val="auto"/>
          <w:sz w:val="22"/>
          <w:szCs w:val="22"/>
        </w:rPr>
        <w:lastRenderedPageBreak/>
        <w:t xml:space="preserve">Η παράδοση θα γίνεται </w:t>
      </w:r>
      <w:r w:rsidRPr="00A07057">
        <w:rPr>
          <w:rFonts w:ascii="Arial" w:hAnsi="Arial" w:cs="Arial"/>
          <w:b w:val="0"/>
          <w:color w:val="auto"/>
          <w:sz w:val="22"/>
          <w:szCs w:val="22"/>
          <w:u w:val="single"/>
        </w:rPr>
        <w:t xml:space="preserve">εντός των ορίων του Δήμου Δέλτα και συγκεκριμένα στον τόπο που θα υποδείξει η </w:t>
      </w:r>
      <w:r>
        <w:rPr>
          <w:rFonts w:ascii="Arial" w:hAnsi="Arial" w:cs="Arial"/>
          <w:b w:val="0"/>
          <w:color w:val="auto"/>
          <w:sz w:val="22"/>
          <w:szCs w:val="22"/>
          <w:u w:val="single"/>
          <w:lang w:val="el-GR"/>
        </w:rPr>
        <w:t xml:space="preserve">αρμόδια </w:t>
      </w:r>
      <w:r w:rsidRPr="00A07057">
        <w:rPr>
          <w:rFonts w:ascii="Arial" w:hAnsi="Arial" w:cs="Arial"/>
          <w:b w:val="0"/>
          <w:color w:val="auto"/>
          <w:sz w:val="22"/>
          <w:szCs w:val="22"/>
          <w:u w:val="single"/>
        </w:rPr>
        <w:t>Υπηρεσία</w:t>
      </w:r>
      <w:r w:rsidRPr="00A07057">
        <w:rPr>
          <w:rFonts w:ascii="Arial" w:hAnsi="Arial" w:cs="Arial"/>
          <w:b w:val="0"/>
          <w:color w:val="auto"/>
          <w:sz w:val="22"/>
          <w:szCs w:val="22"/>
        </w:rPr>
        <w:t>.</w:t>
      </w:r>
    </w:p>
    <w:p w:rsidR="009C1E40" w:rsidRPr="00C9709B" w:rsidRDefault="009C1E40" w:rsidP="009C1E40">
      <w:pPr>
        <w:spacing w:line="240" w:lineRule="atLeast"/>
        <w:jc w:val="both"/>
        <w:rPr>
          <w:rFonts w:ascii="Arial" w:hAnsi="Arial" w:cs="Arial"/>
          <w:b w:val="0"/>
          <w:color w:val="auto"/>
          <w:sz w:val="22"/>
          <w:szCs w:val="22"/>
          <w:lang w:val="el-GR"/>
        </w:rPr>
      </w:pPr>
    </w:p>
    <w:p w:rsidR="009C1E40" w:rsidRPr="00A07057" w:rsidRDefault="009C1E40" w:rsidP="009C1E40">
      <w:pPr>
        <w:spacing w:line="240" w:lineRule="atLeast"/>
        <w:jc w:val="both"/>
        <w:rPr>
          <w:rFonts w:ascii="Arial" w:hAnsi="Arial" w:cs="Arial"/>
          <w:b w:val="0"/>
          <w:color w:val="auto"/>
          <w:sz w:val="22"/>
          <w:szCs w:val="22"/>
          <w:u w:val="single"/>
        </w:rPr>
      </w:pPr>
      <w:r w:rsidRPr="00A07057">
        <w:rPr>
          <w:rFonts w:ascii="Arial" w:hAnsi="Arial" w:cs="Arial"/>
          <w:b w:val="0"/>
          <w:color w:val="auto"/>
          <w:sz w:val="22"/>
          <w:szCs w:val="22"/>
          <w:u w:val="single"/>
        </w:rPr>
        <w:t>Άρθρο 15</w:t>
      </w:r>
      <w:r w:rsidRPr="00A07057">
        <w:rPr>
          <w:rFonts w:ascii="Arial" w:hAnsi="Arial" w:cs="Arial"/>
          <w:b w:val="0"/>
          <w:color w:val="auto"/>
          <w:sz w:val="22"/>
          <w:szCs w:val="22"/>
          <w:u w:val="single"/>
          <w:vertAlign w:val="superscript"/>
        </w:rPr>
        <w:t>ο</w:t>
      </w:r>
      <w:r w:rsidRPr="00A07057">
        <w:rPr>
          <w:rFonts w:ascii="Arial" w:hAnsi="Arial" w:cs="Arial"/>
          <w:b w:val="0"/>
          <w:color w:val="auto"/>
          <w:sz w:val="22"/>
          <w:szCs w:val="22"/>
          <w:u w:val="single"/>
        </w:rPr>
        <w:t xml:space="preserve"> </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Δημοσίευση</w:t>
      </w:r>
    </w:p>
    <w:p w:rsidR="009C1E40" w:rsidRPr="00A07057" w:rsidRDefault="009C1E40" w:rsidP="009C1E40">
      <w:pPr>
        <w:spacing w:line="240" w:lineRule="atLeast"/>
        <w:jc w:val="both"/>
        <w:rPr>
          <w:rFonts w:ascii="Arial" w:hAnsi="Arial" w:cs="Arial"/>
          <w:b w:val="0"/>
          <w:color w:val="auto"/>
          <w:sz w:val="22"/>
          <w:szCs w:val="22"/>
        </w:rPr>
      </w:pPr>
      <w:r w:rsidRPr="00A07057">
        <w:rPr>
          <w:rFonts w:ascii="Arial" w:hAnsi="Arial" w:cs="Arial"/>
          <w:b w:val="0"/>
          <w:color w:val="auto"/>
          <w:sz w:val="22"/>
          <w:szCs w:val="22"/>
        </w:rPr>
        <w:tab/>
        <w:t>Περίληψη της παρούσας θα δημοσιευτεί σύμφωνα με τις διατάξεις του άρθρου 23, παρ. 5 του ΕΚΠΟΤΑ, του Ν. 3548/2007 και του Ν.3861/2010.</w:t>
      </w: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both"/>
        <w:rPr>
          <w:rFonts w:ascii="Arial" w:hAnsi="Arial" w:cs="Arial"/>
          <w:b w:val="0"/>
          <w:color w:val="auto"/>
          <w:sz w:val="22"/>
          <w:szCs w:val="22"/>
        </w:rPr>
      </w:pPr>
    </w:p>
    <w:p w:rsidR="009C1E40" w:rsidRPr="00A07057" w:rsidRDefault="009C1E40" w:rsidP="009C1E40">
      <w:pPr>
        <w:spacing w:line="240" w:lineRule="atLeast"/>
        <w:jc w:val="center"/>
        <w:rPr>
          <w:rFonts w:ascii="Arial" w:hAnsi="Arial" w:cs="Arial"/>
          <w:b w:val="0"/>
          <w:color w:val="auto"/>
          <w:sz w:val="22"/>
          <w:szCs w:val="22"/>
        </w:rPr>
      </w:pPr>
      <w:r w:rsidRPr="00A07057">
        <w:rPr>
          <w:rFonts w:ascii="Arial" w:hAnsi="Arial" w:cs="Arial"/>
          <w:b w:val="0"/>
          <w:color w:val="auto"/>
          <w:sz w:val="22"/>
          <w:szCs w:val="22"/>
        </w:rPr>
        <w:t>Ο Δήμαρχος Δέλτα</w:t>
      </w:r>
    </w:p>
    <w:p w:rsidR="009C1E40" w:rsidRDefault="009C1E40" w:rsidP="009C1E40">
      <w:pPr>
        <w:spacing w:line="240" w:lineRule="atLeast"/>
        <w:jc w:val="center"/>
        <w:rPr>
          <w:rFonts w:ascii="Arial" w:hAnsi="Arial" w:cs="Arial"/>
          <w:b w:val="0"/>
          <w:color w:val="auto"/>
          <w:sz w:val="22"/>
          <w:szCs w:val="22"/>
        </w:rPr>
      </w:pPr>
    </w:p>
    <w:p w:rsidR="00744ED7" w:rsidRPr="00A07057" w:rsidRDefault="00744ED7" w:rsidP="009C1E40">
      <w:pPr>
        <w:spacing w:line="240" w:lineRule="atLeast"/>
        <w:jc w:val="center"/>
        <w:rPr>
          <w:rFonts w:ascii="Arial" w:hAnsi="Arial" w:cs="Arial"/>
          <w:b w:val="0"/>
          <w:color w:val="auto"/>
          <w:sz w:val="22"/>
          <w:szCs w:val="22"/>
        </w:rPr>
      </w:pPr>
    </w:p>
    <w:p w:rsidR="009C1E40" w:rsidRPr="007C7D65" w:rsidRDefault="009C1E40" w:rsidP="009C1E40">
      <w:pPr>
        <w:spacing w:line="240" w:lineRule="atLeast"/>
        <w:jc w:val="center"/>
        <w:rPr>
          <w:rFonts w:ascii="Arial" w:hAnsi="Arial" w:cs="Arial"/>
          <w:b w:val="0"/>
          <w:color w:val="auto"/>
          <w:sz w:val="22"/>
          <w:szCs w:val="22"/>
        </w:rPr>
      </w:pPr>
      <w:r w:rsidRPr="00A07057">
        <w:rPr>
          <w:rFonts w:ascii="Arial" w:hAnsi="Arial" w:cs="Arial"/>
          <w:b w:val="0"/>
          <w:color w:val="auto"/>
          <w:sz w:val="22"/>
          <w:szCs w:val="22"/>
        </w:rPr>
        <w:t>Ευθύμιος Θ. Φωτόπουλος</w:t>
      </w:r>
    </w:p>
    <w:p w:rsidR="00A07057" w:rsidRPr="009C1E40" w:rsidRDefault="00A07057" w:rsidP="009C1E40"/>
    <w:sectPr w:rsidR="00A07057" w:rsidRPr="009C1E40">
      <w:pgSz w:w="11906" w:h="16838"/>
      <w:pgMar w:top="964" w:right="1134" w:bottom="964" w:left="1134" w:header="720" w:footer="720" w:gutter="0"/>
      <w:cols w:space="720"/>
      <w:docGrid w:linePitch="36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A1"/>
    <w:family w:val="swiss"/>
    <w:pitch w:val="variable"/>
    <w:sig w:usb0="E0002AFF" w:usb1="C0007843" w:usb2="00000009" w:usb3="00000000" w:csb0="000001FF" w:csb1="00000000"/>
  </w:font>
  <w:font w:name="Times New Roman">
    <w:panose1 w:val="02020603050405020304"/>
    <w:charset w:val="A1"/>
    <w:family w:val="roman"/>
    <w:pitch w:val="variable"/>
    <w:sig w:usb0="E0002AFF" w:usb1="C0007841" w:usb2="00000009" w:usb3="00000000" w:csb0="000001FF" w:csb1="00000000"/>
  </w:font>
  <w:font w:name="OpenSymbol">
    <w:panose1 w:val="05010000000000000000"/>
    <w:charset w:val="00"/>
    <w:family w:val="auto"/>
    <w:pitch w:val="variable"/>
    <w:sig w:usb0="800000AF" w:usb1="1001ECEA"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Book Antiqua">
    <w:panose1 w:val="02040602050305030304"/>
    <w:charset w:val="A1"/>
    <w:family w:val="roman"/>
    <w:pitch w:val="variable"/>
    <w:sig w:usb0="00000287" w:usb1="00000000" w:usb2="00000000" w:usb3="00000000" w:csb0="000000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ArialMT">
    <w:altName w:val="Arial Unicode MS"/>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pStyle w:val="4"/>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singleLevel"/>
    <w:tmpl w:val="00000003"/>
    <w:name w:val="WW8Num3"/>
    <w:lvl w:ilvl="0">
      <w:start w:val="1"/>
      <w:numFmt w:val="upperRoman"/>
      <w:lvlText w:val="%1."/>
      <w:lvlJc w:val="left"/>
      <w:pPr>
        <w:tabs>
          <w:tab w:val="num" w:pos="0"/>
        </w:tabs>
        <w:ind w:left="1080" w:hanging="720"/>
      </w:pPr>
    </w:lvl>
  </w:abstractNum>
  <w:abstractNum w:abstractNumId="3">
    <w:nsid w:val="00000005"/>
    <w:multiLevelType w:val="singleLevel"/>
    <w:tmpl w:val="00000005"/>
    <w:name w:val="WW8Num5"/>
    <w:lvl w:ilvl="0">
      <w:start w:val="1"/>
      <w:numFmt w:val="bullet"/>
      <w:lvlText w:val="-"/>
      <w:lvlJc w:val="left"/>
      <w:pPr>
        <w:tabs>
          <w:tab w:val="num" w:pos="720"/>
        </w:tabs>
        <w:ind w:left="720" w:hanging="360"/>
      </w:pPr>
      <w:rPr>
        <w:rFonts w:ascii="Arial" w:hAnsi="Arial" w:cs="OpenSymbol"/>
      </w:rPr>
    </w:lvl>
  </w:abstractNum>
  <w:abstractNum w:abstractNumId="4">
    <w:nsid w:val="00000006"/>
    <w:multiLevelType w:val="singleLevel"/>
    <w:tmpl w:val="00000006"/>
    <w:name w:val="WW8Num6"/>
    <w:lvl w:ilvl="0">
      <w:start w:val="1"/>
      <w:numFmt w:val="decimal"/>
      <w:lvlText w:val="%1."/>
      <w:lvlJc w:val="left"/>
      <w:pPr>
        <w:tabs>
          <w:tab w:val="num" w:pos="360"/>
        </w:tabs>
        <w:ind w:left="360" w:hanging="360"/>
      </w:pPr>
    </w:lvl>
  </w:abstractNum>
  <w:abstractNum w:abstractNumId="5">
    <w:nsid w:val="00000007"/>
    <w:multiLevelType w:val="singleLevel"/>
    <w:tmpl w:val="00000007"/>
    <w:name w:val="WW8Num7"/>
    <w:lvl w:ilvl="0">
      <w:start w:val="1"/>
      <w:numFmt w:val="decimal"/>
      <w:lvlText w:val="%1."/>
      <w:lvlJc w:val="left"/>
      <w:pPr>
        <w:tabs>
          <w:tab w:val="num" w:pos="0"/>
        </w:tabs>
        <w:ind w:left="0" w:firstLine="0"/>
      </w:pPr>
      <w:rPr>
        <w:rFonts w:ascii="Arial" w:hAnsi="Arial" w:cs="Arial"/>
      </w:rPr>
    </w:lvl>
  </w:abstractNum>
  <w:abstractNum w:abstractNumId="6">
    <w:nsid w:val="00000008"/>
    <w:multiLevelType w:val="singleLevel"/>
    <w:tmpl w:val="00000008"/>
    <w:name w:val="WW8Num8"/>
    <w:lvl w:ilvl="0">
      <w:start w:val="1"/>
      <w:numFmt w:val="decimal"/>
      <w:lvlText w:val="%1."/>
      <w:lvlJc w:val="left"/>
      <w:pPr>
        <w:tabs>
          <w:tab w:val="num" w:pos="360"/>
        </w:tabs>
        <w:ind w:left="360" w:hanging="360"/>
      </w:pPr>
    </w:lvl>
  </w:abstractNum>
  <w:abstractNum w:abstractNumId="7">
    <w:nsid w:val="00000009"/>
    <w:multiLevelType w:val="singleLevel"/>
    <w:tmpl w:val="00000009"/>
    <w:name w:val="WW8Num9"/>
    <w:lvl w:ilvl="0">
      <w:start w:val="1"/>
      <w:numFmt w:val="decimal"/>
      <w:lvlText w:val="%1."/>
      <w:lvlJc w:val="left"/>
      <w:pPr>
        <w:tabs>
          <w:tab w:val="num" w:pos="360"/>
        </w:tabs>
        <w:ind w:left="360" w:hanging="360"/>
      </w:pPr>
    </w:lvl>
  </w:abstractNum>
  <w:abstractNum w:abstractNumId="8">
    <w:nsid w:val="0000000A"/>
    <w:multiLevelType w:val="singleLevel"/>
    <w:tmpl w:val="0000000A"/>
    <w:name w:val="WW8Num10"/>
    <w:lvl w:ilvl="0">
      <w:start w:val="1"/>
      <w:numFmt w:val="decimal"/>
      <w:lvlText w:val="%1."/>
      <w:lvlJc w:val="left"/>
      <w:pPr>
        <w:tabs>
          <w:tab w:val="num" w:pos="360"/>
        </w:tabs>
        <w:ind w:left="360" w:hanging="360"/>
      </w:pPr>
    </w:lvl>
  </w:abstractNum>
  <w:abstractNum w:abstractNumId="9">
    <w:nsid w:val="0000000B"/>
    <w:multiLevelType w:val="singleLevel"/>
    <w:tmpl w:val="0000000B"/>
    <w:name w:val="WW8Num11"/>
    <w:lvl w:ilvl="0">
      <w:start w:val="1"/>
      <w:numFmt w:val="decimal"/>
      <w:lvlText w:val="%1."/>
      <w:lvlJc w:val="left"/>
      <w:pPr>
        <w:tabs>
          <w:tab w:val="num" w:pos="360"/>
        </w:tabs>
        <w:ind w:left="360" w:hanging="360"/>
      </w:pPr>
    </w:lvl>
  </w:abstractNum>
  <w:abstractNum w:abstractNumId="10">
    <w:nsid w:val="0000000C"/>
    <w:multiLevelType w:val="singleLevel"/>
    <w:tmpl w:val="0000000C"/>
    <w:name w:val="WW8Num12"/>
    <w:lvl w:ilvl="0">
      <w:numFmt w:val="bullet"/>
      <w:lvlText w:val="-"/>
      <w:lvlJc w:val="left"/>
      <w:pPr>
        <w:tabs>
          <w:tab w:val="num" w:pos="0"/>
        </w:tabs>
        <w:ind w:left="0" w:firstLine="0"/>
      </w:pPr>
      <w:rPr>
        <w:rFonts w:ascii="Arial" w:hAnsi="Arial" w:cs="Arial"/>
      </w:rPr>
    </w:lvl>
  </w:abstractNum>
  <w:abstractNum w:abstractNumId="11">
    <w:nsid w:val="0161119C"/>
    <w:multiLevelType w:val="hybridMultilevel"/>
    <w:tmpl w:val="033201FC"/>
    <w:lvl w:ilvl="0" w:tplc="0408000F">
      <w:start w:val="1"/>
      <w:numFmt w:val="decimal"/>
      <w:lvlText w:val="%1."/>
      <w:lvlJc w:val="left"/>
      <w:pPr>
        <w:tabs>
          <w:tab w:val="num" w:pos="720"/>
        </w:tabs>
        <w:ind w:left="720" w:hanging="360"/>
      </w:p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2">
    <w:nsid w:val="038243B1"/>
    <w:multiLevelType w:val="hybridMultilevel"/>
    <w:tmpl w:val="58CE3E56"/>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nsid w:val="067605A3"/>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4">
    <w:nsid w:val="0964050D"/>
    <w:multiLevelType w:val="hybridMultilevel"/>
    <w:tmpl w:val="659207E8"/>
    <w:lvl w:ilvl="0" w:tplc="04080011">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nsid w:val="0A1E6164"/>
    <w:multiLevelType w:val="hybridMultilevel"/>
    <w:tmpl w:val="16DE99A0"/>
    <w:lvl w:ilvl="0" w:tplc="C76614E6">
      <w:start w:val="1"/>
      <w:numFmt w:val="upperRoman"/>
      <w:lvlText w:val="%1."/>
      <w:lvlJc w:val="left"/>
      <w:pPr>
        <w:ind w:left="1080" w:hanging="72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6">
    <w:nsid w:val="120F7036"/>
    <w:multiLevelType w:val="hybridMultilevel"/>
    <w:tmpl w:val="46661DAE"/>
    <w:lvl w:ilvl="0" w:tplc="0408000F">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7">
    <w:nsid w:val="12D95496"/>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8">
    <w:nsid w:val="1363023A"/>
    <w:multiLevelType w:val="hybridMultilevel"/>
    <w:tmpl w:val="ED16FA2A"/>
    <w:lvl w:ilvl="0" w:tplc="9266D75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19">
    <w:nsid w:val="157F6F10"/>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0">
    <w:nsid w:val="184E2108"/>
    <w:multiLevelType w:val="hybridMultilevel"/>
    <w:tmpl w:val="CAE442E0"/>
    <w:lvl w:ilvl="0" w:tplc="1BB695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1">
    <w:nsid w:val="18FC21B2"/>
    <w:multiLevelType w:val="multilevel"/>
    <w:tmpl w:val="6C72B60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2">
    <w:nsid w:val="19494053"/>
    <w:multiLevelType w:val="hybridMultilevel"/>
    <w:tmpl w:val="4E907BE8"/>
    <w:lvl w:ilvl="0" w:tplc="23525EF6">
      <w:start w:val="1"/>
      <w:numFmt w:val="decimal"/>
      <w:lvlText w:val="%1."/>
      <w:lvlJc w:val="left"/>
      <w:pPr>
        <w:tabs>
          <w:tab w:val="num" w:pos="720"/>
        </w:tabs>
        <w:ind w:left="720" w:hanging="360"/>
      </w:pPr>
      <w:rPr>
        <w:color w:val="000000"/>
      </w:rPr>
    </w:lvl>
    <w:lvl w:ilvl="1" w:tplc="04080001">
      <w:start w:val="1"/>
      <w:numFmt w:val="bullet"/>
      <w:lvlText w:val=""/>
      <w:lvlJc w:val="left"/>
      <w:pPr>
        <w:tabs>
          <w:tab w:val="num" w:pos="1440"/>
        </w:tabs>
        <w:ind w:left="1440" w:hanging="360"/>
      </w:pPr>
      <w:rPr>
        <w:rFonts w:ascii="Symbol" w:hAnsi="Symbol" w:hint="default"/>
        <w:color w:val="000000"/>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3">
    <w:nsid w:val="20ED5737"/>
    <w:multiLevelType w:val="hybridMultilevel"/>
    <w:tmpl w:val="4282090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4">
    <w:nsid w:val="2B9B0CA4"/>
    <w:multiLevelType w:val="hybridMultilevel"/>
    <w:tmpl w:val="D6400FC2"/>
    <w:lvl w:ilvl="0" w:tplc="5838EDB2">
      <w:start w:val="1"/>
      <w:numFmt w:val="decimal"/>
      <w:lvlText w:val="%1."/>
      <w:lvlJc w:val="left"/>
      <w:pPr>
        <w:tabs>
          <w:tab w:val="num" w:pos="720"/>
        </w:tabs>
        <w:ind w:left="72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5">
    <w:nsid w:val="2D111D7B"/>
    <w:multiLevelType w:val="hybridMultilevel"/>
    <w:tmpl w:val="041E4758"/>
    <w:lvl w:ilvl="0" w:tplc="04080005">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6">
    <w:nsid w:val="440372A8"/>
    <w:multiLevelType w:val="hybridMultilevel"/>
    <w:tmpl w:val="C3F6548A"/>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27">
    <w:nsid w:val="488B4DAF"/>
    <w:multiLevelType w:val="hybridMultilevel"/>
    <w:tmpl w:val="CD5E1D22"/>
    <w:lvl w:ilvl="0" w:tplc="3D402940">
      <w:start w:val="1"/>
      <w:numFmt w:val="decimal"/>
      <w:lvlText w:val="%1."/>
      <w:lvlJc w:val="left"/>
      <w:pPr>
        <w:tabs>
          <w:tab w:val="num" w:pos="630"/>
        </w:tabs>
        <w:ind w:left="630" w:hanging="450"/>
      </w:pPr>
      <w:rPr>
        <w:rFonts w:hint="default"/>
      </w:rPr>
    </w:lvl>
    <w:lvl w:ilvl="1" w:tplc="04080019" w:tentative="1">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28">
    <w:nsid w:val="4A8E5CBC"/>
    <w:multiLevelType w:val="hybridMultilevel"/>
    <w:tmpl w:val="B5169DF0"/>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9">
    <w:nsid w:val="4B0E2878"/>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0">
    <w:nsid w:val="54E233E7"/>
    <w:multiLevelType w:val="hybridMultilevel"/>
    <w:tmpl w:val="B3E60C62"/>
    <w:lvl w:ilvl="0" w:tplc="2A1A81B0">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1">
    <w:nsid w:val="56716EF0"/>
    <w:multiLevelType w:val="hybridMultilevel"/>
    <w:tmpl w:val="90E08144"/>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2">
    <w:nsid w:val="5A0116F3"/>
    <w:multiLevelType w:val="hybridMultilevel"/>
    <w:tmpl w:val="732E3714"/>
    <w:lvl w:ilvl="0" w:tplc="9266D75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3">
    <w:nsid w:val="5ACA2EE3"/>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4">
    <w:nsid w:val="5CD06C81"/>
    <w:multiLevelType w:val="hybridMultilevel"/>
    <w:tmpl w:val="99C47752"/>
    <w:lvl w:ilvl="0" w:tplc="04080001">
      <w:start w:val="1"/>
      <w:numFmt w:val="bullet"/>
      <w:lvlText w:val=""/>
      <w:lvlJc w:val="left"/>
      <w:pPr>
        <w:tabs>
          <w:tab w:val="num" w:pos="780"/>
        </w:tabs>
        <w:ind w:left="780" w:hanging="360"/>
      </w:pPr>
      <w:rPr>
        <w:rFonts w:ascii="Symbol" w:hAnsi="Symbol" w:hint="default"/>
      </w:rPr>
    </w:lvl>
    <w:lvl w:ilvl="1" w:tplc="04080003" w:tentative="1">
      <w:start w:val="1"/>
      <w:numFmt w:val="bullet"/>
      <w:lvlText w:val="o"/>
      <w:lvlJc w:val="left"/>
      <w:pPr>
        <w:tabs>
          <w:tab w:val="num" w:pos="1500"/>
        </w:tabs>
        <w:ind w:left="1500" w:hanging="360"/>
      </w:pPr>
      <w:rPr>
        <w:rFonts w:ascii="Courier New" w:hAnsi="Courier New" w:hint="default"/>
      </w:rPr>
    </w:lvl>
    <w:lvl w:ilvl="2" w:tplc="04080005" w:tentative="1">
      <w:start w:val="1"/>
      <w:numFmt w:val="bullet"/>
      <w:lvlText w:val=""/>
      <w:lvlJc w:val="left"/>
      <w:pPr>
        <w:tabs>
          <w:tab w:val="num" w:pos="2220"/>
        </w:tabs>
        <w:ind w:left="2220" w:hanging="360"/>
      </w:pPr>
      <w:rPr>
        <w:rFonts w:ascii="Wingdings" w:hAnsi="Wingdings" w:hint="default"/>
      </w:rPr>
    </w:lvl>
    <w:lvl w:ilvl="3" w:tplc="04080001" w:tentative="1">
      <w:start w:val="1"/>
      <w:numFmt w:val="bullet"/>
      <w:lvlText w:val=""/>
      <w:lvlJc w:val="left"/>
      <w:pPr>
        <w:tabs>
          <w:tab w:val="num" w:pos="2940"/>
        </w:tabs>
        <w:ind w:left="2940" w:hanging="360"/>
      </w:pPr>
      <w:rPr>
        <w:rFonts w:ascii="Symbol" w:hAnsi="Symbol" w:hint="default"/>
      </w:rPr>
    </w:lvl>
    <w:lvl w:ilvl="4" w:tplc="04080003" w:tentative="1">
      <w:start w:val="1"/>
      <w:numFmt w:val="bullet"/>
      <w:lvlText w:val="o"/>
      <w:lvlJc w:val="left"/>
      <w:pPr>
        <w:tabs>
          <w:tab w:val="num" w:pos="3660"/>
        </w:tabs>
        <w:ind w:left="3660" w:hanging="360"/>
      </w:pPr>
      <w:rPr>
        <w:rFonts w:ascii="Courier New" w:hAnsi="Courier New" w:hint="default"/>
      </w:rPr>
    </w:lvl>
    <w:lvl w:ilvl="5" w:tplc="04080005" w:tentative="1">
      <w:start w:val="1"/>
      <w:numFmt w:val="bullet"/>
      <w:lvlText w:val=""/>
      <w:lvlJc w:val="left"/>
      <w:pPr>
        <w:tabs>
          <w:tab w:val="num" w:pos="4380"/>
        </w:tabs>
        <w:ind w:left="4380" w:hanging="360"/>
      </w:pPr>
      <w:rPr>
        <w:rFonts w:ascii="Wingdings" w:hAnsi="Wingdings" w:hint="default"/>
      </w:rPr>
    </w:lvl>
    <w:lvl w:ilvl="6" w:tplc="04080001" w:tentative="1">
      <w:start w:val="1"/>
      <w:numFmt w:val="bullet"/>
      <w:lvlText w:val=""/>
      <w:lvlJc w:val="left"/>
      <w:pPr>
        <w:tabs>
          <w:tab w:val="num" w:pos="5100"/>
        </w:tabs>
        <w:ind w:left="5100" w:hanging="360"/>
      </w:pPr>
      <w:rPr>
        <w:rFonts w:ascii="Symbol" w:hAnsi="Symbol" w:hint="default"/>
      </w:rPr>
    </w:lvl>
    <w:lvl w:ilvl="7" w:tplc="04080003" w:tentative="1">
      <w:start w:val="1"/>
      <w:numFmt w:val="bullet"/>
      <w:lvlText w:val="o"/>
      <w:lvlJc w:val="left"/>
      <w:pPr>
        <w:tabs>
          <w:tab w:val="num" w:pos="5820"/>
        </w:tabs>
        <w:ind w:left="5820" w:hanging="360"/>
      </w:pPr>
      <w:rPr>
        <w:rFonts w:ascii="Courier New" w:hAnsi="Courier New" w:hint="default"/>
      </w:rPr>
    </w:lvl>
    <w:lvl w:ilvl="8" w:tplc="04080005" w:tentative="1">
      <w:start w:val="1"/>
      <w:numFmt w:val="bullet"/>
      <w:lvlText w:val=""/>
      <w:lvlJc w:val="left"/>
      <w:pPr>
        <w:tabs>
          <w:tab w:val="num" w:pos="6540"/>
        </w:tabs>
        <w:ind w:left="6540" w:hanging="360"/>
      </w:pPr>
      <w:rPr>
        <w:rFonts w:ascii="Wingdings" w:hAnsi="Wingdings" w:hint="default"/>
      </w:rPr>
    </w:lvl>
  </w:abstractNum>
  <w:abstractNum w:abstractNumId="35">
    <w:nsid w:val="5D961E2A"/>
    <w:multiLevelType w:val="hybridMultilevel"/>
    <w:tmpl w:val="6C72B600"/>
    <w:lvl w:ilvl="0" w:tplc="9266D75C">
      <w:start w:val="1"/>
      <w:numFmt w:val="decimal"/>
      <w:lvlText w:val="%1."/>
      <w:lvlJc w:val="left"/>
      <w:pPr>
        <w:tabs>
          <w:tab w:val="num" w:pos="720"/>
        </w:tabs>
        <w:ind w:left="720" w:hanging="360"/>
      </w:pPr>
      <w:rPr>
        <w:rFonts w:hint="default"/>
      </w:rPr>
    </w:lvl>
    <w:lvl w:ilvl="1" w:tplc="04080019">
      <w:start w:val="1"/>
      <w:numFmt w:val="lowerLetter"/>
      <w:lvlText w:val="%2."/>
      <w:lvlJc w:val="left"/>
      <w:pPr>
        <w:tabs>
          <w:tab w:val="num" w:pos="1440"/>
        </w:tabs>
        <w:ind w:left="1440" w:hanging="360"/>
      </w:pPr>
    </w:lvl>
    <w:lvl w:ilvl="2" w:tplc="0408001B" w:tentative="1">
      <w:start w:val="1"/>
      <w:numFmt w:val="lowerRoman"/>
      <w:lvlText w:val="%3."/>
      <w:lvlJc w:val="right"/>
      <w:pPr>
        <w:tabs>
          <w:tab w:val="num" w:pos="2160"/>
        </w:tabs>
        <w:ind w:left="2160" w:hanging="180"/>
      </w:pPr>
    </w:lvl>
    <w:lvl w:ilvl="3" w:tplc="0408000F" w:tentative="1">
      <w:start w:val="1"/>
      <w:numFmt w:val="decimal"/>
      <w:lvlText w:val="%4."/>
      <w:lvlJc w:val="left"/>
      <w:pPr>
        <w:tabs>
          <w:tab w:val="num" w:pos="2880"/>
        </w:tabs>
        <w:ind w:left="2880" w:hanging="360"/>
      </w:pPr>
    </w:lvl>
    <w:lvl w:ilvl="4" w:tplc="04080019" w:tentative="1">
      <w:start w:val="1"/>
      <w:numFmt w:val="lowerLetter"/>
      <w:lvlText w:val="%5."/>
      <w:lvlJc w:val="left"/>
      <w:pPr>
        <w:tabs>
          <w:tab w:val="num" w:pos="3600"/>
        </w:tabs>
        <w:ind w:left="3600" w:hanging="360"/>
      </w:pPr>
    </w:lvl>
    <w:lvl w:ilvl="5" w:tplc="0408001B" w:tentative="1">
      <w:start w:val="1"/>
      <w:numFmt w:val="lowerRoman"/>
      <w:lvlText w:val="%6."/>
      <w:lvlJc w:val="right"/>
      <w:pPr>
        <w:tabs>
          <w:tab w:val="num" w:pos="4320"/>
        </w:tabs>
        <w:ind w:left="4320" w:hanging="180"/>
      </w:pPr>
    </w:lvl>
    <w:lvl w:ilvl="6" w:tplc="0408000F" w:tentative="1">
      <w:start w:val="1"/>
      <w:numFmt w:val="decimal"/>
      <w:lvlText w:val="%7."/>
      <w:lvlJc w:val="left"/>
      <w:pPr>
        <w:tabs>
          <w:tab w:val="num" w:pos="5040"/>
        </w:tabs>
        <w:ind w:left="5040" w:hanging="360"/>
      </w:pPr>
    </w:lvl>
    <w:lvl w:ilvl="7" w:tplc="04080019" w:tentative="1">
      <w:start w:val="1"/>
      <w:numFmt w:val="lowerLetter"/>
      <w:lvlText w:val="%8."/>
      <w:lvlJc w:val="left"/>
      <w:pPr>
        <w:tabs>
          <w:tab w:val="num" w:pos="5760"/>
        </w:tabs>
        <w:ind w:left="5760" w:hanging="360"/>
      </w:pPr>
    </w:lvl>
    <w:lvl w:ilvl="8" w:tplc="0408001B" w:tentative="1">
      <w:start w:val="1"/>
      <w:numFmt w:val="lowerRoman"/>
      <w:lvlText w:val="%9."/>
      <w:lvlJc w:val="right"/>
      <w:pPr>
        <w:tabs>
          <w:tab w:val="num" w:pos="6480"/>
        </w:tabs>
        <w:ind w:left="6480" w:hanging="180"/>
      </w:pPr>
    </w:lvl>
  </w:abstractNum>
  <w:abstractNum w:abstractNumId="36">
    <w:nsid w:val="63980DB3"/>
    <w:multiLevelType w:val="hybridMultilevel"/>
    <w:tmpl w:val="574A02B4"/>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7">
    <w:nsid w:val="675213D9"/>
    <w:multiLevelType w:val="hybridMultilevel"/>
    <w:tmpl w:val="5A8282F6"/>
    <w:lvl w:ilvl="0" w:tplc="78606806">
      <w:start w:val="1"/>
      <w:numFmt w:val="decimal"/>
      <w:lvlText w:val="%1."/>
      <w:lvlJc w:val="left"/>
      <w:pPr>
        <w:tabs>
          <w:tab w:val="num" w:pos="630"/>
        </w:tabs>
        <w:ind w:left="630" w:hanging="450"/>
      </w:pPr>
      <w:rPr>
        <w:rFonts w:hint="default"/>
        <w:color w:val="auto"/>
      </w:rPr>
    </w:lvl>
    <w:lvl w:ilvl="1" w:tplc="04080019">
      <w:start w:val="1"/>
      <w:numFmt w:val="lowerLetter"/>
      <w:lvlText w:val="%2."/>
      <w:lvlJc w:val="left"/>
      <w:pPr>
        <w:tabs>
          <w:tab w:val="num" w:pos="1260"/>
        </w:tabs>
        <w:ind w:left="1260" w:hanging="360"/>
      </w:pPr>
    </w:lvl>
    <w:lvl w:ilvl="2" w:tplc="0408001B" w:tentative="1">
      <w:start w:val="1"/>
      <w:numFmt w:val="lowerRoman"/>
      <w:lvlText w:val="%3."/>
      <w:lvlJc w:val="right"/>
      <w:pPr>
        <w:tabs>
          <w:tab w:val="num" w:pos="1980"/>
        </w:tabs>
        <w:ind w:left="1980" w:hanging="180"/>
      </w:pPr>
    </w:lvl>
    <w:lvl w:ilvl="3" w:tplc="0408000F" w:tentative="1">
      <w:start w:val="1"/>
      <w:numFmt w:val="decimal"/>
      <w:lvlText w:val="%4."/>
      <w:lvlJc w:val="left"/>
      <w:pPr>
        <w:tabs>
          <w:tab w:val="num" w:pos="2700"/>
        </w:tabs>
        <w:ind w:left="2700" w:hanging="360"/>
      </w:pPr>
    </w:lvl>
    <w:lvl w:ilvl="4" w:tplc="04080019" w:tentative="1">
      <w:start w:val="1"/>
      <w:numFmt w:val="lowerLetter"/>
      <w:lvlText w:val="%5."/>
      <w:lvlJc w:val="left"/>
      <w:pPr>
        <w:tabs>
          <w:tab w:val="num" w:pos="3420"/>
        </w:tabs>
        <w:ind w:left="3420" w:hanging="360"/>
      </w:pPr>
    </w:lvl>
    <w:lvl w:ilvl="5" w:tplc="0408001B" w:tentative="1">
      <w:start w:val="1"/>
      <w:numFmt w:val="lowerRoman"/>
      <w:lvlText w:val="%6."/>
      <w:lvlJc w:val="right"/>
      <w:pPr>
        <w:tabs>
          <w:tab w:val="num" w:pos="4140"/>
        </w:tabs>
        <w:ind w:left="4140" w:hanging="180"/>
      </w:pPr>
    </w:lvl>
    <w:lvl w:ilvl="6" w:tplc="0408000F" w:tentative="1">
      <w:start w:val="1"/>
      <w:numFmt w:val="decimal"/>
      <w:lvlText w:val="%7."/>
      <w:lvlJc w:val="left"/>
      <w:pPr>
        <w:tabs>
          <w:tab w:val="num" w:pos="4860"/>
        </w:tabs>
        <w:ind w:left="4860" w:hanging="360"/>
      </w:pPr>
    </w:lvl>
    <w:lvl w:ilvl="7" w:tplc="04080019" w:tentative="1">
      <w:start w:val="1"/>
      <w:numFmt w:val="lowerLetter"/>
      <w:lvlText w:val="%8."/>
      <w:lvlJc w:val="left"/>
      <w:pPr>
        <w:tabs>
          <w:tab w:val="num" w:pos="5580"/>
        </w:tabs>
        <w:ind w:left="5580" w:hanging="360"/>
      </w:pPr>
    </w:lvl>
    <w:lvl w:ilvl="8" w:tplc="0408001B" w:tentative="1">
      <w:start w:val="1"/>
      <w:numFmt w:val="lowerRoman"/>
      <w:lvlText w:val="%9."/>
      <w:lvlJc w:val="right"/>
      <w:pPr>
        <w:tabs>
          <w:tab w:val="num" w:pos="6300"/>
        </w:tabs>
        <w:ind w:left="6300" w:hanging="180"/>
      </w:pPr>
    </w:lvl>
  </w:abstractNum>
  <w:abstractNum w:abstractNumId="38">
    <w:nsid w:val="6F8C304E"/>
    <w:multiLevelType w:val="hybridMultilevel"/>
    <w:tmpl w:val="E6EEE520"/>
    <w:lvl w:ilvl="0" w:tplc="1BB6956C">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76D47E4D"/>
    <w:multiLevelType w:val="singleLevel"/>
    <w:tmpl w:val="3F50313C"/>
    <w:lvl w:ilvl="0">
      <w:start w:val="1"/>
      <w:numFmt w:val="upperLetter"/>
      <w:lvlText w:val="%1)"/>
      <w:legacy w:legacy="1" w:legacySpace="0" w:legacyIndent="283"/>
      <w:lvlJc w:val="left"/>
      <w:pPr>
        <w:ind w:left="343" w:hanging="283"/>
      </w:pPr>
    </w:lvl>
  </w:abstractNum>
  <w:abstractNum w:abstractNumId="40">
    <w:nsid w:val="7BF95AE4"/>
    <w:multiLevelType w:val="hybridMultilevel"/>
    <w:tmpl w:val="6612412C"/>
    <w:lvl w:ilvl="0" w:tplc="1BB6956C">
      <w:start w:val="1"/>
      <w:numFmt w:val="decimal"/>
      <w:lvlText w:val="%1."/>
      <w:lvlJc w:val="left"/>
      <w:pPr>
        <w:tabs>
          <w:tab w:val="num" w:pos="720"/>
        </w:tabs>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41">
    <w:nsid w:val="7E721EE9"/>
    <w:multiLevelType w:val="multilevel"/>
    <w:tmpl w:val="ABDED658"/>
    <w:lvl w:ilvl="0">
      <w:start w:val="1"/>
      <w:numFmt w:val="bullet"/>
      <w:lvlText w:val=""/>
      <w:lvlJc w:val="left"/>
      <w:pPr>
        <w:tabs>
          <w:tab w:val="num" w:pos="1134"/>
        </w:tabs>
        <w:ind w:left="1134" w:hanging="567"/>
      </w:pPr>
      <w:rPr>
        <w:rFonts w:ascii="Wingdings" w:hAnsi="Wingdings" w:hint="default"/>
      </w:rPr>
    </w:lvl>
    <w:lvl w:ilvl="1">
      <w:start w:val="1"/>
      <w:numFmt w:val="bullet"/>
      <w:lvlText w:val="o"/>
      <w:lvlJc w:val="left"/>
      <w:pPr>
        <w:tabs>
          <w:tab w:val="num" w:pos="2664"/>
        </w:tabs>
        <w:ind w:left="2664" w:hanging="360"/>
      </w:pPr>
      <w:rPr>
        <w:rFonts w:ascii="Courier New" w:hAnsi="Courier New" w:cs="Courier New" w:hint="default"/>
      </w:rPr>
    </w:lvl>
    <w:lvl w:ilvl="2">
      <w:start w:val="1"/>
      <w:numFmt w:val="bullet"/>
      <w:lvlText w:val=""/>
      <w:lvlJc w:val="left"/>
      <w:pPr>
        <w:tabs>
          <w:tab w:val="num" w:pos="3384"/>
        </w:tabs>
        <w:ind w:left="3384" w:hanging="360"/>
      </w:pPr>
      <w:rPr>
        <w:rFonts w:ascii="Wingdings" w:hAnsi="Wingdings" w:hint="default"/>
      </w:rPr>
    </w:lvl>
    <w:lvl w:ilvl="3">
      <w:start w:val="1"/>
      <w:numFmt w:val="bullet"/>
      <w:lvlText w:val=""/>
      <w:lvlJc w:val="left"/>
      <w:pPr>
        <w:tabs>
          <w:tab w:val="num" w:pos="4104"/>
        </w:tabs>
        <w:ind w:left="4104" w:hanging="360"/>
      </w:pPr>
      <w:rPr>
        <w:rFonts w:ascii="Symbol" w:hAnsi="Symbol" w:hint="default"/>
      </w:rPr>
    </w:lvl>
    <w:lvl w:ilvl="4">
      <w:start w:val="1"/>
      <w:numFmt w:val="bullet"/>
      <w:lvlText w:val="o"/>
      <w:lvlJc w:val="left"/>
      <w:pPr>
        <w:tabs>
          <w:tab w:val="num" w:pos="4824"/>
        </w:tabs>
        <w:ind w:left="4824" w:hanging="360"/>
      </w:pPr>
      <w:rPr>
        <w:rFonts w:ascii="Courier New" w:hAnsi="Courier New" w:cs="Courier New" w:hint="default"/>
      </w:rPr>
    </w:lvl>
    <w:lvl w:ilvl="5">
      <w:start w:val="1"/>
      <w:numFmt w:val="bullet"/>
      <w:lvlText w:val=""/>
      <w:lvlJc w:val="left"/>
      <w:pPr>
        <w:tabs>
          <w:tab w:val="num" w:pos="5544"/>
        </w:tabs>
        <w:ind w:left="5544" w:hanging="360"/>
      </w:pPr>
      <w:rPr>
        <w:rFonts w:ascii="Wingdings" w:hAnsi="Wingdings" w:hint="default"/>
      </w:rPr>
    </w:lvl>
    <w:lvl w:ilvl="6">
      <w:start w:val="1"/>
      <w:numFmt w:val="bullet"/>
      <w:lvlText w:val=""/>
      <w:lvlJc w:val="left"/>
      <w:pPr>
        <w:tabs>
          <w:tab w:val="num" w:pos="6264"/>
        </w:tabs>
        <w:ind w:left="6264" w:hanging="360"/>
      </w:pPr>
      <w:rPr>
        <w:rFonts w:ascii="Symbol" w:hAnsi="Symbol" w:hint="default"/>
      </w:rPr>
    </w:lvl>
    <w:lvl w:ilvl="7">
      <w:start w:val="1"/>
      <w:numFmt w:val="bullet"/>
      <w:lvlText w:val="o"/>
      <w:lvlJc w:val="left"/>
      <w:pPr>
        <w:tabs>
          <w:tab w:val="num" w:pos="6984"/>
        </w:tabs>
        <w:ind w:left="6984" w:hanging="360"/>
      </w:pPr>
      <w:rPr>
        <w:rFonts w:ascii="Courier New" w:hAnsi="Courier New" w:cs="Courier New" w:hint="default"/>
      </w:rPr>
    </w:lvl>
    <w:lvl w:ilvl="8">
      <w:start w:val="1"/>
      <w:numFmt w:val="bullet"/>
      <w:lvlText w:val=""/>
      <w:lvlJc w:val="left"/>
      <w:pPr>
        <w:tabs>
          <w:tab w:val="num" w:pos="7704"/>
        </w:tabs>
        <w:ind w:left="7704" w:hanging="360"/>
      </w:pPr>
      <w:rPr>
        <w:rFonts w:ascii="Wingdings" w:hAnsi="Wingdings" w:hint="default"/>
      </w:rPr>
    </w:lvl>
  </w:abstractNum>
  <w:abstractNum w:abstractNumId="42">
    <w:nsid w:val="7F610E97"/>
    <w:multiLevelType w:val="hybridMultilevel"/>
    <w:tmpl w:val="34BA46C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15"/>
  </w:num>
  <w:num w:numId="5">
    <w:abstractNumId w:val="16"/>
  </w:num>
  <w:num w:numId="6">
    <w:abstractNumId w:val="3"/>
  </w:num>
  <w:num w:numId="7">
    <w:abstractNumId w:val="4"/>
  </w:num>
  <w:num w:numId="8">
    <w:abstractNumId w:val="5"/>
  </w:num>
  <w:num w:numId="9">
    <w:abstractNumId w:val="6"/>
  </w:num>
  <w:num w:numId="10">
    <w:abstractNumId w:val="7"/>
  </w:num>
  <w:num w:numId="11">
    <w:abstractNumId w:val="8"/>
  </w:num>
  <w:num w:numId="12">
    <w:abstractNumId w:val="9"/>
  </w:num>
  <w:num w:numId="13">
    <w:abstractNumId w:val="10"/>
  </w:num>
  <w:num w:numId="14">
    <w:abstractNumId w:val="39"/>
    <w:lvlOverride w:ilvl="0">
      <w:startOverride w:val="1"/>
    </w:lvlOverride>
  </w:num>
  <w:num w:numId="15">
    <w:abstractNumId w:val="22"/>
  </w:num>
  <w:num w:numId="16">
    <w:abstractNumId w:val="32"/>
  </w:num>
  <w:num w:numId="17">
    <w:abstractNumId w:val="27"/>
  </w:num>
  <w:num w:numId="18">
    <w:abstractNumId w:val="37"/>
  </w:num>
  <w:num w:numId="19">
    <w:abstractNumId w:val="18"/>
  </w:num>
  <w:num w:numId="20">
    <w:abstractNumId w:val="12"/>
  </w:num>
  <w:num w:numId="21">
    <w:abstractNumId w:val="19"/>
  </w:num>
  <w:num w:numId="22">
    <w:abstractNumId w:val="33"/>
  </w:num>
  <w:num w:numId="23">
    <w:abstractNumId w:val="13"/>
  </w:num>
  <w:num w:numId="24">
    <w:abstractNumId w:val="29"/>
  </w:num>
  <w:num w:numId="25">
    <w:abstractNumId w:val="17"/>
  </w:num>
  <w:num w:numId="26">
    <w:abstractNumId w:val="14"/>
  </w:num>
  <w:num w:numId="27">
    <w:abstractNumId w:val="26"/>
  </w:num>
  <w:num w:numId="28">
    <w:abstractNumId w:val="35"/>
  </w:num>
  <w:num w:numId="29">
    <w:abstractNumId w:val="21"/>
  </w:num>
  <w:num w:numId="30">
    <w:abstractNumId w:val="31"/>
  </w:num>
  <w:num w:numId="31">
    <w:abstractNumId w:val="34"/>
  </w:num>
  <w:num w:numId="32">
    <w:abstractNumId w:val="23"/>
  </w:num>
  <w:num w:numId="33">
    <w:abstractNumId w:val="24"/>
  </w:num>
  <w:num w:numId="34">
    <w:abstractNumId w:val="42"/>
  </w:num>
  <w:num w:numId="35">
    <w:abstractNumId w:val="28"/>
  </w:num>
  <w:num w:numId="36">
    <w:abstractNumId w:val="36"/>
  </w:num>
  <w:num w:numId="37">
    <w:abstractNumId w:val="11"/>
  </w:num>
  <w:num w:numId="38">
    <w:abstractNumId w:val="41"/>
  </w:num>
  <w:num w:numId="39">
    <w:abstractNumId w:val="25"/>
  </w:num>
  <w:num w:numId="40">
    <w:abstractNumId w:val="30"/>
  </w:num>
  <w:num w:numId="41">
    <w:abstractNumId w:val="40"/>
  </w:num>
  <w:num w:numId="42">
    <w:abstractNumId w:val="38"/>
  </w:num>
  <w:num w:numId="4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proofState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7927"/>
    <w:rsid w:val="00020D64"/>
    <w:rsid w:val="000321C6"/>
    <w:rsid w:val="00036A9E"/>
    <w:rsid w:val="000415C2"/>
    <w:rsid w:val="00047DD3"/>
    <w:rsid w:val="00052F0B"/>
    <w:rsid w:val="00062344"/>
    <w:rsid w:val="000C6989"/>
    <w:rsid w:val="001064E8"/>
    <w:rsid w:val="00115857"/>
    <w:rsid w:val="0013593E"/>
    <w:rsid w:val="00164B1B"/>
    <w:rsid w:val="001919CE"/>
    <w:rsid w:val="001A1F1F"/>
    <w:rsid w:val="001B59DB"/>
    <w:rsid w:val="001D7EE9"/>
    <w:rsid w:val="001E546B"/>
    <w:rsid w:val="001F54E8"/>
    <w:rsid w:val="002125F1"/>
    <w:rsid w:val="002A5021"/>
    <w:rsid w:val="002B2901"/>
    <w:rsid w:val="002E146A"/>
    <w:rsid w:val="002E4EC0"/>
    <w:rsid w:val="002E59E5"/>
    <w:rsid w:val="003702CE"/>
    <w:rsid w:val="00370964"/>
    <w:rsid w:val="00391725"/>
    <w:rsid w:val="003C55ED"/>
    <w:rsid w:val="003E4B94"/>
    <w:rsid w:val="00410DA7"/>
    <w:rsid w:val="00466735"/>
    <w:rsid w:val="00493973"/>
    <w:rsid w:val="004E3A7F"/>
    <w:rsid w:val="00523ABE"/>
    <w:rsid w:val="005554F3"/>
    <w:rsid w:val="00584F8D"/>
    <w:rsid w:val="005A15F1"/>
    <w:rsid w:val="005B40D6"/>
    <w:rsid w:val="005D1BFD"/>
    <w:rsid w:val="005D2DD9"/>
    <w:rsid w:val="005F4470"/>
    <w:rsid w:val="005F6C0E"/>
    <w:rsid w:val="0062320F"/>
    <w:rsid w:val="00631494"/>
    <w:rsid w:val="006327D7"/>
    <w:rsid w:val="00634B9D"/>
    <w:rsid w:val="006A32AC"/>
    <w:rsid w:val="0070578E"/>
    <w:rsid w:val="00743B2F"/>
    <w:rsid w:val="00744ED7"/>
    <w:rsid w:val="00756B4C"/>
    <w:rsid w:val="0076152C"/>
    <w:rsid w:val="0078340F"/>
    <w:rsid w:val="007926D3"/>
    <w:rsid w:val="00797714"/>
    <w:rsid w:val="007C7D65"/>
    <w:rsid w:val="0083649B"/>
    <w:rsid w:val="0088132B"/>
    <w:rsid w:val="008A5B9E"/>
    <w:rsid w:val="00901681"/>
    <w:rsid w:val="009C0B5E"/>
    <w:rsid w:val="009C1E40"/>
    <w:rsid w:val="009C7B2C"/>
    <w:rsid w:val="00A07057"/>
    <w:rsid w:val="00A76177"/>
    <w:rsid w:val="00A87467"/>
    <w:rsid w:val="00AB0832"/>
    <w:rsid w:val="00AD5324"/>
    <w:rsid w:val="00AD73E7"/>
    <w:rsid w:val="00AF4383"/>
    <w:rsid w:val="00B03896"/>
    <w:rsid w:val="00B81663"/>
    <w:rsid w:val="00BC764A"/>
    <w:rsid w:val="00BE5181"/>
    <w:rsid w:val="00BF7C7C"/>
    <w:rsid w:val="00C3114B"/>
    <w:rsid w:val="00C87FCA"/>
    <w:rsid w:val="00CE3EAD"/>
    <w:rsid w:val="00D42F02"/>
    <w:rsid w:val="00D52A86"/>
    <w:rsid w:val="00D67927"/>
    <w:rsid w:val="00D90CF5"/>
    <w:rsid w:val="00E51608"/>
    <w:rsid w:val="00EB28E7"/>
    <w:rsid w:val="00EB7C9D"/>
    <w:rsid w:val="00EC3074"/>
    <w:rsid w:val="00F50BB4"/>
    <w:rsid w:val="00F560F2"/>
    <w:rsid w:val="00F80730"/>
    <w:rsid w:val="00F87B6A"/>
    <w:rsid w:val="00F87F42"/>
    <w:rsid w:val="00FC68D7"/>
    <w:rsid w:val="00FD1394"/>
    <w:rsid w:val="00FD71D0"/>
    <w:rsid w:val="00FE1E08"/>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8"/>
    <w:pPr>
      <w:suppressAutoHyphens/>
      <w:spacing w:after="0" w:line="100" w:lineRule="atLeast"/>
    </w:pPr>
    <w:rPr>
      <w:rFonts w:ascii="Times New Roman" w:eastAsia="Times New Roman" w:hAnsi="Times New Roman" w:cs="Times New Roman"/>
      <w:b/>
      <w:color w:val="0000FF"/>
      <w:kern w:val="1"/>
      <w:sz w:val="24"/>
      <w:szCs w:val="20"/>
      <w:lang w:val="de-DE" w:eastAsia="hi-IN" w:bidi="hi-IN"/>
    </w:rPr>
  </w:style>
  <w:style w:type="paragraph" w:styleId="1">
    <w:name w:val="heading 1"/>
    <w:basedOn w:val="a"/>
    <w:next w:val="a"/>
    <w:link w:val="1Char"/>
    <w:qFormat/>
    <w:rsid w:val="00D52A86"/>
    <w:pPr>
      <w:keepNext/>
      <w:suppressAutoHyphens w:val="0"/>
      <w:spacing w:before="240" w:after="60" w:line="240" w:lineRule="auto"/>
      <w:outlineLvl w:val="0"/>
    </w:pPr>
    <w:rPr>
      <w:rFonts w:ascii="Arial" w:hAnsi="Arial" w:cs="Arial"/>
      <w:bCs/>
      <w:color w:val="auto"/>
      <w:kern w:val="32"/>
      <w:sz w:val="32"/>
      <w:szCs w:val="32"/>
      <w:lang w:val="el-GR" w:eastAsia="el-GR" w:bidi="ar-SA"/>
    </w:rPr>
  </w:style>
  <w:style w:type="paragraph" w:styleId="2">
    <w:name w:val="heading 2"/>
    <w:basedOn w:val="a"/>
    <w:next w:val="a"/>
    <w:link w:val="2Char"/>
    <w:qFormat/>
    <w:rsid w:val="00D52A86"/>
    <w:pPr>
      <w:keepNext/>
      <w:suppressAutoHyphens w:val="0"/>
      <w:spacing w:before="240" w:after="60" w:line="240" w:lineRule="auto"/>
      <w:outlineLvl w:val="1"/>
    </w:pPr>
    <w:rPr>
      <w:rFonts w:ascii="Arial" w:hAnsi="Arial" w:cs="Arial"/>
      <w:bCs/>
      <w:i/>
      <w:iCs/>
      <w:color w:val="auto"/>
      <w:kern w:val="0"/>
      <w:sz w:val="28"/>
      <w:szCs w:val="28"/>
      <w:lang w:val="el-GR" w:eastAsia="el-GR" w:bidi="ar-SA"/>
    </w:rPr>
  </w:style>
  <w:style w:type="paragraph" w:styleId="3">
    <w:name w:val="heading 3"/>
    <w:basedOn w:val="a"/>
    <w:next w:val="a"/>
    <w:link w:val="3Char"/>
    <w:uiPriority w:val="9"/>
    <w:semiHidden/>
    <w:unhideWhenUsed/>
    <w:qFormat/>
    <w:rsid w:val="001B59DB"/>
    <w:pPr>
      <w:keepNext/>
      <w:keepLines/>
      <w:spacing w:before="200"/>
      <w:outlineLvl w:val="2"/>
    </w:pPr>
    <w:rPr>
      <w:rFonts w:asciiTheme="majorHAnsi" w:eastAsiaTheme="majorEastAsia" w:hAnsiTheme="majorHAnsi" w:cs="Mangal"/>
      <w:b w:val="0"/>
      <w:bCs/>
      <w:color w:val="4F81BD" w:themeColor="accent1"/>
    </w:rPr>
  </w:style>
  <w:style w:type="paragraph" w:styleId="4">
    <w:name w:val="heading 4"/>
    <w:basedOn w:val="a"/>
    <w:next w:val="a0"/>
    <w:link w:val="4Char1"/>
    <w:qFormat/>
    <w:rsid w:val="001F54E8"/>
    <w:pPr>
      <w:keepNext/>
      <w:numPr>
        <w:ilvl w:val="3"/>
        <w:numId w:val="1"/>
      </w:numPr>
      <w:jc w:val="both"/>
      <w:outlineLvl w:val="3"/>
    </w:pPr>
    <w:rPr>
      <w:color w:val="00000A"/>
      <w:sz w:val="22"/>
    </w:rPr>
  </w:style>
  <w:style w:type="paragraph" w:styleId="6">
    <w:name w:val="heading 6"/>
    <w:basedOn w:val="a"/>
    <w:next w:val="a"/>
    <w:link w:val="6Char"/>
    <w:qFormat/>
    <w:rsid w:val="00D52A86"/>
    <w:pPr>
      <w:suppressAutoHyphens w:val="0"/>
      <w:spacing w:before="240" w:after="60" w:line="240" w:lineRule="auto"/>
      <w:outlineLvl w:val="5"/>
    </w:pPr>
    <w:rPr>
      <w:bCs/>
      <w:color w:val="auto"/>
      <w:kern w:val="0"/>
      <w:sz w:val="22"/>
      <w:szCs w:val="22"/>
      <w:lang w:val="el-GR" w:eastAsia="el-GR" w:bidi="ar-SA"/>
    </w:rPr>
  </w:style>
  <w:style w:type="paragraph" w:styleId="8">
    <w:name w:val="heading 8"/>
    <w:basedOn w:val="a"/>
    <w:next w:val="a"/>
    <w:link w:val="8Char"/>
    <w:qFormat/>
    <w:rsid w:val="00D52A86"/>
    <w:pPr>
      <w:suppressAutoHyphens w:val="0"/>
      <w:spacing w:before="240" w:after="60" w:line="240" w:lineRule="auto"/>
      <w:outlineLvl w:val="7"/>
    </w:pPr>
    <w:rPr>
      <w:b w:val="0"/>
      <w:i/>
      <w:iCs/>
      <w:color w:val="auto"/>
      <w:kern w:val="0"/>
      <w:szCs w:val="24"/>
      <w:lang w:val="el-GR" w:eastAsia="el-GR"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1">
    <w:name w:val="Επικεφαλίδα 4 Char1"/>
    <w:basedOn w:val="a1"/>
    <w:link w:val="4"/>
    <w:rsid w:val="001F54E8"/>
    <w:rPr>
      <w:rFonts w:ascii="Times New Roman" w:eastAsia="Times New Roman" w:hAnsi="Times New Roman" w:cs="Times New Roman"/>
      <w:b/>
      <w:color w:val="00000A"/>
      <w:kern w:val="1"/>
      <w:szCs w:val="20"/>
      <w:lang w:val="de-DE" w:eastAsia="hi-IN" w:bidi="hi-IN"/>
    </w:rPr>
  </w:style>
  <w:style w:type="character" w:customStyle="1" w:styleId="Absatz-Standardschriftart">
    <w:name w:val="Absatz-Standardschriftart"/>
    <w:rsid w:val="001F54E8"/>
  </w:style>
  <w:style w:type="character" w:customStyle="1" w:styleId="WW-Absatz-Standardschriftart">
    <w:name w:val="WW-Absatz-Standardschriftart"/>
    <w:rsid w:val="001F54E8"/>
  </w:style>
  <w:style w:type="character" w:customStyle="1" w:styleId="10">
    <w:name w:val="Προεπιλεγμένη γραμματοσειρά1"/>
    <w:rsid w:val="001F54E8"/>
  </w:style>
  <w:style w:type="character" w:customStyle="1" w:styleId="WW8Num4z0">
    <w:name w:val="WW8Num4z0"/>
    <w:rsid w:val="001F54E8"/>
    <w:rPr>
      <w:rFonts w:ascii="Wingdings" w:hAnsi="Wingdings"/>
    </w:rPr>
  </w:style>
  <w:style w:type="character" w:customStyle="1" w:styleId="WW-Absatz-Standardschriftart1">
    <w:name w:val="WW-Absatz-Standardschriftart1"/>
    <w:rsid w:val="001F54E8"/>
  </w:style>
  <w:style w:type="character" w:customStyle="1" w:styleId="WW8Num5z0">
    <w:name w:val="WW8Num5z0"/>
    <w:rsid w:val="001F54E8"/>
    <w:rPr>
      <w:rFonts w:ascii="Arial" w:hAnsi="Arial" w:cs="Arial"/>
    </w:rPr>
  </w:style>
  <w:style w:type="character" w:customStyle="1" w:styleId="WW-Absatz-Standardschriftart11">
    <w:name w:val="WW-Absatz-Standardschriftart11"/>
    <w:rsid w:val="001F54E8"/>
  </w:style>
  <w:style w:type="character" w:customStyle="1" w:styleId="WW-Absatz-Standardschriftart111">
    <w:name w:val="WW-Absatz-Standardschriftart111"/>
    <w:rsid w:val="001F54E8"/>
  </w:style>
  <w:style w:type="character" w:customStyle="1" w:styleId="WW-Absatz-Standardschriftart1111">
    <w:name w:val="WW-Absatz-Standardschriftart1111"/>
    <w:rsid w:val="001F54E8"/>
  </w:style>
  <w:style w:type="character" w:customStyle="1" w:styleId="WW-Absatz-Standardschriftart11111">
    <w:name w:val="WW-Absatz-Standardschriftart11111"/>
    <w:rsid w:val="001F54E8"/>
  </w:style>
  <w:style w:type="character" w:customStyle="1" w:styleId="WW-Absatz-Standardschriftart111111">
    <w:name w:val="WW-Absatz-Standardschriftart111111"/>
    <w:rsid w:val="001F54E8"/>
  </w:style>
  <w:style w:type="character" w:customStyle="1" w:styleId="WW8Num3z0">
    <w:name w:val="WW8Num3z0"/>
    <w:rsid w:val="001F54E8"/>
    <w:rPr>
      <w:rFonts w:ascii="Wingdings" w:hAnsi="Wingdings"/>
    </w:rPr>
  </w:style>
  <w:style w:type="character" w:customStyle="1" w:styleId="WW8Num3z1">
    <w:name w:val="WW8Num3z1"/>
    <w:rsid w:val="001F54E8"/>
    <w:rPr>
      <w:rFonts w:ascii="Courier New" w:hAnsi="Courier New" w:cs="Courier New"/>
    </w:rPr>
  </w:style>
  <w:style w:type="character" w:customStyle="1" w:styleId="WW8Num3z3">
    <w:name w:val="WW8Num3z3"/>
    <w:rsid w:val="001F54E8"/>
    <w:rPr>
      <w:rFonts w:ascii="Symbol" w:hAnsi="Symbol"/>
    </w:rPr>
  </w:style>
  <w:style w:type="character" w:customStyle="1" w:styleId="WW-Absatz-Standardschriftart1111111">
    <w:name w:val="WW-Absatz-Standardschriftart1111111"/>
    <w:rsid w:val="001F54E8"/>
  </w:style>
  <w:style w:type="character" w:customStyle="1" w:styleId="WW-Absatz-Standardschriftart11111111">
    <w:name w:val="WW-Absatz-Standardschriftart11111111"/>
    <w:rsid w:val="001F54E8"/>
  </w:style>
  <w:style w:type="character" w:customStyle="1" w:styleId="WW-Absatz-Standardschriftart111111111">
    <w:name w:val="WW-Absatz-Standardschriftart111111111"/>
    <w:rsid w:val="001F54E8"/>
  </w:style>
  <w:style w:type="character" w:customStyle="1" w:styleId="WW-Absatz-Standardschriftart1111111111">
    <w:name w:val="WW-Absatz-Standardschriftart1111111111"/>
    <w:rsid w:val="001F54E8"/>
  </w:style>
  <w:style w:type="character" w:customStyle="1" w:styleId="WW8Num4z1">
    <w:name w:val="WW8Num4z1"/>
    <w:rsid w:val="001F54E8"/>
    <w:rPr>
      <w:rFonts w:ascii="Courier New" w:hAnsi="Courier New" w:cs="Courier New"/>
    </w:rPr>
  </w:style>
  <w:style w:type="character" w:customStyle="1" w:styleId="WW8Num4z3">
    <w:name w:val="WW8Num4z3"/>
    <w:rsid w:val="001F54E8"/>
    <w:rPr>
      <w:rFonts w:ascii="Symbol" w:hAnsi="Symbol"/>
    </w:rPr>
  </w:style>
  <w:style w:type="character" w:customStyle="1" w:styleId="WW-Absatz-Standardschriftart11111111111">
    <w:name w:val="WW-Absatz-Standardschriftart11111111111"/>
    <w:rsid w:val="001F54E8"/>
  </w:style>
  <w:style w:type="character" w:customStyle="1" w:styleId="WW-Absatz-Standardschriftart111111111111">
    <w:name w:val="WW-Absatz-Standardschriftart111111111111"/>
    <w:rsid w:val="001F54E8"/>
  </w:style>
  <w:style w:type="character" w:customStyle="1" w:styleId="WW-Absatz-Standardschriftart1111111111111">
    <w:name w:val="WW-Absatz-Standardschriftart1111111111111"/>
    <w:rsid w:val="001F54E8"/>
  </w:style>
  <w:style w:type="character" w:customStyle="1" w:styleId="WW-Absatz-Standardschriftart11111111111111">
    <w:name w:val="WW-Absatz-Standardschriftart11111111111111"/>
    <w:rsid w:val="001F54E8"/>
  </w:style>
  <w:style w:type="character" w:customStyle="1" w:styleId="WW-Absatz-Standardschriftart111111111111111">
    <w:name w:val="WW-Absatz-Standardschriftart111111111111111"/>
    <w:rsid w:val="001F54E8"/>
  </w:style>
  <w:style w:type="character" w:customStyle="1" w:styleId="4Char">
    <w:name w:val="Επικεφαλίδα 4 Char"/>
    <w:rsid w:val="001F54E8"/>
    <w:rPr>
      <w:rFonts w:ascii="Times New Roman" w:eastAsia="Times New Roman" w:hAnsi="Times New Roman" w:cs="Times New Roman"/>
      <w:b/>
      <w:szCs w:val="20"/>
      <w:lang w:val="de-DE"/>
    </w:rPr>
  </w:style>
  <w:style w:type="character" w:customStyle="1" w:styleId="ListLabel1">
    <w:name w:val="ListLabel 1"/>
    <w:rsid w:val="001F54E8"/>
    <w:rPr>
      <w:rFonts w:cs="Courier New"/>
    </w:rPr>
  </w:style>
  <w:style w:type="character" w:customStyle="1" w:styleId="11">
    <w:name w:val="Προεπιλεγμένη γραμματοσειρά1"/>
    <w:rsid w:val="001F54E8"/>
  </w:style>
  <w:style w:type="character" w:styleId="-">
    <w:name w:val="Hyperlink"/>
    <w:uiPriority w:val="99"/>
    <w:rsid w:val="001F54E8"/>
    <w:rPr>
      <w:color w:val="0000FF"/>
      <w:u w:val="single"/>
    </w:rPr>
  </w:style>
  <w:style w:type="character" w:customStyle="1" w:styleId="a4">
    <w:name w:val="Χαρακτήρες αρίθμησης"/>
    <w:rsid w:val="001F54E8"/>
  </w:style>
  <w:style w:type="character" w:customStyle="1" w:styleId="a5">
    <w:name w:val="Κουκίδες"/>
    <w:rsid w:val="001F54E8"/>
    <w:rPr>
      <w:rFonts w:ascii="OpenSymbol" w:eastAsia="OpenSymbol" w:hAnsi="OpenSymbol" w:cs="OpenSymbol"/>
    </w:rPr>
  </w:style>
  <w:style w:type="character" w:styleId="a6">
    <w:name w:val="Strong"/>
    <w:uiPriority w:val="22"/>
    <w:qFormat/>
    <w:rsid w:val="001F54E8"/>
    <w:rPr>
      <w:b/>
      <w:bCs/>
    </w:rPr>
  </w:style>
  <w:style w:type="character" w:customStyle="1" w:styleId="WW8Num12z0">
    <w:name w:val="WW8Num12z0"/>
    <w:rsid w:val="001F54E8"/>
    <w:rPr>
      <w:rFonts w:ascii="Arial" w:hAnsi="Arial" w:cs="Arial"/>
    </w:rPr>
  </w:style>
  <w:style w:type="paragraph" w:customStyle="1" w:styleId="a7">
    <w:name w:val="Επικεφαλίδα"/>
    <w:basedOn w:val="a"/>
    <w:next w:val="a0"/>
    <w:rsid w:val="001F54E8"/>
    <w:pPr>
      <w:keepNext/>
      <w:spacing w:before="240" w:after="120"/>
    </w:pPr>
    <w:rPr>
      <w:rFonts w:ascii="Arial" w:eastAsia="Arial Unicode MS" w:hAnsi="Arial" w:cs="Mangal"/>
      <w:sz w:val="28"/>
      <w:szCs w:val="28"/>
    </w:rPr>
  </w:style>
  <w:style w:type="paragraph" w:styleId="a0">
    <w:name w:val="Body Text"/>
    <w:basedOn w:val="a"/>
    <w:link w:val="Char"/>
    <w:rsid w:val="001F54E8"/>
    <w:pPr>
      <w:spacing w:after="120"/>
    </w:pPr>
  </w:style>
  <w:style w:type="character" w:customStyle="1" w:styleId="Char">
    <w:name w:val="Σώμα κειμένου Char"/>
    <w:basedOn w:val="a1"/>
    <w:link w:val="a0"/>
    <w:rsid w:val="001F54E8"/>
    <w:rPr>
      <w:rFonts w:ascii="Times New Roman" w:eastAsia="Times New Roman" w:hAnsi="Times New Roman" w:cs="Times New Roman"/>
      <w:b/>
      <w:color w:val="0000FF"/>
      <w:kern w:val="1"/>
      <w:sz w:val="24"/>
      <w:szCs w:val="20"/>
      <w:lang w:val="de-DE" w:eastAsia="hi-IN" w:bidi="hi-IN"/>
    </w:rPr>
  </w:style>
  <w:style w:type="paragraph" w:styleId="a8">
    <w:name w:val="List"/>
    <w:basedOn w:val="a0"/>
    <w:rsid w:val="001F54E8"/>
    <w:rPr>
      <w:rFonts w:cs="Mangal"/>
    </w:rPr>
  </w:style>
  <w:style w:type="paragraph" w:customStyle="1" w:styleId="12">
    <w:name w:val="Λεζάντα1"/>
    <w:basedOn w:val="a"/>
    <w:rsid w:val="001F54E8"/>
    <w:pPr>
      <w:suppressLineNumbers/>
      <w:spacing w:before="120" w:after="120"/>
    </w:pPr>
    <w:rPr>
      <w:rFonts w:cs="Mangal"/>
      <w:i/>
      <w:iCs/>
      <w:szCs w:val="24"/>
    </w:rPr>
  </w:style>
  <w:style w:type="paragraph" w:customStyle="1" w:styleId="a9">
    <w:name w:val="Ευρετήριο"/>
    <w:basedOn w:val="a"/>
    <w:rsid w:val="001F54E8"/>
    <w:pPr>
      <w:suppressLineNumbers/>
    </w:pPr>
    <w:rPr>
      <w:rFonts w:cs="Mangal"/>
    </w:rPr>
  </w:style>
  <w:style w:type="paragraph" w:customStyle="1" w:styleId="13">
    <w:name w:val="Λεζάντα1"/>
    <w:basedOn w:val="a"/>
    <w:rsid w:val="001F54E8"/>
    <w:pPr>
      <w:suppressLineNumbers/>
      <w:spacing w:before="120" w:after="120"/>
    </w:pPr>
    <w:rPr>
      <w:rFonts w:cs="Mangal"/>
      <w:i/>
      <w:iCs/>
      <w:szCs w:val="24"/>
    </w:rPr>
  </w:style>
  <w:style w:type="paragraph" w:customStyle="1" w:styleId="21">
    <w:name w:val="Σώμα κείμενου 21"/>
    <w:basedOn w:val="a"/>
    <w:rsid w:val="001F54E8"/>
    <w:rPr>
      <w:rFonts w:ascii="Book Antiqua" w:hAnsi="Book Antiqua"/>
      <w:b w:val="0"/>
      <w:color w:val="00000A"/>
      <w:lang w:val="el-GR"/>
    </w:rPr>
  </w:style>
  <w:style w:type="paragraph" w:styleId="aa">
    <w:name w:val="List Paragraph"/>
    <w:basedOn w:val="a"/>
    <w:qFormat/>
    <w:rsid w:val="001F54E8"/>
    <w:pPr>
      <w:ind w:left="720"/>
    </w:pPr>
  </w:style>
  <w:style w:type="paragraph" w:customStyle="1" w:styleId="ab">
    <w:name w:val="Περιεχόμενα πίνακα"/>
    <w:basedOn w:val="a"/>
    <w:rsid w:val="001F54E8"/>
    <w:pPr>
      <w:suppressLineNumbers/>
    </w:pPr>
  </w:style>
  <w:style w:type="paragraph" w:customStyle="1" w:styleId="ac">
    <w:name w:val="Επικεφαλίδα πίνακα"/>
    <w:basedOn w:val="ab"/>
    <w:rsid w:val="001F54E8"/>
    <w:pPr>
      <w:jc w:val="center"/>
    </w:pPr>
    <w:rPr>
      <w:bCs/>
    </w:rPr>
  </w:style>
  <w:style w:type="paragraph" w:customStyle="1" w:styleId="ad">
    <w:name w:val="Περιεχόμενα πλαισίου"/>
    <w:basedOn w:val="a0"/>
    <w:rsid w:val="001F54E8"/>
  </w:style>
  <w:style w:type="paragraph" w:styleId="ae">
    <w:name w:val="Balloon Text"/>
    <w:basedOn w:val="a"/>
    <w:link w:val="Char0"/>
    <w:unhideWhenUsed/>
    <w:rsid w:val="001F54E8"/>
    <w:pPr>
      <w:spacing w:line="240" w:lineRule="auto"/>
    </w:pPr>
    <w:rPr>
      <w:rFonts w:ascii="Tahoma" w:hAnsi="Tahoma" w:cs="Mangal"/>
      <w:sz w:val="16"/>
      <w:szCs w:val="14"/>
    </w:rPr>
  </w:style>
  <w:style w:type="character" w:customStyle="1" w:styleId="Char0">
    <w:name w:val="Κείμενο πλαισίου Char"/>
    <w:basedOn w:val="a1"/>
    <w:link w:val="ae"/>
    <w:rsid w:val="001F54E8"/>
    <w:rPr>
      <w:rFonts w:ascii="Tahoma" w:eastAsia="Times New Roman" w:hAnsi="Tahoma" w:cs="Mangal"/>
      <w:b/>
      <w:color w:val="0000FF"/>
      <w:kern w:val="1"/>
      <w:sz w:val="16"/>
      <w:szCs w:val="14"/>
      <w:lang w:val="de-DE" w:eastAsia="hi-IN" w:bidi="hi-IN"/>
    </w:rPr>
  </w:style>
  <w:style w:type="paragraph" w:customStyle="1" w:styleId="31">
    <w:name w:val="Σώμα κείμενου με εσοχή 31"/>
    <w:basedOn w:val="a"/>
    <w:rsid w:val="001F54E8"/>
    <w:pPr>
      <w:spacing w:after="120" w:line="240" w:lineRule="auto"/>
      <w:ind w:left="283"/>
    </w:pPr>
    <w:rPr>
      <w:b w:val="0"/>
      <w:color w:val="auto"/>
      <w:kern w:val="0"/>
      <w:sz w:val="16"/>
      <w:szCs w:val="16"/>
      <w:lang w:val="el-GR" w:eastAsia="ar-SA" w:bidi="ar-SA"/>
    </w:rPr>
  </w:style>
  <w:style w:type="paragraph" w:styleId="af">
    <w:name w:val="Body Text Indent"/>
    <w:basedOn w:val="a"/>
    <w:link w:val="Char1"/>
    <w:rsid w:val="00A07057"/>
    <w:pPr>
      <w:spacing w:after="120" w:line="240" w:lineRule="auto"/>
      <w:ind w:left="283"/>
    </w:pPr>
    <w:rPr>
      <w:b w:val="0"/>
      <w:color w:val="auto"/>
      <w:kern w:val="0"/>
      <w:szCs w:val="24"/>
      <w:lang w:val="el-GR" w:eastAsia="ar-SA" w:bidi="ar-SA"/>
    </w:rPr>
  </w:style>
  <w:style w:type="character" w:customStyle="1" w:styleId="Char1">
    <w:name w:val="Σώμα κείμενου με εσοχή Char"/>
    <w:basedOn w:val="a1"/>
    <w:link w:val="af"/>
    <w:rsid w:val="00A07057"/>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9C1E40"/>
  </w:style>
  <w:style w:type="character" w:styleId="af0">
    <w:name w:val="Emphasis"/>
    <w:basedOn w:val="a1"/>
    <w:qFormat/>
    <w:rsid w:val="009C1E40"/>
    <w:rPr>
      <w:i/>
      <w:iCs/>
    </w:rPr>
  </w:style>
  <w:style w:type="character" w:customStyle="1" w:styleId="1Char">
    <w:name w:val="Επικεφαλίδα 1 Char"/>
    <w:basedOn w:val="a1"/>
    <w:link w:val="1"/>
    <w:rsid w:val="00D52A86"/>
    <w:rPr>
      <w:rFonts w:ascii="Arial" w:eastAsia="Times New Roman" w:hAnsi="Arial" w:cs="Arial"/>
      <w:b/>
      <w:bCs/>
      <w:kern w:val="32"/>
      <w:sz w:val="32"/>
      <w:szCs w:val="32"/>
      <w:lang w:eastAsia="el-GR"/>
    </w:rPr>
  </w:style>
  <w:style w:type="character" w:customStyle="1" w:styleId="2Char">
    <w:name w:val="Επικεφαλίδα 2 Char"/>
    <w:basedOn w:val="a1"/>
    <w:link w:val="2"/>
    <w:rsid w:val="00D52A86"/>
    <w:rPr>
      <w:rFonts w:ascii="Arial" w:eastAsia="Times New Roman" w:hAnsi="Arial" w:cs="Arial"/>
      <w:b/>
      <w:bCs/>
      <w:i/>
      <w:iCs/>
      <w:sz w:val="28"/>
      <w:szCs w:val="28"/>
      <w:lang w:eastAsia="el-GR"/>
    </w:rPr>
  </w:style>
  <w:style w:type="character" w:customStyle="1" w:styleId="6Char">
    <w:name w:val="Επικεφαλίδα 6 Char"/>
    <w:basedOn w:val="a1"/>
    <w:link w:val="6"/>
    <w:rsid w:val="00D52A86"/>
    <w:rPr>
      <w:rFonts w:ascii="Times New Roman" w:eastAsia="Times New Roman" w:hAnsi="Times New Roman" w:cs="Times New Roman"/>
      <w:b/>
      <w:bCs/>
      <w:lang w:eastAsia="el-GR"/>
    </w:rPr>
  </w:style>
  <w:style w:type="character" w:customStyle="1" w:styleId="8Char">
    <w:name w:val="Επικεφαλίδα 8 Char"/>
    <w:basedOn w:val="a1"/>
    <w:link w:val="8"/>
    <w:rsid w:val="00D52A86"/>
    <w:rPr>
      <w:rFonts w:ascii="Times New Roman" w:eastAsia="Times New Roman" w:hAnsi="Times New Roman" w:cs="Times New Roman"/>
      <w:i/>
      <w:iCs/>
      <w:sz w:val="24"/>
      <w:szCs w:val="24"/>
      <w:lang w:eastAsia="el-GR"/>
    </w:rPr>
  </w:style>
  <w:style w:type="numbering" w:customStyle="1" w:styleId="14">
    <w:name w:val="Χωρίς λίστα1"/>
    <w:next w:val="a3"/>
    <w:uiPriority w:val="99"/>
    <w:semiHidden/>
    <w:rsid w:val="00D52A86"/>
  </w:style>
  <w:style w:type="paragraph" w:styleId="20">
    <w:name w:val="Body Text 2"/>
    <w:basedOn w:val="a"/>
    <w:link w:val="2Char0"/>
    <w:rsid w:val="00D52A86"/>
    <w:pPr>
      <w:suppressAutoHyphens w:val="0"/>
      <w:spacing w:after="120" w:line="480" w:lineRule="auto"/>
    </w:pPr>
    <w:rPr>
      <w:b w:val="0"/>
      <w:color w:val="auto"/>
      <w:kern w:val="0"/>
      <w:szCs w:val="24"/>
      <w:lang w:val="el-GR" w:eastAsia="el-GR" w:bidi="ar-SA"/>
    </w:rPr>
  </w:style>
  <w:style w:type="character" w:customStyle="1" w:styleId="2Char0">
    <w:name w:val="Σώμα κείμενου 2 Char"/>
    <w:basedOn w:val="a1"/>
    <w:link w:val="20"/>
    <w:rsid w:val="00D52A86"/>
    <w:rPr>
      <w:rFonts w:ascii="Times New Roman" w:eastAsia="Times New Roman" w:hAnsi="Times New Roman" w:cs="Times New Roman"/>
      <w:sz w:val="24"/>
      <w:szCs w:val="24"/>
      <w:lang w:eastAsia="el-GR"/>
    </w:rPr>
  </w:style>
  <w:style w:type="paragraph" w:styleId="af1">
    <w:name w:val="footer"/>
    <w:basedOn w:val="a"/>
    <w:link w:val="Char2"/>
    <w:rsid w:val="00D52A86"/>
    <w:pPr>
      <w:tabs>
        <w:tab w:val="center" w:pos="4153"/>
        <w:tab w:val="right" w:pos="8306"/>
      </w:tabs>
      <w:suppressAutoHyphens w:val="0"/>
      <w:spacing w:line="240" w:lineRule="auto"/>
    </w:pPr>
    <w:rPr>
      <w:b w:val="0"/>
      <w:color w:val="auto"/>
      <w:kern w:val="0"/>
      <w:szCs w:val="24"/>
      <w:lang w:val="el-GR" w:eastAsia="el-GR" w:bidi="ar-SA"/>
    </w:rPr>
  </w:style>
  <w:style w:type="character" w:customStyle="1" w:styleId="Char2">
    <w:name w:val="Υποσέλιδο Char"/>
    <w:basedOn w:val="a1"/>
    <w:link w:val="af1"/>
    <w:rsid w:val="00D52A86"/>
    <w:rPr>
      <w:rFonts w:ascii="Times New Roman" w:eastAsia="Times New Roman" w:hAnsi="Times New Roman" w:cs="Times New Roman"/>
      <w:sz w:val="24"/>
      <w:szCs w:val="24"/>
      <w:lang w:eastAsia="el-GR"/>
    </w:rPr>
  </w:style>
  <w:style w:type="character" w:customStyle="1" w:styleId="st">
    <w:name w:val="st"/>
    <w:basedOn w:val="a1"/>
    <w:rsid w:val="00D52A86"/>
  </w:style>
  <w:style w:type="character" w:styleId="af2">
    <w:name w:val="page number"/>
    <w:basedOn w:val="a1"/>
    <w:rsid w:val="00D52A86"/>
  </w:style>
  <w:style w:type="character" w:styleId="-0">
    <w:name w:val="FollowedHyperlink"/>
    <w:uiPriority w:val="99"/>
    <w:unhideWhenUsed/>
    <w:rsid w:val="00D52A86"/>
    <w:rPr>
      <w:color w:val="800080"/>
      <w:u w:val="single"/>
    </w:rPr>
  </w:style>
  <w:style w:type="paragraph" w:customStyle="1" w:styleId="font5">
    <w:name w:val="font5"/>
    <w:basedOn w:val="a"/>
    <w:rsid w:val="00D52A86"/>
    <w:pPr>
      <w:suppressAutoHyphens w:val="0"/>
      <w:spacing w:before="100" w:beforeAutospacing="1" w:after="100" w:afterAutospacing="1" w:line="240" w:lineRule="auto"/>
    </w:pPr>
    <w:rPr>
      <w:rFonts w:ascii="Tahoma" w:hAnsi="Tahoma" w:cs="Tahoma"/>
      <w:b w:val="0"/>
      <w:color w:val="auto"/>
      <w:kern w:val="0"/>
      <w:sz w:val="20"/>
      <w:lang w:val="el-GR" w:eastAsia="el-GR" w:bidi="ar-SA"/>
    </w:rPr>
  </w:style>
  <w:style w:type="paragraph" w:customStyle="1" w:styleId="font6">
    <w:name w:val="font6"/>
    <w:basedOn w:val="a"/>
    <w:rsid w:val="00D52A86"/>
    <w:pPr>
      <w:suppressAutoHyphens w:val="0"/>
      <w:spacing w:before="100" w:beforeAutospacing="1" w:after="100" w:afterAutospacing="1" w:line="240" w:lineRule="auto"/>
    </w:pPr>
    <w:rPr>
      <w:rFonts w:ascii="Tahoma" w:hAnsi="Tahoma" w:cs="Tahoma"/>
      <w:b w:val="0"/>
      <w:color w:val="000000"/>
      <w:kern w:val="0"/>
      <w:sz w:val="20"/>
      <w:lang w:val="el-GR" w:eastAsia="el-GR" w:bidi="ar-SA"/>
    </w:rPr>
  </w:style>
  <w:style w:type="paragraph" w:customStyle="1" w:styleId="xl65">
    <w:name w:val="xl6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6">
    <w:name w:val="xl66"/>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7">
    <w:name w:val="xl67"/>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68">
    <w:name w:val="xl68"/>
    <w:basedOn w:val="a"/>
    <w:rsid w:val="00D52A8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ahoma" w:hAnsi="Tahoma" w:cs="Tahoma"/>
      <w:bCs/>
      <w:color w:val="auto"/>
      <w:kern w:val="0"/>
      <w:szCs w:val="24"/>
      <w:lang w:val="el-GR" w:eastAsia="el-GR" w:bidi="ar-SA"/>
    </w:rPr>
  </w:style>
  <w:style w:type="paragraph" w:customStyle="1" w:styleId="xl69">
    <w:name w:val="xl69"/>
    <w:basedOn w:val="a"/>
    <w:rsid w:val="00D52A8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ascii="Arial" w:hAnsi="Arial" w:cs="Arial"/>
      <w:bCs/>
      <w:color w:val="auto"/>
      <w:kern w:val="0"/>
      <w:szCs w:val="24"/>
      <w:lang w:val="el-GR" w:eastAsia="el-GR" w:bidi="ar-SA"/>
    </w:rPr>
  </w:style>
  <w:style w:type="paragraph" w:customStyle="1" w:styleId="xl70">
    <w:name w:val="xl70"/>
    <w:basedOn w:val="a"/>
    <w:rsid w:val="00D52A86"/>
    <w:pP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1">
    <w:name w:val="xl71"/>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2">
    <w:name w:val="xl72"/>
    <w:basedOn w:val="a"/>
    <w:rsid w:val="00D52A86"/>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3">
    <w:name w:val="xl73"/>
    <w:basedOn w:val="a"/>
    <w:rsid w:val="00D52A86"/>
    <w:pPr>
      <w:pBdr>
        <w:bottom w:val="single" w:sz="8"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4">
    <w:name w:val="xl74"/>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kern w:val="0"/>
      <w:szCs w:val="24"/>
      <w:lang w:val="el-GR" w:eastAsia="el-GR" w:bidi="ar-SA"/>
    </w:rPr>
  </w:style>
  <w:style w:type="paragraph" w:customStyle="1" w:styleId="xl75">
    <w:name w:val="xl7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Cs/>
      <w:color w:val="auto"/>
      <w:kern w:val="0"/>
      <w:sz w:val="16"/>
      <w:szCs w:val="16"/>
      <w:lang w:val="el-GR" w:eastAsia="el-GR" w:bidi="ar-SA"/>
    </w:rPr>
  </w:style>
  <w:style w:type="paragraph" w:styleId="af3">
    <w:name w:val="header"/>
    <w:basedOn w:val="a"/>
    <w:link w:val="Char3"/>
    <w:rsid w:val="00D52A86"/>
    <w:pPr>
      <w:tabs>
        <w:tab w:val="center" w:pos="4153"/>
        <w:tab w:val="right" w:pos="8306"/>
      </w:tabs>
      <w:suppressAutoHyphens w:val="0"/>
      <w:spacing w:line="240" w:lineRule="auto"/>
    </w:pPr>
    <w:rPr>
      <w:b w:val="0"/>
      <w:color w:val="auto"/>
      <w:kern w:val="0"/>
      <w:szCs w:val="24"/>
      <w:lang w:val="x-none" w:eastAsia="x-none" w:bidi="ar-SA"/>
    </w:rPr>
  </w:style>
  <w:style w:type="character" w:customStyle="1" w:styleId="Char3">
    <w:name w:val="Κεφαλίδα Char"/>
    <w:basedOn w:val="a1"/>
    <w:link w:val="af3"/>
    <w:rsid w:val="00D52A86"/>
    <w:rPr>
      <w:rFonts w:ascii="Times New Roman" w:eastAsia="Times New Roman" w:hAnsi="Times New Roman" w:cs="Times New Roman"/>
      <w:sz w:val="24"/>
      <w:szCs w:val="24"/>
      <w:lang w:val="x-none" w:eastAsia="x-none"/>
    </w:rPr>
  </w:style>
  <w:style w:type="table" w:styleId="af4">
    <w:name w:val="Table Grid"/>
    <w:basedOn w:val="a2"/>
    <w:rsid w:val="00D52A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52A86"/>
    <w:pPr>
      <w:suppressAutoHyphens w:val="0"/>
      <w:spacing w:before="100" w:beforeAutospacing="1" w:after="100" w:afterAutospacing="1" w:line="240" w:lineRule="auto"/>
    </w:pPr>
    <w:rPr>
      <w:b w:val="0"/>
      <w:color w:val="auto"/>
      <w:kern w:val="0"/>
      <w:szCs w:val="24"/>
      <w:lang w:val="el-GR" w:eastAsia="el-GR" w:bidi="ar-SA"/>
    </w:rPr>
  </w:style>
  <w:style w:type="paragraph" w:customStyle="1" w:styleId="CharChar">
    <w:name w:val="Char Char"/>
    <w:basedOn w:val="a"/>
    <w:rsid w:val="00D42F02"/>
    <w:pPr>
      <w:suppressAutoHyphens w:val="0"/>
      <w:spacing w:after="160" w:line="240" w:lineRule="exact"/>
    </w:pPr>
    <w:rPr>
      <w:rFonts w:ascii="Verdana" w:hAnsi="Verdana"/>
      <w:b w:val="0"/>
      <w:color w:val="auto"/>
      <w:kern w:val="0"/>
      <w:sz w:val="20"/>
      <w:lang w:val="en-US" w:eastAsia="en-US" w:bidi="ar-SA"/>
    </w:rPr>
  </w:style>
  <w:style w:type="character" w:customStyle="1" w:styleId="3Char">
    <w:name w:val="Επικεφαλίδα 3 Char"/>
    <w:basedOn w:val="a1"/>
    <w:link w:val="3"/>
    <w:uiPriority w:val="9"/>
    <w:semiHidden/>
    <w:rsid w:val="001B59DB"/>
    <w:rPr>
      <w:rFonts w:asciiTheme="majorHAnsi" w:eastAsiaTheme="majorEastAsia" w:hAnsiTheme="majorHAnsi" w:cs="Mangal"/>
      <w:bCs/>
      <w:color w:val="4F81BD" w:themeColor="accent1"/>
      <w:kern w:val="1"/>
      <w:sz w:val="24"/>
      <w:szCs w:val="20"/>
      <w:lang w:val="de-DE"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0" w:qFormat="1"/>
    <w:lsdException w:name="heading 5" w:uiPriority="9"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0"/>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0" w:unhideWhenUsed="0" w:qFormat="1"/>
    <w:lsdException w:name="Normal (Web)"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F54E8"/>
    <w:pPr>
      <w:suppressAutoHyphens/>
      <w:spacing w:after="0" w:line="100" w:lineRule="atLeast"/>
    </w:pPr>
    <w:rPr>
      <w:rFonts w:ascii="Times New Roman" w:eastAsia="Times New Roman" w:hAnsi="Times New Roman" w:cs="Times New Roman"/>
      <w:b/>
      <w:color w:val="0000FF"/>
      <w:kern w:val="1"/>
      <w:sz w:val="24"/>
      <w:szCs w:val="20"/>
      <w:lang w:val="de-DE" w:eastAsia="hi-IN" w:bidi="hi-IN"/>
    </w:rPr>
  </w:style>
  <w:style w:type="paragraph" w:styleId="1">
    <w:name w:val="heading 1"/>
    <w:basedOn w:val="a"/>
    <w:next w:val="a"/>
    <w:link w:val="1Char"/>
    <w:qFormat/>
    <w:rsid w:val="00D52A86"/>
    <w:pPr>
      <w:keepNext/>
      <w:suppressAutoHyphens w:val="0"/>
      <w:spacing w:before="240" w:after="60" w:line="240" w:lineRule="auto"/>
      <w:outlineLvl w:val="0"/>
    </w:pPr>
    <w:rPr>
      <w:rFonts w:ascii="Arial" w:hAnsi="Arial" w:cs="Arial"/>
      <w:bCs/>
      <w:color w:val="auto"/>
      <w:kern w:val="32"/>
      <w:sz w:val="32"/>
      <w:szCs w:val="32"/>
      <w:lang w:val="el-GR" w:eastAsia="el-GR" w:bidi="ar-SA"/>
    </w:rPr>
  </w:style>
  <w:style w:type="paragraph" w:styleId="2">
    <w:name w:val="heading 2"/>
    <w:basedOn w:val="a"/>
    <w:next w:val="a"/>
    <w:link w:val="2Char"/>
    <w:qFormat/>
    <w:rsid w:val="00D52A86"/>
    <w:pPr>
      <w:keepNext/>
      <w:suppressAutoHyphens w:val="0"/>
      <w:spacing w:before="240" w:after="60" w:line="240" w:lineRule="auto"/>
      <w:outlineLvl w:val="1"/>
    </w:pPr>
    <w:rPr>
      <w:rFonts w:ascii="Arial" w:hAnsi="Arial" w:cs="Arial"/>
      <w:bCs/>
      <w:i/>
      <w:iCs/>
      <w:color w:val="auto"/>
      <w:kern w:val="0"/>
      <w:sz w:val="28"/>
      <w:szCs w:val="28"/>
      <w:lang w:val="el-GR" w:eastAsia="el-GR" w:bidi="ar-SA"/>
    </w:rPr>
  </w:style>
  <w:style w:type="paragraph" w:styleId="3">
    <w:name w:val="heading 3"/>
    <w:basedOn w:val="a"/>
    <w:next w:val="a"/>
    <w:link w:val="3Char"/>
    <w:uiPriority w:val="9"/>
    <w:semiHidden/>
    <w:unhideWhenUsed/>
    <w:qFormat/>
    <w:rsid w:val="001B59DB"/>
    <w:pPr>
      <w:keepNext/>
      <w:keepLines/>
      <w:spacing w:before="200"/>
      <w:outlineLvl w:val="2"/>
    </w:pPr>
    <w:rPr>
      <w:rFonts w:asciiTheme="majorHAnsi" w:eastAsiaTheme="majorEastAsia" w:hAnsiTheme="majorHAnsi" w:cs="Mangal"/>
      <w:b w:val="0"/>
      <w:bCs/>
      <w:color w:val="4F81BD" w:themeColor="accent1"/>
    </w:rPr>
  </w:style>
  <w:style w:type="paragraph" w:styleId="4">
    <w:name w:val="heading 4"/>
    <w:basedOn w:val="a"/>
    <w:next w:val="a0"/>
    <w:link w:val="4Char1"/>
    <w:qFormat/>
    <w:rsid w:val="001F54E8"/>
    <w:pPr>
      <w:keepNext/>
      <w:numPr>
        <w:ilvl w:val="3"/>
        <w:numId w:val="1"/>
      </w:numPr>
      <w:jc w:val="both"/>
      <w:outlineLvl w:val="3"/>
    </w:pPr>
    <w:rPr>
      <w:color w:val="00000A"/>
      <w:sz w:val="22"/>
    </w:rPr>
  </w:style>
  <w:style w:type="paragraph" w:styleId="6">
    <w:name w:val="heading 6"/>
    <w:basedOn w:val="a"/>
    <w:next w:val="a"/>
    <w:link w:val="6Char"/>
    <w:qFormat/>
    <w:rsid w:val="00D52A86"/>
    <w:pPr>
      <w:suppressAutoHyphens w:val="0"/>
      <w:spacing w:before="240" w:after="60" w:line="240" w:lineRule="auto"/>
      <w:outlineLvl w:val="5"/>
    </w:pPr>
    <w:rPr>
      <w:bCs/>
      <w:color w:val="auto"/>
      <w:kern w:val="0"/>
      <w:sz w:val="22"/>
      <w:szCs w:val="22"/>
      <w:lang w:val="el-GR" w:eastAsia="el-GR" w:bidi="ar-SA"/>
    </w:rPr>
  </w:style>
  <w:style w:type="paragraph" w:styleId="8">
    <w:name w:val="heading 8"/>
    <w:basedOn w:val="a"/>
    <w:next w:val="a"/>
    <w:link w:val="8Char"/>
    <w:qFormat/>
    <w:rsid w:val="00D52A86"/>
    <w:pPr>
      <w:suppressAutoHyphens w:val="0"/>
      <w:spacing w:before="240" w:after="60" w:line="240" w:lineRule="auto"/>
      <w:outlineLvl w:val="7"/>
    </w:pPr>
    <w:rPr>
      <w:b w:val="0"/>
      <w:i/>
      <w:iCs/>
      <w:color w:val="auto"/>
      <w:kern w:val="0"/>
      <w:szCs w:val="24"/>
      <w:lang w:val="el-GR" w:eastAsia="el-GR" w:bidi="ar-SA"/>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Char1">
    <w:name w:val="Επικεφαλίδα 4 Char1"/>
    <w:basedOn w:val="a1"/>
    <w:link w:val="4"/>
    <w:rsid w:val="001F54E8"/>
    <w:rPr>
      <w:rFonts w:ascii="Times New Roman" w:eastAsia="Times New Roman" w:hAnsi="Times New Roman" w:cs="Times New Roman"/>
      <w:b/>
      <w:color w:val="00000A"/>
      <w:kern w:val="1"/>
      <w:szCs w:val="20"/>
      <w:lang w:val="de-DE" w:eastAsia="hi-IN" w:bidi="hi-IN"/>
    </w:rPr>
  </w:style>
  <w:style w:type="character" w:customStyle="1" w:styleId="Absatz-Standardschriftart">
    <w:name w:val="Absatz-Standardschriftart"/>
    <w:rsid w:val="001F54E8"/>
  </w:style>
  <w:style w:type="character" w:customStyle="1" w:styleId="WW-Absatz-Standardschriftart">
    <w:name w:val="WW-Absatz-Standardschriftart"/>
    <w:rsid w:val="001F54E8"/>
  </w:style>
  <w:style w:type="character" w:customStyle="1" w:styleId="10">
    <w:name w:val="Προεπιλεγμένη γραμματοσειρά1"/>
    <w:rsid w:val="001F54E8"/>
  </w:style>
  <w:style w:type="character" w:customStyle="1" w:styleId="WW8Num4z0">
    <w:name w:val="WW8Num4z0"/>
    <w:rsid w:val="001F54E8"/>
    <w:rPr>
      <w:rFonts w:ascii="Wingdings" w:hAnsi="Wingdings"/>
    </w:rPr>
  </w:style>
  <w:style w:type="character" w:customStyle="1" w:styleId="WW-Absatz-Standardschriftart1">
    <w:name w:val="WW-Absatz-Standardschriftart1"/>
    <w:rsid w:val="001F54E8"/>
  </w:style>
  <w:style w:type="character" w:customStyle="1" w:styleId="WW8Num5z0">
    <w:name w:val="WW8Num5z0"/>
    <w:rsid w:val="001F54E8"/>
    <w:rPr>
      <w:rFonts w:ascii="Arial" w:hAnsi="Arial" w:cs="Arial"/>
    </w:rPr>
  </w:style>
  <w:style w:type="character" w:customStyle="1" w:styleId="WW-Absatz-Standardschriftart11">
    <w:name w:val="WW-Absatz-Standardschriftart11"/>
    <w:rsid w:val="001F54E8"/>
  </w:style>
  <w:style w:type="character" w:customStyle="1" w:styleId="WW-Absatz-Standardschriftart111">
    <w:name w:val="WW-Absatz-Standardschriftart111"/>
    <w:rsid w:val="001F54E8"/>
  </w:style>
  <w:style w:type="character" w:customStyle="1" w:styleId="WW-Absatz-Standardschriftart1111">
    <w:name w:val="WW-Absatz-Standardschriftart1111"/>
    <w:rsid w:val="001F54E8"/>
  </w:style>
  <w:style w:type="character" w:customStyle="1" w:styleId="WW-Absatz-Standardschriftart11111">
    <w:name w:val="WW-Absatz-Standardschriftart11111"/>
    <w:rsid w:val="001F54E8"/>
  </w:style>
  <w:style w:type="character" w:customStyle="1" w:styleId="WW-Absatz-Standardschriftart111111">
    <w:name w:val="WW-Absatz-Standardschriftart111111"/>
    <w:rsid w:val="001F54E8"/>
  </w:style>
  <w:style w:type="character" w:customStyle="1" w:styleId="WW8Num3z0">
    <w:name w:val="WW8Num3z0"/>
    <w:rsid w:val="001F54E8"/>
    <w:rPr>
      <w:rFonts w:ascii="Wingdings" w:hAnsi="Wingdings"/>
    </w:rPr>
  </w:style>
  <w:style w:type="character" w:customStyle="1" w:styleId="WW8Num3z1">
    <w:name w:val="WW8Num3z1"/>
    <w:rsid w:val="001F54E8"/>
    <w:rPr>
      <w:rFonts w:ascii="Courier New" w:hAnsi="Courier New" w:cs="Courier New"/>
    </w:rPr>
  </w:style>
  <w:style w:type="character" w:customStyle="1" w:styleId="WW8Num3z3">
    <w:name w:val="WW8Num3z3"/>
    <w:rsid w:val="001F54E8"/>
    <w:rPr>
      <w:rFonts w:ascii="Symbol" w:hAnsi="Symbol"/>
    </w:rPr>
  </w:style>
  <w:style w:type="character" w:customStyle="1" w:styleId="WW-Absatz-Standardschriftart1111111">
    <w:name w:val="WW-Absatz-Standardschriftart1111111"/>
    <w:rsid w:val="001F54E8"/>
  </w:style>
  <w:style w:type="character" w:customStyle="1" w:styleId="WW-Absatz-Standardschriftart11111111">
    <w:name w:val="WW-Absatz-Standardschriftart11111111"/>
    <w:rsid w:val="001F54E8"/>
  </w:style>
  <w:style w:type="character" w:customStyle="1" w:styleId="WW-Absatz-Standardschriftart111111111">
    <w:name w:val="WW-Absatz-Standardschriftart111111111"/>
    <w:rsid w:val="001F54E8"/>
  </w:style>
  <w:style w:type="character" w:customStyle="1" w:styleId="WW-Absatz-Standardschriftart1111111111">
    <w:name w:val="WW-Absatz-Standardschriftart1111111111"/>
    <w:rsid w:val="001F54E8"/>
  </w:style>
  <w:style w:type="character" w:customStyle="1" w:styleId="WW8Num4z1">
    <w:name w:val="WW8Num4z1"/>
    <w:rsid w:val="001F54E8"/>
    <w:rPr>
      <w:rFonts w:ascii="Courier New" w:hAnsi="Courier New" w:cs="Courier New"/>
    </w:rPr>
  </w:style>
  <w:style w:type="character" w:customStyle="1" w:styleId="WW8Num4z3">
    <w:name w:val="WW8Num4z3"/>
    <w:rsid w:val="001F54E8"/>
    <w:rPr>
      <w:rFonts w:ascii="Symbol" w:hAnsi="Symbol"/>
    </w:rPr>
  </w:style>
  <w:style w:type="character" w:customStyle="1" w:styleId="WW-Absatz-Standardschriftart11111111111">
    <w:name w:val="WW-Absatz-Standardschriftart11111111111"/>
    <w:rsid w:val="001F54E8"/>
  </w:style>
  <w:style w:type="character" w:customStyle="1" w:styleId="WW-Absatz-Standardschriftart111111111111">
    <w:name w:val="WW-Absatz-Standardschriftart111111111111"/>
    <w:rsid w:val="001F54E8"/>
  </w:style>
  <w:style w:type="character" w:customStyle="1" w:styleId="WW-Absatz-Standardschriftart1111111111111">
    <w:name w:val="WW-Absatz-Standardschriftart1111111111111"/>
    <w:rsid w:val="001F54E8"/>
  </w:style>
  <w:style w:type="character" w:customStyle="1" w:styleId="WW-Absatz-Standardschriftart11111111111111">
    <w:name w:val="WW-Absatz-Standardschriftart11111111111111"/>
    <w:rsid w:val="001F54E8"/>
  </w:style>
  <w:style w:type="character" w:customStyle="1" w:styleId="WW-Absatz-Standardschriftart111111111111111">
    <w:name w:val="WW-Absatz-Standardschriftart111111111111111"/>
    <w:rsid w:val="001F54E8"/>
  </w:style>
  <w:style w:type="character" w:customStyle="1" w:styleId="4Char">
    <w:name w:val="Επικεφαλίδα 4 Char"/>
    <w:rsid w:val="001F54E8"/>
    <w:rPr>
      <w:rFonts w:ascii="Times New Roman" w:eastAsia="Times New Roman" w:hAnsi="Times New Roman" w:cs="Times New Roman"/>
      <w:b/>
      <w:szCs w:val="20"/>
      <w:lang w:val="de-DE"/>
    </w:rPr>
  </w:style>
  <w:style w:type="character" w:customStyle="1" w:styleId="ListLabel1">
    <w:name w:val="ListLabel 1"/>
    <w:rsid w:val="001F54E8"/>
    <w:rPr>
      <w:rFonts w:cs="Courier New"/>
    </w:rPr>
  </w:style>
  <w:style w:type="character" w:customStyle="1" w:styleId="11">
    <w:name w:val="Προεπιλεγμένη γραμματοσειρά1"/>
    <w:rsid w:val="001F54E8"/>
  </w:style>
  <w:style w:type="character" w:styleId="-">
    <w:name w:val="Hyperlink"/>
    <w:uiPriority w:val="99"/>
    <w:rsid w:val="001F54E8"/>
    <w:rPr>
      <w:color w:val="0000FF"/>
      <w:u w:val="single"/>
    </w:rPr>
  </w:style>
  <w:style w:type="character" w:customStyle="1" w:styleId="a4">
    <w:name w:val="Χαρακτήρες αρίθμησης"/>
    <w:rsid w:val="001F54E8"/>
  </w:style>
  <w:style w:type="character" w:customStyle="1" w:styleId="a5">
    <w:name w:val="Κουκίδες"/>
    <w:rsid w:val="001F54E8"/>
    <w:rPr>
      <w:rFonts w:ascii="OpenSymbol" w:eastAsia="OpenSymbol" w:hAnsi="OpenSymbol" w:cs="OpenSymbol"/>
    </w:rPr>
  </w:style>
  <w:style w:type="character" w:styleId="a6">
    <w:name w:val="Strong"/>
    <w:uiPriority w:val="22"/>
    <w:qFormat/>
    <w:rsid w:val="001F54E8"/>
    <w:rPr>
      <w:b/>
      <w:bCs/>
    </w:rPr>
  </w:style>
  <w:style w:type="character" w:customStyle="1" w:styleId="WW8Num12z0">
    <w:name w:val="WW8Num12z0"/>
    <w:rsid w:val="001F54E8"/>
    <w:rPr>
      <w:rFonts w:ascii="Arial" w:hAnsi="Arial" w:cs="Arial"/>
    </w:rPr>
  </w:style>
  <w:style w:type="paragraph" w:customStyle="1" w:styleId="a7">
    <w:name w:val="Επικεφαλίδα"/>
    <w:basedOn w:val="a"/>
    <w:next w:val="a0"/>
    <w:rsid w:val="001F54E8"/>
    <w:pPr>
      <w:keepNext/>
      <w:spacing w:before="240" w:after="120"/>
    </w:pPr>
    <w:rPr>
      <w:rFonts w:ascii="Arial" w:eastAsia="Arial Unicode MS" w:hAnsi="Arial" w:cs="Mangal"/>
      <w:sz w:val="28"/>
      <w:szCs w:val="28"/>
    </w:rPr>
  </w:style>
  <w:style w:type="paragraph" w:styleId="a0">
    <w:name w:val="Body Text"/>
    <w:basedOn w:val="a"/>
    <w:link w:val="Char"/>
    <w:rsid w:val="001F54E8"/>
    <w:pPr>
      <w:spacing w:after="120"/>
    </w:pPr>
  </w:style>
  <w:style w:type="character" w:customStyle="1" w:styleId="Char">
    <w:name w:val="Σώμα κειμένου Char"/>
    <w:basedOn w:val="a1"/>
    <w:link w:val="a0"/>
    <w:rsid w:val="001F54E8"/>
    <w:rPr>
      <w:rFonts w:ascii="Times New Roman" w:eastAsia="Times New Roman" w:hAnsi="Times New Roman" w:cs="Times New Roman"/>
      <w:b/>
      <w:color w:val="0000FF"/>
      <w:kern w:val="1"/>
      <w:sz w:val="24"/>
      <w:szCs w:val="20"/>
      <w:lang w:val="de-DE" w:eastAsia="hi-IN" w:bidi="hi-IN"/>
    </w:rPr>
  </w:style>
  <w:style w:type="paragraph" w:styleId="a8">
    <w:name w:val="List"/>
    <w:basedOn w:val="a0"/>
    <w:rsid w:val="001F54E8"/>
    <w:rPr>
      <w:rFonts w:cs="Mangal"/>
    </w:rPr>
  </w:style>
  <w:style w:type="paragraph" w:customStyle="1" w:styleId="12">
    <w:name w:val="Λεζάντα1"/>
    <w:basedOn w:val="a"/>
    <w:rsid w:val="001F54E8"/>
    <w:pPr>
      <w:suppressLineNumbers/>
      <w:spacing w:before="120" w:after="120"/>
    </w:pPr>
    <w:rPr>
      <w:rFonts w:cs="Mangal"/>
      <w:i/>
      <w:iCs/>
      <w:szCs w:val="24"/>
    </w:rPr>
  </w:style>
  <w:style w:type="paragraph" w:customStyle="1" w:styleId="a9">
    <w:name w:val="Ευρετήριο"/>
    <w:basedOn w:val="a"/>
    <w:rsid w:val="001F54E8"/>
    <w:pPr>
      <w:suppressLineNumbers/>
    </w:pPr>
    <w:rPr>
      <w:rFonts w:cs="Mangal"/>
    </w:rPr>
  </w:style>
  <w:style w:type="paragraph" w:customStyle="1" w:styleId="13">
    <w:name w:val="Λεζάντα1"/>
    <w:basedOn w:val="a"/>
    <w:rsid w:val="001F54E8"/>
    <w:pPr>
      <w:suppressLineNumbers/>
      <w:spacing w:before="120" w:after="120"/>
    </w:pPr>
    <w:rPr>
      <w:rFonts w:cs="Mangal"/>
      <w:i/>
      <w:iCs/>
      <w:szCs w:val="24"/>
    </w:rPr>
  </w:style>
  <w:style w:type="paragraph" w:customStyle="1" w:styleId="21">
    <w:name w:val="Σώμα κείμενου 21"/>
    <w:basedOn w:val="a"/>
    <w:rsid w:val="001F54E8"/>
    <w:rPr>
      <w:rFonts w:ascii="Book Antiqua" w:hAnsi="Book Antiqua"/>
      <w:b w:val="0"/>
      <w:color w:val="00000A"/>
      <w:lang w:val="el-GR"/>
    </w:rPr>
  </w:style>
  <w:style w:type="paragraph" w:styleId="aa">
    <w:name w:val="List Paragraph"/>
    <w:basedOn w:val="a"/>
    <w:qFormat/>
    <w:rsid w:val="001F54E8"/>
    <w:pPr>
      <w:ind w:left="720"/>
    </w:pPr>
  </w:style>
  <w:style w:type="paragraph" w:customStyle="1" w:styleId="ab">
    <w:name w:val="Περιεχόμενα πίνακα"/>
    <w:basedOn w:val="a"/>
    <w:rsid w:val="001F54E8"/>
    <w:pPr>
      <w:suppressLineNumbers/>
    </w:pPr>
  </w:style>
  <w:style w:type="paragraph" w:customStyle="1" w:styleId="ac">
    <w:name w:val="Επικεφαλίδα πίνακα"/>
    <w:basedOn w:val="ab"/>
    <w:rsid w:val="001F54E8"/>
    <w:pPr>
      <w:jc w:val="center"/>
    </w:pPr>
    <w:rPr>
      <w:bCs/>
    </w:rPr>
  </w:style>
  <w:style w:type="paragraph" w:customStyle="1" w:styleId="ad">
    <w:name w:val="Περιεχόμενα πλαισίου"/>
    <w:basedOn w:val="a0"/>
    <w:rsid w:val="001F54E8"/>
  </w:style>
  <w:style w:type="paragraph" w:styleId="ae">
    <w:name w:val="Balloon Text"/>
    <w:basedOn w:val="a"/>
    <w:link w:val="Char0"/>
    <w:unhideWhenUsed/>
    <w:rsid w:val="001F54E8"/>
    <w:pPr>
      <w:spacing w:line="240" w:lineRule="auto"/>
    </w:pPr>
    <w:rPr>
      <w:rFonts w:ascii="Tahoma" w:hAnsi="Tahoma" w:cs="Mangal"/>
      <w:sz w:val="16"/>
      <w:szCs w:val="14"/>
    </w:rPr>
  </w:style>
  <w:style w:type="character" w:customStyle="1" w:styleId="Char0">
    <w:name w:val="Κείμενο πλαισίου Char"/>
    <w:basedOn w:val="a1"/>
    <w:link w:val="ae"/>
    <w:rsid w:val="001F54E8"/>
    <w:rPr>
      <w:rFonts w:ascii="Tahoma" w:eastAsia="Times New Roman" w:hAnsi="Tahoma" w:cs="Mangal"/>
      <w:b/>
      <w:color w:val="0000FF"/>
      <w:kern w:val="1"/>
      <w:sz w:val="16"/>
      <w:szCs w:val="14"/>
      <w:lang w:val="de-DE" w:eastAsia="hi-IN" w:bidi="hi-IN"/>
    </w:rPr>
  </w:style>
  <w:style w:type="paragraph" w:customStyle="1" w:styleId="31">
    <w:name w:val="Σώμα κείμενου με εσοχή 31"/>
    <w:basedOn w:val="a"/>
    <w:rsid w:val="001F54E8"/>
    <w:pPr>
      <w:spacing w:after="120" w:line="240" w:lineRule="auto"/>
      <w:ind w:left="283"/>
    </w:pPr>
    <w:rPr>
      <w:b w:val="0"/>
      <w:color w:val="auto"/>
      <w:kern w:val="0"/>
      <w:sz w:val="16"/>
      <w:szCs w:val="16"/>
      <w:lang w:val="el-GR" w:eastAsia="ar-SA" w:bidi="ar-SA"/>
    </w:rPr>
  </w:style>
  <w:style w:type="paragraph" w:styleId="af">
    <w:name w:val="Body Text Indent"/>
    <w:basedOn w:val="a"/>
    <w:link w:val="Char1"/>
    <w:rsid w:val="00A07057"/>
    <w:pPr>
      <w:spacing w:after="120" w:line="240" w:lineRule="auto"/>
      <w:ind w:left="283"/>
    </w:pPr>
    <w:rPr>
      <w:b w:val="0"/>
      <w:color w:val="auto"/>
      <w:kern w:val="0"/>
      <w:szCs w:val="24"/>
      <w:lang w:val="el-GR" w:eastAsia="ar-SA" w:bidi="ar-SA"/>
    </w:rPr>
  </w:style>
  <w:style w:type="character" w:customStyle="1" w:styleId="Char1">
    <w:name w:val="Σώμα κείμενου με εσοχή Char"/>
    <w:basedOn w:val="a1"/>
    <w:link w:val="af"/>
    <w:rsid w:val="00A07057"/>
    <w:rPr>
      <w:rFonts w:ascii="Times New Roman" w:eastAsia="Times New Roman" w:hAnsi="Times New Roman" w:cs="Times New Roman"/>
      <w:sz w:val="24"/>
      <w:szCs w:val="24"/>
      <w:lang w:eastAsia="ar-SA"/>
    </w:rPr>
  </w:style>
  <w:style w:type="character" w:customStyle="1" w:styleId="apple-converted-space">
    <w:name w:val="apple-converted-space"/>
    <w:basedOn w:val="a1"/>
    <w:rsid w:val="009C1E40"/>
  </w:style>
  <w:style w:type="character" w:styleId="af0">
    <w:name w:val="Emphasis"/>
    <w:basedOn w:val="a1"/>
    <w:qFormat/>
    <w:rsid w:val="009C1E40"/>
    <w:rPr>
      <w:i/>
      <w:iCs/>
    </w:rPr>
  </w:style>
  <w:style w:type="character" w:customStyle="1" w:styleId="1Char">
    <w:name w:val="Επικεφαλίδα 1 Char"/>
    <w:basedOn w:val="a1"/>
    <w:link w:val="1"/>
    <w:rsid w:val="00D52A86"/>
    <w:rPr>
      <w:rFonts w:ascii="Arial" w:eastAsia="Times New Roman" w:hAnsi="Arial" w:cs="Arial"/>
      <w:b/>
      <w:bCs/>
      <w:kern w:val="32"/>
      <w:sz w:val="32"/>
      <w:szCs w:val="32"/>
      <w:lang w:eastAsia="el-GR"/>
    </w:rPr>
  </w:style>
  <w:style w:type="character" w:customStyle="1" w:styleId="2Char">
    <w:name w:val="Επικεφαλίδα 2 Char"/>
    <w:basedOn w:val="a1"/>
    <w:link w:val="2"/>
    <w:rsid w:val="00D52A86"/>
    <w:rPr>
      <w:rFonts w:ascii="Arial" w:eastAsia="Times New Roman" w:hAnsi="Arial" w:cs="Arial"/>
      <w:b/>
      <w:bCs/>
      <w:i/>
      <w:iCs/>
      <w:sz w:val="28"/>
      <w:szCs w:val="28"/>
      <w:lang w:eastAsia="el-GR"/>
    </w:rPr>
  </w:style>
  <w:style w:type="character" w:customStyle="1" w:styleId="6Char">
    <w:name w:val="Επικεφαλίδα 6 Char"/>
    <w:basedOn w:val="a1"/>
    <w:link w:val="6"/>
    <w:rsid w:val="00D52A86"/>
    <w:rPr>
      <w:rFonts w:ascii="Times New Roman" w:eastAsia="Times New Roman" w:hAnsi="Times New Roman" w:cs="Times New Roman"/>
      <w:b/>
      <w:bCs/>
      <w:lang w:eastAsia="el-GR"/>
    </w:rPr>
  </w:style>
  <w:style w:type="character" w:customStyle="1" w:styleId="8Char">
    <w:name w:val="Επικεφαλίδα 8 Char"/>
    <w:basedOn w:val="a1"/>
    <w:link w:val="8"/>
    <w:rsid w:val="00D52A86"/>
    <w:rPr>
      <w:rFonts w:ascii="Times New Roman" w:eastAsia="Times New Roman" w:hAnsi="Times New Roman" w:cs="Times New Roman"/>
      <w:i/>
      <w:iCs/>
      <w:sz w:val="24"/>
      <w:szCs w:val="24"/>
      <w:lang w:eastAsia="el-GR"/>
    </w:rPr>
  </w:style>
  <w:style w:type="numbering" w:customStyle="1" w:styleId="14">
    <w:name w:val="Χωρίς λίστα1"/>
    <w:next w:val="a3"/>
    <w:uiPriority w:val="99"/>
    <w:semiHidden/>
    <w:rsid w:val="00D52A86"/>
  </w:style>
  <w:style w:type="paragraph" w:styleId="20">
    <w:name w:val="Body Text 2"/>
    <w:basedOn w:val="a"/>
    <w:link w:val="2Char0"/>
    <w:rsid w:val="00D52A86"/>
    <w:pPr>
      <w:suppressAutoHyphens w:val="0"/>
      <w:spacing w:after="120" w:line="480" w:lineRule="auto"/>
    </w:pPr>
    <w:rPr>
      <w:b w:val="0"/>
      <w:color w:val="auto"/>
      <w:kern w:val="0"/>
      <w:szCs w:val="24"/>
      <w:lang w:val="el-GR" w:eastAsia="el-GR" w:bidi="ar-SA"/>
    </w:rPr>
  </w:style>
  <w:style w:type="character" w:customStyle="1" w:styleId="2Char0">
    <w:name w:val="Σώμα κείμενου 2 Char"/>
    <w:basedOn w:val="a1"/>
    <w:link w:val="20"/>
    <w:rsid w:val="00D52A86"/>
    <w:rPr>
      <w:rFonts w:ascii="Times New Roman" w:eastAsia="Times New Roman" w:hAnsi="Times New Roman" w:cs="Times New Roman"/>
      <w:sz w:val="24"/>
      <w:szCs w:val="24"/>
      <w:lang w:eastAsia="el-GR"/>
    </w:rPr>
  </w:style>
  <w:style w:type="paragraph" w:styleId="af1">
    <w:name w:val="footer"/>
    <w:basedOn w:val="a"/>
    <w:link w:val="Char2"/>
    <w:rsid w:val="00D52A86"/>
    <w:pPr>
      <w:tabs>
        <w:tab w:val="center" w:pos="4153"/>
        <w:tab w:val="right" w:pos="8306"/>
      </w:tabs>
      <w:suppressAutoHyphens w:val="0"/>
      <w:spacing w:line="240" w:lineRule="auto"/>
    </w:pPr>
    <w:rPr>
      <w:b w:val="0"/>
      <w:color w:val="auto"/>
      <w:kern w:val="0"/>
      <w:szCs w:val="24"/>
      <w:lang w:val="el-GR" w:eastAsia="el-GR" w:bidi="ar-SA"/>
    </w:rPr>
  </w:style>
  <w:style w:type="character" w:customStyle="1" w:styleId="Char2">
    <w:name w:val="Υποσέλιδο Char"/>
    <w:basedOn w:val="a1"/>
    <w:link w:val="af1"/>
    <w:rsid w:val="00D52A86"/>
    <w:rPr>
      <w:rFonts w:ascii="Times New Roman" w:eastAsia="Times New Roman" w:hAnsi="Times New Roman" w:cs="Times New Roman"/>
      <w:sz w:val="24"/>
      <w:szCs w:val="24"/>
      <w:lang w:eastAsia="el-GR"/>
    </w:rPr>
  </w:style>
  <w:style w:type="character" w:customStyle="1" w:styleId="st">
    <w:name w:val="st"/>
    <w:basedOn w:val="a1"/>
    <w:rsid w:val="00D52A86"/>
  </w:style>
  <w:style w:type="character" w:styleId="af2">
    <w:name w:val="page number"/>
    <w:basedOn w:val="a1"/>
    <w:rsid w:val="00D52A86"/>
  </w:style>
  <w:style w:type="character" w:styleId="-0">
    <w:name w:val="FollowedHyperlink"/>
    <w:uiPriority w:val="99"/>
    <w:unhideWhenUsed/>
    <w:rsid w:val="00D52A86"/>
    <w:rPr>
      <w:color w:val="800080"/>
      <w:u w:val="single"/>
    </w:rPr>
  </w:style>
  <w:style w:type="paragraph" w:customStyle="1" w:styleId="font5">
    <w:name w:val="font5"/>
    <w:basedOn w:val="a"/>
    <w:rsid w:val="00D52A86"/>
    <w:pPr>
      <w:suppressAutoHyphens w:val="0"/>
      <w:spacing w:before="100" w:beforeAutospacing="1" w:after="100" w:afterAutospacing="1" w:line="240" w:lineRule="auto"/>
    </w:pPr>
    <w:rPr>
      <w:rFonts w:ascii="Tahoma" w:hAnsi="Tahoma" w:cs="Tahoma"/>
      <w:b w:val="0"/>
      <w:color w:val="auto"/>
      <w:kern w:val="0"/>
      <w:sz w:val="20"/>
      <w:lang w:val="el-GR" w:eastAsia="el-GR" w:bidi="ar-SA"/>
    </w:rPr>
  </w:style>
  <w:style w:type="paragraph" w:customStyle="1" w:styleId="font6">
    <w:name w:val="font6"/>
    <w:basedOn w:val="a"/>
    <w:rsid w:val="00D52A86"/>
    <w:pPr>
      <w:suppressAutoHyphens w:val="0"/>
      <w:spacing w:before="100" w:beforeAutospacing="1" w:after="100" w:afterAutospacing="1" w:line="240" w:lineRule="auto"/>
    </w:pPr>
    <w:rPr>
      <w:rFonts w:ascii="Tahoma" w:hAnsi="Tahoma" w:cs="Tahoma"/>
      <w:b w:val="0"/>
      <w:color w:val="000000"/>
      <w:kern w:val="0"/>
      <w:sz w:val="20"/>
      <w:lang w:val="el-GR" w:eastAsia="el-GR" w:bidi="ar-SA"/>
    </w:rPr>
  </w:style>
  <w:style w:type="paragraph" w:customStyle="1" w:styleId="xl65">
    <w:name w:val="xl6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6">
    <w:name w:val="xl66"/>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 w:val="0"/>
      <w:color w:val="auto"/>
      <w:kern w:val="0"/>
      <w:szCs w:val="24"/>
      <w:lang w:val="el-GR" w:eastAsia="el-GR" w:bidi="ar-SA"/>
    </w:rPr>
  </w:style>
  <w:style w:type="paragraph" w:customStyle="1" w:styleId="xl67">
    <w:name w:val="xl67"/>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68">
    <w:name w:val="xl68"/>
    <w:basedOn w:val="a"/>
    <w:rsid w:val="00D52A86"/>
    <w:pPr>
      <w:pBdr>
        <w:top w:val="single" w:sz="4" w:space="0" w:color="auto"/>
        <w:left w:val="single" w:sz="4" w:space="0" w:color="auto"/>
        <w:bottom w:val="single" w:sz="4" w:space="0" w:color="auto"/>
      </w:pBdr>
      <w:suppressAutoHyphens w:val="0"/>
      <w:spacing w:before="100" w:beforeAutospacing="1" w:after="100" w:afterAutospacing="1" w:line="240" w:lineRule="auto"/>
    </w:pPr>
    <w:rPr>
      <w:rFonts w:ascii="Tahoma" w:hAnsi="Tahoma" w:cs="Tahoma"/>
      <w:bCs/>
      <w:color w:val="auto"/>
      <w:kern w:val="0"/>
      <w:szCs w:val="24"/>
      <w:lang w:val="el-GR" w:eastAsia="el-GR" w:bidi="ar-SA"/>
    </w:rPr>
  </w:style>
  <w:style w:type="paragraph" w:customStyle="1" w:styleId="xl69">
    <w:name w:val="xl69"/>
    <w:basedOn w:val="a"/>
    <w:rsid w:val="00D52A86"/>
    <w:pPr>
      <w:pBdr>
        <w:top w:val="single" w:sz="4" w:space="0" w:color="auto"/>
        <w:left w:val="single" w:sz="4" w:space="0" w:color="auto"/>
        <w:bottom w:val="single" w:sz="4" w:space="0" w:color="auto"/>
        <w:right w:val="single" w:sz="4" w:space="0" w:color="auto"/>
      </w:pBdr>
      <w:shd w:val="clear" w:color="000000" w:fill="C0C0C0"/>
      <w:suppressAutoHyphens w:val="0"/>
      <w:spacing w:before="100" w:beforeAutospacing="1" w:after="100" w:afterAutospacing="1" w:line="240" w:lineRule="auto"/>
      <w:jc w:val="center"/>
    </w:pPr>
    <w:rPr>
      <w:rFonts w:ascii="Arial" w:hAnsi="Arial" w:cs="Arial"/>
      <w:bCs/>
      <w:color w:val="auto"/>
      <w:kern w:val="0"/>
      <w:szCs w:val="24"/>
      <w:lang w:val="el-GR" w:eastAsia="el-GR" w:bidi="ar-SA"/>
    </w:rPr>
  </w:style>
  <w:style w:type="paragraph" w:customStyle="1" w:styleId="xl70">
    <w:name w:val="xl70"/>
    <w:basedOn w:val="a"/>
    <w:rsid w:val="00D52A86"/>
    <w:pP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1">
    <w:name w:val="xl71"/>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2">
    <w:name w:val="xl72"/>
    <w:basedOn w:val="a"/>
    <w:rsid w:val="00D52A86"/>
    <w:pPr>
      <w:pBdr>
        <w:top w:val="single" w:sz="4" w:space="0" w:color="auto"/>
        <w:bottom w:val="single" w:sz="4" w:space="0" w:color="auto"/>
        <w:right w:val="single" w:sz="4"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3">
    <w:name w:val="xl73"/>
    <w:basedOn w:val="a"/>
    <w:rsid w:val="00D52A86"/>
    <w:pPr>
      <w:pBdr>
        <w:bottom w:val="single" w:sz="8" w:space="0" w:color="auto"/>
      </w:pBdr>
      <w:suppressAutoHyphens w:val="0"/>
      <w:spacing w:before="100" w:beforeAutospacing="1" w:after="100" w:afterAutospacing="1" w:line="240" w:lineRule="auto"/>
    </w:pPr>
    <w:rPr>
      <w:rFonts w:ascii="Tahoma" w:hAnsi="Tahoma" w:cs="Tahoma"/>
      <w:b w:val="0"/>
      <w:color w:val="auto"/>
      <w:kern w:val="0"/>
      <w:szCs w:val="24"/>
      <w:lang w:val="el-GR" w:eastAsia="el-GR" w:bidi="ar-SA"/>
    </w:rPr>
  </w:style>
  <w:style w:type="paragraph" w:customStyle="1" w:styleId="xl74">
    <w:name w:val="xl74"/>
    <w:basedOn w:val="a"/>
    <w:rsid w:val="00D52A86"/>
    <w:pPr>
      <w:pBdr>
        <w:top w:val="single" w:sz="4" w:space="0" w:color="auto"/>
        <w:bottom w:val="single" w:sz="4" w:space="0" w:color="auto"/>
      </w:pBdr>
      <w:suppressAutoHyphens w:val="0"/>
      <w:spacing w:before="100" w:beforeAutospacing="1" w:after="100" w:afterAutospacing="1" w:line="240" w:lineRule="auto"/>
    </w:pPr>
    <w:rPr>
      <w:rFonts w:ascii="Tahoma" w:hAnsi="Tahoma" w:cs="Tahoma"/>
      <w:b w:val="0"/>
      <w:kern w:val="0"/>
      <w:szCs w:val="24"/>
      <w:lang w:val="el-GR" w:eastAsia="el-GR" w:bidi="ar-SA"/>
    </w:rPr>
  </w:style>
  <w:style w:type="paragraph" w:customStyle="1" w:styleId="xl75">
    <w:name w:val="xl75"/>
    <w:basedOn w:val="a"/>
    <w:rsid w:val="00D52A86"/>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line="240" w:lineRule="auto"/>
    </w:pPr>
    <w:rPr>
      <w:bCs/>
      <w:color w:val="auto"/>
      <w:kern w:val="0"/>
      <w:sz w:val="16"/>
      <w:szCs w:val="16"/>
      <w:lang w:val="el-GR" w:eastAsia="el-GR" w:bidi="ar-SA"/>
    </w:rPr>
  </w:style>
  <w:style w:type="paragraph" w:styleId="af3">
    <w:name w:val="header"/>
    <w:basedOn w:val="a"/>
    <w:link w:val="Char3"/>
    <w:rsid w:val="00D52A86"/>
    <w:pPr>
      <w:tabs>
        <w:tab w:val="center" w:pos="4153"/>
        <w:tab w:val="right" w:pos="8306"/>
      </w:tabs>
      <w:suppressAutoHyphens w:val="0"/>
      <w:spacing w:line="240" w:lineRule="auto"/>
    </w:pPr>
    <w:rPr>
      <w:b w:val="0"/>
      <w:color w:val="auto"/>
      <w:kern w:val="0"/>
      <w:szCs w:val="24"/>
      <w:lang w:val="x-none" w:eastAsia="x-none" w:bidi="ar-SA"/>
    </w:rPr>
  </w:style>
  <w:style w:type="character" w:customStyle="1" w:styleId="Char3">
    <w:name w:val="Κεφαλίδα Char"/>
    <w:basedOn w:val="a1"/>
    <w:link w:val="af3"/>
    <w:rsid w:val="00D52A86"/>
    <w:rPr>
      <w:rFonts w:ascii="Times New Roman" w:eastAsia="Times New Roman" w:hAnsi="Times New Roman" w:cs="Times New Roman"/>
      <w:sz w:val="24"/>
      <w:szCs w:val="24"/>
      <w:lang w:val="x-none" w:eastAsia="x-none"/>
    </w:rPr>
  </w:style>
  <w:style w:type="table" w:styleId="af4">
    <w:name w:val="Table Grid"/>
    <w:basedOn w:val="a2"/>
    <w:rsid w:val="00D52A86"/>
    <w:pPr>
      <w:spacing w:after="0" w:line="240" w:lineRule="auto"/>
    </w:pPr>
    <w:rPr>
      <w:rFonts w:ascii="Times New Roman" w:eastAsia="Times New Roman" w:hAnsi="Times New Roman" w:cs="Times New Roman"/>
      <w:sz w:val="20"/>
      <w:szCs w:val="20"/>
      <w:lang w:eastAsia="el-G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rsid w:val="00D52A86"/>
    <w:pPr>
      <w:suppressAutoHyphens w:val="0"/>
      <w:spacing w:before="100" w:beforeAutospacing="1" w:after="100" w:afterAutospacing="1" w:line="240" w:lineRule="auto"/>
    </w:pPr>
    <w:rPr>
      <w:b w:val="0"/>
      <w:color w:val="auto"/>
      <w:kern w:val="0"/>
      <w:szCs w:val="24"/>
      <w:lang w:val="el-GR" w:eastAsia="el-GR" w:bidi="ar-SA"/>
    </w:rPr>
  </w:style>
  <w:style w:type="paragraph" w:customStyle="1" w:styleId="CharChar">
    <w:name w:val="Char Char"/>
    <w:basedOn w:val="a"/>
    <w:rsid w:val="00D42F02"/>
    <w:pPr>
      <w:suppressAutoHyphens w:val="0"/>
      <w:spacing w:after="160" w:line="240" w:lineRule="exact"/>
    </w:pPr>
    <w:rPr>
      <w:rFonts w:ascii="Verdana" w:hAnsi="Verdana"/>
      <w:b w:val="0"/>
      <w:color w:val="auto"/>
      <w:kern w:val="0"/>
      <w:sz w:val="20"/>
      <w:lang w:val="en-US" w:eastAsia="en-US" w:bidi="ar-SA"/>
    </w:rPr>
  </w:style>
  <w:style w:type="character" w:customStyle="1" w:styleId="3Char">
    <w:name w:val="Επικεφαλίδα 3 Char"/>
    <w:basedOn w:val="a1"/>
    <w:link w:val="3"/>
    <w:uiPriority w:val="9"/>
    <w:semiHidden/>
    <w:rsid w:val="001B59DB"/>
    <w:rPr>
      <w:rFonts w:asciiTheme="majorHAnsi" w:eastAsiaTheme="majorEastAsia" w:hAnsiTheme="majorHAnsi" w:cs="Mangal"/>
      <w:bCs/>
      <w:color w:val="4F81BD" w:themeColor="accent1"/>
      <w:kern w:val="1"/>
      <w:sz w:val="24"/>
      <w:szCs w:val="20"/>
      <w:lang w:val="de-DE"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9911813">
      <w:bodyDiv w:val="1"/>
      <w:marLeft w:val="0"/>
      <w:marRight w:val="0"/>
      <w:marTop w:val="0"/>
      <w:marBottom w:val="0"/>
      <w:divBdr>
        <w:top w:val="none" w:sz="0" w:space="0" w:color="auto"/>
        <w:left w:val="none" w:sz="0" w:space="0" w:color="auto"/>
        <w:bottom w:val="none" w:sz="0" w:space="0" w:color="auto"/>
        <w:right w:val="none" w:sz="0" w:space="0" w:color="auto"/>
      </w:divBdr>
    </w:div>
    <w:div w:id="394285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9289D4-03C1-4D7D-AAED-1A0EE14E67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505</TotalTime>
  <Pages>19</Pages>
  <Words>7625</Words>
  <Characters>41177</Characters>
  <Application>Microsoft Office Word</Application>
  <DocSecurity>0</DocSecurity>
  <Lines>343</Lines>
  <Paragraphs>97</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48705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Κιοσέογλου Ευδοκία</dc:creator>
  <cp:keywords/>
  <dc:description/>
  <cp:lastModifiedBy>user</cp:lastModifiedBy>
  <cp:revision>74</cp:revision>
  <cp:lastPrinted>2015-02-09T11:09:00Z</cp:lastPrinted>
  <dcterms:created xsi:type="dcterms:W3CDTF">2014-09-15T07:05:00Z</dcterms:created>
  <dcterms:modified xsi:type="dcterms:W3CDTF">2015-02-18T07:08:00Z</dcterms:modified>
</cp:coreProperties>
</file>