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86"/>
        <w:gridCol w:w="5376"/>
      </w:tblGrid>
      <w:tr w:rsidR="00797E28" w:rsidRPr="00276E14" w:rsidTr="00276E14">
        <w:trPr>
          <w:trHeight w:val="749"/>
        </w:trPr>
        <w:tc>
          <w:tcPr>
            <w:tcW w:w="3986" w:type="dxa"/>
            <w:tcBorders>
              <w:bottom w:val="single" w:sz="4" w:space="0" w:color="000000"/>
            </w:tcBorders>
            <w:shd w:val="clear" w:color="auto" w:fill="auto"/>
          </w:tcPr>
          <w:p w:rsidR="00797E28" w:rsidRPr="00276E14" w:rsidRDefault="00797E28" w:rsidP="00797E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276E14">
              <w:rPr>
                <w:rFonts w:ascii="Arial" w:eastAsia="Times New Roman" w:hAnsi="Arial" w:cs="Arial"/>
                <w:b/>
                <w:noProof/>
                <w:lang w:val="en-US"/>
              </w:rPr>
              <w:drawing>
                <wp:anchor distT="0" distB="0" distL="114935" distR="114935" simplePos="0" relativeHeight="251659264" behindDoc="0" locked="0" layoutInCell="1" allowOverlap="1" wp14:anchorId="3991F326" wp14:editId="2F29D185">
                  <wp:simplePos x="0" y="0"/>
                  <wp:positionH relativeFrom="margin">
                    <wp:posOffset>577215</wp:posOffset>
                  </wp:positionH>
                  <wp:positionV relativeFrom="margin">
                    <wp:posOffset>2540</wp:posOffset>
                  </wp:positionV>
                  <wp:extent cx="565150" cy="531495"/>
                  <wp:effectExtent l="0" t="0" r="6350" b="1905"/>
                  <wp:wrapTopAndBottom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31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6E14">
              <w:rPr>
                <w:rFonts w:ascii="Arial" w:eastAsia="Times New Roman" w:hAnsi="Arial" w:cs="Arial"/>
                <w:b/>
                <w:lang w:val="en-US" w:eastAsia="ar-SA"/>
              </w:rPr>
              <w:t>E</w:t>
            </w:r>
            <w:r w:rsidRPr="00276E14">
              <w:rPr>
                <w:rFonts w:ascii="Arial" w:eastAsia="Times New Roman" w:hAnsi="Arial" w:cs="Arial"/>
                <w:b/>
                <w:lang w:eastAsia="ar-SA"/>
              </w:rPr>
              <w:t>ΛΛΗΝΙΚΗ ΔΗΜΟΚΡΑΤΙΑ</w:t>
            </w:r>
          </w:p>
          <w:p w:rsidR="00797E28" w:rsidRPr="00276E14" w:rsidRDefault="00797E28" w:rsidP="00797E2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276E14">
              <w:rPr>
                <w:rFonts w:ascii="Arial" w:eastAsia="Times New Roman" w:hAnsi="Arial" w:cs="Arial"/>
                <w:b/>
                <w:bCs/>
                <w:lang w:eastAsia="ar-SA"/>
              </w:rPr>
              <w:t>ΝΟΜΟΣ ΘΕΣΣΑΛΟΝΙΚΗΣ</w:t>
            </w:r>
          </w:p>
          <w:p w:rsidR="00797E28" w:rsidRPr="00276E14" w:rsidRDefault="00797E28" w:rsidP="00797E2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276E14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    </w:t>
            </w:r>
            <w:r w:rsidRPr="00276E14">
              <w:rPr>
                <w:rFonts w:ascii="Arial" w:eastAsia="Times New Roman" w:hAnsi="Arial" w:cs="Arial"/>
                <w:b/>
                <w:lang w:eastAsia="ar-SA"/>
              </w:rPr>
              <w:t>ΔΗΜΟΣ ΔΕΛΤΑ</w:t>
            </w:r>
          </w:p>
        </w:tc>
        <w:tc>
          <w:tcPr>
            <w:tcW w:w="5376" w:type="dxa"/>
            <w:shd w:val="clear" w:color="auto" w:fill="auto"/>
          </w:tcPr>
          <w:p w:rsidR="00797E28" w:rsidRPr="00276E14" w:rsidRDefault="00797E28" w:rsidP="00797E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797E28" w:rsidRPr="00B16040" w:rsidRDefault="00797E28" w:rsidP="00797E28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ΟΙΚΟΝΟΜΙΚΗ ΕΠΙΤΡΟΠΗ</w:t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  <w:t xml:space="preserve">               </w:t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  <w:t xml:space="preserve">ΣΙΝΔΟΣ </w:t>
      </w:r>
      <w:r w:rsidR="00B16040" w:rsidRPr="00B16040">
        <w:rPr>
          <w:rFonts w:ascii="Arial" w:eastAsia="Times New Roman" w:hAnsi="Arial" w:cs="Arial"/>
          <w:b/>
          <w:lang w:eastAsia="ar-SA"/>
        </w:rPr>
        <w:t xml:space="preserve">2 </w:t>
      </w:r>
      <w:r w:rsidR="0062793E" w:rsidRPr="00DE3FCA">
        <w:rPr>
          <w:rFonts w:ascii="Arial" w:eastAsia="Times New Roman" w:hAnsi="Arial" w:cs="Arial"/>
          <w:b/>
          <w:lang w:eastAsia="ar-SA"/>
        </w:rPr>
        <w:t>-</w:t>
      </w:r>
      <w:r w:rsidR="00B16040" w:rsidRPr="00B16040">
        <w:rPr>
          <w:rFonts w:ascii="Arial" w:eastAsia="Times New Roman" w:hAnsi="Arial" w:cs="Arial"/>
          <w:b/>
          <w:lang w:eastAsia="ar-SA"/>
        </w:rPr>
        <w:t xml:space="preserve"> 10 </w:t>
      </w:r>
      <w:r w:rsidR="0062793E" w:rsidRPr="00DE3FCA">
        <w:rPr>
          <w:rFonts w:ascii="Arial" w:eastAsia="Times New Roman" w:hAnsi="Arial" w:cs="Arial"/>
          <w:b/>
          <w:lang w:eastAsia="ar-SA"/>
        </w:rPr>
        <w:t>-</w:t>
      </w:r>
      <w:r w:rsidR="00B16040" w:rsidRPr="00B16040">
        <w:rPr>
          <w:rFonts w:ascii="Arial" w:eastAsia="Times New Roman" w:hAnsi="Arial" w:cs="Arial"/>
          <w:b/>
          <w:lang w:eastAsia="ar-SA"/>
        </w:rPr>
        <w:t xml:space="preserve"> 2015 </w:t>
      </w:r>
    </w:p>
    <w:p w:rsidR="00797E28" w:rsidRPr="00B16040" w:rsidRDefault="00CB5EFF" w:rsidP="00797E28">
      <w:pPr>
        <w:tabs>
          <w:tab w:val="left" w:pos="3084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 xml:space="preserve">ΣΥΝΕΔΡΙΑΣΗ : </w:t>
      </w:r>
      <w:r w:rsidR="0005683B">
        <w:rPr>
          <w:rFonts w:ascii="Arial" w:eastAsia="Times New Roman" w:hAnsi="Arial" w:cs="Arial"/>
          <w:b/>
          <w:lang w:eastAsia="ar-SA"/>
        </w:rPr>
        <w:t>30</w:t>
      </w:r>
      <w:bookmarkStart w:id="0" w:name="_GoBack"/>
      <w:bookmarkEnd w:id="0"/>
      <w:r w:rsidR="00797E28" w:rsidRPr="00276E14">
        <w:rPr>
          <w:rFonts w:ascii="Arial" w:eastAsia="Times New Roman" w:hAnsi="Arial" w:cs="Arial"/>
          <w:b/>
          <w:lang w:eastAsia="ar-SA"/>
        </w:rPr>
        <w:t>η</w:t>
      </w:r>
      <w:r w:rsidR="00797E28" w:rsidRPr="00276E14">
        <w:rPr>
          <w:rFonts w:ascii="Arial" w:eastAsia="Times New Roman" w:hAnsi="Arial" w:cs="Arial"/>
          <w:b/>
          <w:lang w:eastAsia="ar-SA"/>
        </w:rPr>
        <w:tab/>
        <w:t xml:space="preserve">                            </w:t>
      </w:r>
      <w:r w:rsidR="00797E28" w:rsidRPr="00276E14">
        <w:rPr>
          <w:rFonts w:ascii="Arial" w:eastAsia="Times New Roman" w:hAnsi="Arial" w:cs="Arial"/>
          <w:b/>
          <w:lang w:eastAsia="ar-SA"/>
        </w:rPr>
        <w:tab/>
      </w:r>
      <w:r w:rsidR="00797E28" w:rsidRPr="00276E14">
        <w:rPr>
          <w:rFonts w:ascii="Arial" w:eastAsia="Times New Roman" w:hAnsi="Arial" w:cs="Arial"/>
          <w:b/>
          <w:lang w:eastAsia="ar-SA"/>
        </w:rPr>
        <w:tab/>
      </w:r>
      <w:r w:rsidR="00797E28" w:rsidRPr="00276E14">
        <w:rPr>
          <w:rFonts w:ascii="Arial" w:eastAsia="Times New Roman" w:hAnsi="Arial" w:cs="Arial"/>
          <w:b/>
          <w:lang w:eastAsia="ar-SA"/>
        </w:rPr>
        <w:tab/>
      </w:r>
      <w:r w:rsidR="00797E28" w:rsidRPr="00276E14">
        <w:rPr>
          <w:rFonts w:ascii="Arial" w:eastAsia="Times New Roman" w:hAnsi="Arial" w:cs="Arial"/>
          <w:b/>
          <w:lang w:eastAsia="ar-SA"/>
        </w:rPr>
        <w:tab/>
        <w:t xml:space="preserve">ΑΡ.ΠΡΩΤ.: </w:t>
      </w:r>
      <w:r w:rsidR="00B16040" w:rsidRPr="00B16040">
        <w:rPr>
          <w:rFonts w:ascii="Arial" w:eastAsia="Times New Roman" w:hAnsi="Arial" w:cs="Arial"/>
          <w:b/>
          <w:lang w:eastAsia="ar-SA"/>
        </w:rPr>
        <w:t>27776</w:t>
      </w:r>
    </w:p>
    <w:p w:rsidR="00844328" w:rsidRDefault="00844328" w:rsidP="00CB5EFF">
      <w:pPr>
        <w:tabs>
          <w:tab w:val="left" w:pos="30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60397C" w:rsidRDefault="0060397C" w:rsidP="00CB5EFF">
      <w:pPr>
        <w:tabs>
          <w:tab w:val="left" w:pos="30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2A2E24" w:rsidRDefault="002A2E24" w:rsidP="00CB5EFF">
      <w:pPr>
        <w:tabs>
          <w:tab w:val="left" w:pos="30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797E28" w:rsidRDefault="00797E28" w:rsidP="00CB5EFF">
      <w:pPr>
        <w:tabs>
          <w:tab w:val="left" w:pos="30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276E14">
        <w:rPr>
          <w:rFonts w:ascii="Arial" w:eastAsia="Times New Roman" w:hAnsi="Arial" w:cs="Arial"/>
          <w:b/>
          <w:u w:val="single"/>
          <w:lang w:eastAsia="ar-SA"/>
        </w:rPr>
        <w:t>ΠΡΟΣΚΛΗΣΗ</w:t>
      </w:r>
    </w:p>
    <w:p w:rsidR="00797E28" w:rsidRPr="00276E14" w:rsidRDefault="00797E28" w:rsidP="00797E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Για συνεδρίαση Οικονομικής Επιτροπής Δήμου Δέλτα</w:t>
      </w:r>
    </w:p>
    <w:p w:rsidR="00797E28" w:rsidRDefault="00797E28" w:rsidP="00797E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(Άρθρα 72, 74 και 75 του Ν.3852/2010)</w:t>
      </w:r>
    </w:p>
    <w:p w:rsidR="00844328" w:rsidRDefault="00844328" w:rsidP="00797E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97E28" w:rsidRPr="00276E14" w:rsidRDefault="00797E28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Προς  τα τακτικά μέλη της Οικονομικής Επιτροπής: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proofErr w:type="spellStart"/>
      <w:r w:rsidRPr="00276E14">
        <w:rPr>
          <w:rFonts w:ascii="Arial" w:eastAsia="Times New Roman" w:hAnsi="Arial" w:cs="Arial"/>
          <w:b/>
          <w:lang w:eastAsia="ar-SA"/>
        </w:rPr>
        <w:t>Βαμβάκος</w:t>
      </w:r>
      <w:proofErr w:type="spellEnd"/>
      <w:r w:rsidRPr="00276E14">
        <w:rPr>
          <w:rFonts w:ascii="Arial" w:eastAsia="Times New Roman" w:hAnsi="Arial" w:cs="Arial"/>
          <w:b/>
          <w:lang w:eastAsia="ar-SA"/>
        </w:rPr>
        <w:t xml:space="preserve"> Ευάγγελος</w:t>
      </w:r>
    </w:p>
    <w:p w:rsidR="00276E14" w:rsidRPr="00276E14" w:rsidRDefault="00276E14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Ζάχος Γρηγόριος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Παππάς Αθανάσιος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Χαλκίδης Δημήτριος</w:t>
      </w:r>
    </w:p>
    <w:p w:rsidR="00797E28" w:rsidRPr="00276E14" w:rsidRDefault="00276E14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proofErr w:type="spellStart"/>
      <w:r w:rsidRPr="00276E14">
        <w:rPr>
          <w:rFonts w:ascii="Arial" w:eastAsia="Times New Roman" w:hAnsi="Arial" w:cs="Arial"/>
          <w:b/>
          <w:lang w:eastAsia="ar-SA"/>
        </w:rPr>
        <w:t>Καλτσίδης</w:t>
      </w:r>
      <w:proofErr w:type="spellEnd"/>
      <w:r w:rsidRPr="00276E14">
        <w:rPr>
          <w:rFonts w:ascii="Arial" w:eastAsia="Times New Roman" w:hAnsi="Arial" w:cs="Arial"/>
          <w:b/>
          <w:lang w:eastAsia="ar-SA"/>
        </w:rPr>
        <w:t xml:space="preserve"> Παναγιώτης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Γλώσσης  Γεώργιος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Ρήγας Ιωάννης</w:t>
      </w:r>
    </w:p>
    <w:p w:rsidR="00797E28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Πετρίδης Ανέστης</w:t>
      </w:r>
    </w:p>
    <w:p w:rsidR="00276E14" w:rsidRDefault="00276E14" w:rsidP="00276E14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ar-SA"/>
        </w:rPr>
      </w:pPr>
    </w:p>
    <w:p w:rsidR="00565FA6" w:rsidRDefault="00565FA6" w:rsidP="00276E14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ar-SA"/>
        </w:rPr>
      </w:pPr>
    </w:p>
    <w:p w:rsidR="00797E28" w:rsidRDefault="00797E28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76E14">
        <w:rPr>
          <w:rFonts w:ascii="Arial" w:eastAsia="Times New Roman" w:hAnsi="Arial" w:cs="Arial"/>
          <w:lang w:eastAsia="ar-SA"/>
        </w:rPr>
        <w:t xml:space="preserve">Σας προσκαλώ  σε συνεδρίαση που θα γίνει στο </w:t>
      </w:r>
      <w:r w:rsidR="00790605">
        <w:rPr>
          <w:rFonts w:ascii="Arial" w:eastAsia="Times New Roman" w:hAnsi="Arial" w:cs="Arial"/>
          <w:lang w:eastAsia="ar-SA"/>
        </w:rPr>
        <w:t>Δημαρχείο</w:t>
      </w:r>
      <w:r w:rsidRPr="00276E14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276E14">
        <w:rPr>
          <w:rFonts w:ascii="Arial" w:eastAsia="Times New Roman" w:hAnsi="Arial" w:cs="Arial"/>
          <w:lang w:eastAsia="ar-SA"/>
        </w:rPr>
        <w:t>Σίνδου</w:t>
      </w:r>
      <w:proofErr w:type="spellEnd"/>
      <w:r w:rsidRPr="00276E14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="00790605">
        <w:rPr>
          <w:rFonts w:ascii="Arial" w:eastAsia="Times New Roman" w:hAnsi="Arial" w:cs="Arial"/>
          <w:lang w:eastAsia="ar-SA"/>
        </w:rPr>
        <w:t>Νικ</w:t>
      </w:r>
      <w:proofErr w:type="spellEnd"/>
      <w:r w:rsidR="00790605">
        <w:rPr>
          <w:rFonts w:ascii="Arial" w:eastAsia="Times New Roman" w:hAnsi="Arial" w:cs="Arial"/>
          <w:lang w:eastAsia="ar-SA"/>
        </w:rPr>
        <w:t>. Πλαστήρα 13</w:t>
      </w:r>
      <w:r w:rsidRPr="00276E14">
        <w:rPr>
          <w:rFonts w:ascii="Arial" w:eastAsia="Times New Roman" w:hAnsi="Arial" w:cs="Arial"/>
          <w:lang w:eastAsia="ar-SA"/>
        </w:rPr>
        <w:t xml:space="preserve">, στην αίθουσα συνεδριάσεων της Οικονομικής Επιτροπής, 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 xml:space="preserve">την </w:t>
      </w:r>
      <w:r w:rsidR="007D28EF">
        <w:rPr>
          <w:rFonts w:ascii="Arial" w:eastAsia="Times New Roman" w:hAnsi="Arial" w:cs="Arial"/>
          <w:b/>
          <w:u w:val="single"/>
          <w:lang w:eastAsia="ar-SA"/>
        </w:rPr>
        <w:t>Τετάρτη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 xml:space="preserve"> </w:t>
      </w:r>
      <w:r w:rsidR="00FE17A6" w:rsidRPr="00FE17A6">
        <w:rPr>
          <w:rFonts w:ascii="Arial" w:eastAsia="Times New Roman" w:hAnsi="Arial" w:cs="Arial"/>
          <w:b/>
          <w:u w:val="single"/>
          <w:lang w:eastAsia="ar-SA"/>
        </w:rPr>
        <w:t>7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 xml:space="preserve"> </w:t>
      </w:r>
      <w:r w:rsidR="00FE17A6" w:rsidRPr="00FE17A6">
        <w:rPr>
          <w:rFonts w:ascii="Arial" w:eastAsia="Times New Roman" w:hAnsi="Arial" w:cs="Arial"/>
          <w:b/>
          <w:u w:val="single"/>
          <w:lang w:eastAsia="ar-SA"/>
        </w:rPr>
        <w:t>Οκτωβρίου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 xml:space="preserve"> 2015 και ώρα 1</w:t>
      </w:r>
      <w:r w:rsidR="007D28EF">
        <w:rPr>
          <w:rFonts w:ascii="Arial" w:eastAsia="Times New Roman" w:hAnsi="Arial" w:cs="Arial"/>
          <w:b/>
          <w:u w:val="single"/>
          <w:lang w:eastAsia="ar-SA"/>
        </w:rPr>
        <w:t>2</w:t>
      </w:r>
      <w:r w:rsidRPr="00276E14">
        <w:rPr>
          <w:rFonts w:ascii="Arial" w:eastAsia="Times New Roman" w:hAnsi="Arial" w:cs="Arial"/>
          <w:b/>
          <w:bCs/>
          <w:u w:val="single"/>
          <w:lang w:eastAsia="ar-SA"/>
        </w:rPr>
        <w:t>:00</w:t>
      </w:r>
      <w:r w:rsidR="000C3548">
        <w:rPr>
          <w:rFonts w:ascii="Arial" w:eastAsia="Times New Roman" w:hAnsi="Arial" w:cs="Arial"/>
          <w:b/>
          <w:bCs/>
          <w:u w:val="single"/>
          <w:lang w:eastAsia="ar-SA"/>
        </w:rPr>
        <w:t xml:space="preserve"> 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>μ.μ.</w:t>
      </w:r>
      <w:r w:rsidRPr="000C3548">
        <w:rPr>
          <w:rFonts w:ascii="Arial" w:eastAsia="Times New Roman" w:hAnsi="Arial" w:cs="Arial"/>
          <w:b/>
          <w:lang w:eastAsia="ar-SA"/>
        </w:rPr>
        <w:t xml:space="preserve"> </w:t>
      </w:r>
      <w:r w:rsidRPr="000C3548">
        <w:rPr>
          <w:rFonts w:ascii="Arial" w:eastAsia="Times New Roman" w:hAnsi="Arial" w:cs="Arial"/>
          <w:lang w:eastAsia="ar-SA"/>
        </w:rPr>
        <w:t>για συζήτηση και λήψη αποφάσεων στα  παρακάτω θέματα ημερήσιας διάταξης</w:t>
      </w:r>
      <w:r w:rsidR="00E812C4" w:rsidRPr="000C3548">
        <w:rPr>
          <w:rFonts w:ascii="Arial" w:eastAsia="Times New Roman" w:hAnsi="Arial" w:cs="Arial"/>
          <w:lang w:eastAsia="ar-SA"/>
        </w:rPr>
        <w:t xml:space="preserve"> </w:t>
      </w:r>
      <w:r w:rsidRPr="000C3548">
        <w:rPr>
          <w:rFonts w:ascii="Arial" w:eastAsia="Times New Roman" w:hAnsi="Arial" w:cs="Arial"/>
          <w:lang w:eastAsia="ar-SA"/>
        </w:rPr>
        <w:t>:</w:t>
      </w:r>
    </w:p>
    <w:p w:rsidR="00565FA6" w:rsidRPr="000C3548" w:rsidRDefault="00565FA6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A2E24" w:rsidRPr="00276E14" w:rsidRDefault="002A2E24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E17A6" w:rsidRDefault="00E75A85" w:rsidP="00E75A85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75A85">
        <w:rPr>
          <w:rFonts w:ascii="Arial" w:eastAsia="Times New Roman" w:hAnsi="Arial" w:cs="Arial"/>
          <w:lang w:eastAsia="ar-SA"/>
        </w:rPr>
        <w:t xml:space="preserve">Έγκριση τροποποίησης της </w:t>
      </w:r>
      <w:proofErr w:type="spellStart"/>
      <w:r w:rsidRPr="00E75A85">
        <w:rPr>
          <w:rFonts w:ascii="Arial" w:eastAsia="Times New Roman" w:hAnsi="Arial" w:cs="Arial"/>
          <w:lang w:eastAsia="ar-SA"/>
        </w:rPr>
        <w:t>υπ</w:t>
      </w:r>
      <w:proofErr w:type="spellEnd"/>
      <w:r w:rsidRPr="00E75A85">
        <w:rPr>
          <w:rFonts w:ascii="Arial" w:eastAsia="Times New Roman" w:hAnsi="Arial" w:cs="Arial"/>
          <w:lang w:eastAsia="ar-SA"/>
        </w:rPr>
        <w:t>΄ αριθ. 150/2015 απόφασης της Οικονομικής Επιτροπής, που αφορά «Εξέταση ενστάσεων και έγκριση πρακτικού αξιολόγησης ηλεκτρονικών (</w:t>
      </w:r>
      <w:proofErr w:type="spellStart"/>
      <w:r w:rsidRPr="00E75A85">
        <w:rPr>
          <w:rFonts w:ascii="Arial" w:eastAsia="Times New Roman" w:hAnsi="Arial" w:cs="Arial"/>
          <w:lang w:eastAsia="ar-SA"/>
        </w:rPr>
        <w:t>υπο</w:t>
      </w:r>
      <w:proofErr w:type="spellEnd"/>
      <w:r w:rsidRPr="00E75A85">
        <w:rPr>
          <w:rFonts w:ascii="Arial" w:eastAsia="Times New Roman" w:hAnsi="Arial" w:cs="Arial"/>
          <w:lang w:eastAsia="ar-SA"/>
        </w:rPr>
        <w:t>)φακέλων  «Δικαιολογητικά Συμμετοχής – Τεχνική Προσφορά» διαγωνισμού για την προμήθεια Αναρροφητικών σαρώθρων, ως προς το τρίτο μέρος</w:t>
      </w:r>
      <w:r w:rsidR="00746F79">
        <w:rPr>
          <w:rFonts w:ascii="Arial" w:eastAsia="Times New Roman" w:hAnsi="Arial" w:cs="Arial"/>
          <w:lang w:eastAsia="ar-SA"/>
        </w:rPr>
        <w:t xml:space="preserve"> και την ακύρωση της προμήθειας</w:t>
      </w:r>
      <w:r w:rsidRPr="00E75A85">
        <w:rPr>
          <w:rFonts w:ascii="Arial" w:eastAsia="Times New Roman" w:hAnsi="Arial" w:cs="Arial"/>
          <w:lang w:eastAsia="ar-SA"/>
        </w:rPr>
        <w:t>.</w:t>
      </w:r>
    </w:p>
    <w:p w:rsidR="004033EE" w:rsidRDefault="004033EE" w:rsidP="004033E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4033EE">
        <w:rPr>
          <w:rFonts w:ascii="Arial" w:eastAsia="Times New Roman" w:hAnsi="Arial" w:cs="Arial"/>
          <w:lang w:eastAsia="ar-SA"/>
        </w:rPr>
        <w:t xml:space="preserve">Καθορισμός όρων Διακήρυξης </w:t>
      </w:r>
      <w:r w:rsidR="000B0EAC">
        <w:rPr>
          <w:rFonts w:ascii="Arial" w:eastAsia="Times New Roman" w:hAnsi="Arial" w:cs="Arial"/>
          <w:lang w:eastAsia="ar-SA"/>
        </w:rPr>
        <w:t xml:space="preserve">για την ανάδειξη αναδόχου κατασκευής </w:t>
      </w:r>
      <w:r w:rsidRPr="004033EE">
        <w:rPr>
          <w:rFonts w:ascii="Arial" w:eastAsia="Times New Roman" w:hAnsi="Arial" w:cs="Arial"/>
          <w:lang w:eastAsia="ar-SA"/>
        </w:rPr>
        <w:t>του έργου: «ΚΑΤΑΣΚΕΥΗ ΝΕΩΝ ΠΑΙΔΙΚΩΝ ΧΑΡΩΝ - ΑΝΑΚΑΤΑΣΚΕΥΗ ΠΑΛΑΙΩΝ», Αριθ. Μελέτης 38/2015, ορισμό</w:t>
      </w:r>
      <w:r w:rsidR="000B0EAC">
        <w:rPr>
          <w:rFonts w:ascii="Arial" w:eastAsia="Times New Roman" w:hAnsi="Arial" w:cs="Arial"/>
          <w:lang w:eastAsia="ar-SA"/>
        </w:rPr>
        <w:t>ς</w:t>
      </w:r>
      <w:r w:rsidRPr="004033EE">
        <w:rPr>
          <w:rFonts w:ascii="Arial" w:eastAsia="Times New Roman" w:hAnsi="Arial" w:cs="Arial"/>
          <w:lang w:eastAsia="ar-SA"/>
        </w:rPr>
        <w:t xml:space="preserve"> επιτροπής διαγωνισμού και ψήφιση πίστωσης.</w:t>
      </w:r>
    </w:p>
    <w:p w:rsidR="00494F0A" w:rsidRPr="00494F0A" w:rsidRDefault="00494F0A" w:rsidP="00494F0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Καθορισμός τρόπου εκτέλεσης, έγκριση τεχνικών προδιαγραφών, καθορισμός όρων διακήρυξης και ψήφιση πίστωσης για την προμήθεια και εγκατάσταση αστικού εξοπλισμού για τις ανάγκες του Δήμου Δέλτα, προϋπολογισμού 55.000 €. </w:t>
      </w:r>
    </w:p>
    <w:p w:rsidR="008B3761" w:rsidRDefault="008B3761" w:rsidP="008B3761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75A85">
        <w:rPr>
          <w:rFonts w:ascii="Arial" w:eastAsia="Times New Roman" w:hAnsi="Arial" w:cs="Arial"/>
          <w:lang w:eastAsia="ar-SA"/>
        </w:rPr>
        <w:t xml:space="preserve">Έγκριση καθορισμού  τιμής μονάδας με εξώδικο συμβιβασμό εκτάσεων εισφοράς γης που μετατράπηκαν σε χρήμα από την υπ’ αριθ.  89/65 διορθωτική, της με αριθ. 89  Πράξης Εφαρμογής, στο Οικοδομικό Τετράγωνο Γ376 της επέκτασης, του ρυμοτομικού σχεδίου του πρώην Δήμου Ιωνίας. </w:t>
      </w:r>
    </w:p>
    <w:p w:rsidR="008B3761" w:rsidRPr="00E75A85" w:rsidRDefault="008B3761" w:rsidP="008B3761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8B3761">
        <w:rPr>
          <w:rFonts w:ascii="Arial" w:eastAsia="Times New Roman" w:hAnsi="Arial" w:cs="Arial"/>
          <w:lang w:eastAsia="ar-SA"/>
        </w:rPr>
        <w:t>Έγκριση πρακτικού διενέργειας πρόχειρου διαγωνισμού «Προμήθεια Λογισμικού 2015» του Δήμου Δέλτα σύμφωνα με τη διακήρυξη 15/2015</w:t>
      </w:r>
      <w:r w:rsidR="006005FD">
        <w:rPr>
          <w:rFonts w:ascii="Arial" w:eastAsia="Times New Roman" w:hAnsi="Arial" w:cs="Arial"/>
          <w:lang w:eastAsia="ar-SA"/>
        </w:rPr>
        <w:t xml:space="preserve">. </w:t>
      </w:r>
    </w:p>
    <w:p w:rsidR="00E75A85" w:rsidRDefault="006005FD" w:rsidP="00E75A85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Έγκριση Μ</w:t>
      </w:r>
      <w:r w:rsidR="00E75A85" w:rsidRPr="00E75A85">
        <w:rPr>
          <w:rFonts w:ascii="Arial" w:eastAsia="Times New Roman" w:hAnsi="Arial" w:cs="Arial"/>
          <w:lang w:eastAsia="ar-SA"/>
        </w:rPr>
        <w:t>ερική</w:t>
      </w:r>
      <w:r>
        <w:rPr>
          <w:rFonts w:ascii="Arial" w:eastAsia="Times New Roman" w:hAnsi="Arial" w:cs="Arial"/>
          <w:lang w:eastAsia="ar-SA"/>
        </w:rPr>
        <w:t>ς</w:t>
      </w:r>
      <w:r w:rsidR="00E75A85" w:rsidRPr="00E75A85">
        <w:rPr>
          <w:rFonts w:ascii="Arial" w:eastAsia="Times New Roman" w:hAnsi="Arial" w:cs="Arial"/>
          <w:lang w:eastAsia="ar-SA"/>
        </w:rPr>
        <w:t xml:space="preserve"> ανατροπή</w:t>
      </w:r>
      <w:r>
        <w:rPr>
          <w:rFonts w:ascii="Arial" w:eastAsia="Times New Roman" w:hAnsi="Arial" w:cs="Arial"/>
          <w:lang w:eastAsia="ar-SA"/>
        </w:rPr>
        <w:t>ς</w:t>
      </w:r>
      <w:r w:rsidR="00E75A85" w:rsidRPr="00E75A85">
        <w:rPr>
          <w:rFonts w:ascii="Arial" w:eastAsia="Times New Roman" w:hAnsi="Arial" w:cs="Arial"/>
          <w:lang w:eastAsia="ar-SA"/>
        </w:rPr>
        <w:t xml:space="preserve"> αποφάσεων ανάληψης υποχρέωσης έτους 2015</w:t>
      </w:r>
      <w:r w:rsidR="008B3761" w:rsidRPr="008B3761">
        <w:rPr>
          <w:rFonts w:ascii="Arial" w:eastAsia="Times New Roman" w:hAnsi="Arial" w:cs="Arial"/>
          <w:lang w:eastAsia="ar-SA"/>
        </w:rPr>
        <w:t>.</w:t>
      </w:r>
    </w:p>
    <w:p w:rsidR="00095ACB" w:rsidRPr="00B173D9" w:rsidRDefault="00263FD2" w:rsidP="00263FD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B173D9">
        <w:rPr>
          <w:rFonts w:ascii="Arial" w:eastAsia="Times New Roman" w:hAnsi="Arial" w:cs="Arial"/>
          <w:lang w:eastAsia="ar-SA"/>
        </w:rPr>
        <w:t xml:space="preserve">Ενημέρωση </w:t>
      </w:r>
      <w:r w:rsidR="00B173D9" w:rsidRPr="00B173D9">
        <w:rPr>
          <w:rFonts w:ascii="Arial" w:eastAsia="Times New Roman" w:hAnsi="Arial" w:cs="Arial"/>
          <w:lang w:eastAsia="ar-SA"/>
        </w:rPr>
        <w:t>-</w:t>
      </w:r>
      <w:r w:rsidRPr="00B173D9">
        <w:rPr>
          <w:rFonts w:ascii="Arial" w:eastAsia="Times New Roman" w:hAnsi="Arial" w:cs="Arial"/>
          <w:lang w:eastAsia="ar-SA"/>
        </w:rPr>
        <w:t xml:space="preserve"> επικύρωση της παραγραφής αξιώσεων κατά του Δήμου Δέλτα λόγω έλευσης πενταετίας.</w:t>
      </w:r>
      <w:r w:rsidR="00B173D9" w:rsidRPr="00B173D9">
        <w:rPr>
          <w:rFonts w:ascii="Arial" w:eastAsia="Times New Roman" w:hAnsi="Arial" w:cs="Arial"/>
          <w:lang w:eastAsia="ar-SA"/>
        </w:rPr>
        <w:t xml:space="preserve"> </w:t>
      </w:r>
    </w:p>
    <w:p w:rsidR="007C63A6" w:rsidRPr="007C63A6" w:rsidRDefault="007C63A6" w:rsidP="007C63A6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C63A6">
        <w:rPr>
          <w:rFonts w:ascii="Arial" w:eastAsia="Times New Roman" w:hAnsi="Arial" w:cs="Arial"/>
          <w:lang w:eastAsia="ar-SA"/>
        </w:rPr>
        <w:t xml:space="preserve">Λήψη απόφασης για την άσκηση ή μη ενδίκων μέσων (έφεσης) κατά της υπ' αριθμ.12764/2015 απόφασης του Μονομελούς Πρωτοδικείου Θεσσαλονίκης (υπόθεση </w:t>
      </w:r>
      <w:proofErr w:type="spellStart"/>
      <w:r w:rsidRPr="007C63A6">
        <w:rPr>
          <w:rFonts w:ascii="Arial" w:eastAsia="Times New Roman" w:hAnsi="Arial" w:cs="Arial"/>
          <w:lang w:eastAsia="ar-SA"/>
        </w:rPr>
        <w:t>Μπελούρη</w:t>
      </w:r>
      <w:proofErr w:type="spellEnd"/>
      <w:r w:rsidRPr="007C63A6">
        <w:rPr>
          <w:rFonts w:ascii="Arial" w:eastAsia="Times New Roman" w:hAnsi="Arial" w:cs="Arial"/>
          <w:lang w:eastAsia="ar-SA"/>
        </w:rPr>
        <w:t xml:space="preserve"> Δημητρίου  κατά Δήμου Δέλτα).</w:t>
      </w:r>
    </w:p>
    <w:p w:rsidR="007C63A6" w:rsidRDefault="007C63A6" w:rsidP="007C63A6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C63A6">
        <w:rPr>
          <w:rFonts w:ascii="Arial" w:eastAsia="Times New Roman" w:hAnsi="Arial" w:cs="Arial"/>
          <w:lang w:eastAsia="ar-SA"/>
        </w:rPr>
        <w:t>Ορισμός δικηγόρου για τ</w:t>
      </w:r>
      <w:r w:rsidR="002247E6">
        <w:rPr>
          <w:rFonts w:ascii="Arial" w:eastAsia="Times New Roman" w:hAnsi="Arial" w:cs="Arial"/>
          <w:lang w:eastAsia="ar-SA"/>
        </w:rPr>
        <w:t xml:space="preserve">ην παραίτηση του Δήμου Δέλτα από </w:t>
      </w:r>
      <w:r w:rsidRPr="007C63A6">
        <w:rPr>
          <w:rFonts w:ascii="Arial" w:eastAsia="Times New Roman" w:hAnsi="Arial" w:cs="Arial"/>
          <w:lang w:eastAsia="ar-SA"/>
        </w:rPr>
        <w:t>την υπ' αρ.κατ.2618/2007 ενώπιον του ΣΤΕ αίτηση αναίρεσης και των υπ' αρ.κατ.1096/2008 πρόσθετων λόγων,</w:t>
      </w:r>
      <w:r w:rsidR="002247E6">
        <w:rPr>
          <w:rFonts w:ascii="Arial" w:eastAsia="Times New Roman" w:hAnsi="Arial" w:cs="Arial"/>
          <w:lang w:eastAsia="ar-SA"/>
        </w:rPr>
        <w:t xml:space="preserve"> </w:t>
      </w:r>
      <w:r w:rsidRPr="007C63A6">
        <w:rPr>
          <w:rFonts w:ascii="Arial" w:eastAsia="Times New Roman" w:hAnsi="Arial" w:cs="Arial"/>
          <w:lang w:eastAsia="ar-SA"/>
        </w:rPr>
        <w:t xml:space="preserve">κατά της υπ' αρ.1717/2006 απόφασης του Διοικητικού Εφετείου και της εταιρίας "Αφοί </w:t>
      </w:r>
      <w:proofErr w:type="spellStart"/>
      <w:r w:rsidRPr="007C63A6">
        <w:rPr>
          <w:rFonts w:ascii="Arial" w:eastAsia="Times New Roman" w:hAnsi="Arial" w:cs="Arial"/>
          <w:lang w:eastAsia="ar-SA"/>
        </w:rPr>
        <w:t>Γελπασίδη</w:t>
      </w:r>
      <w:proofErr w:type="spellEnd"/>
      <w:r w:rsidRPr="007C63A6">
        <w:rPr>
          <w:rFonts w:ascii="Arial" w:eastAsia="Times New Roman" w:hAnsi="Arial" w:cs="Arial"/>
          <w:lang w:eastAsia="ar-SA"/>
        </w:rPr>
        <w:t xml:space="preserve"> και ΣΙΑ ΟΕ".</w:t>
      </w:r>
    </w:p>
    <w:p w:rsidR="00494F0A" w:rsidRDefault="00494F0A" w:rsidP="00494F0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Ο</w:t>
      </w:r>
      <w:r w:rsidRPr="00DE3FCA">
        <w:rPr>
          <w:rFonts w:ascii="Arial" w:eastAsia="Times New Roman" w:hAnsi="Arial" w:cs="Arial"/>
          <w:lang w:eastAsia="ar-SA"/>
        </w:rPr>
        <w:t>ρισμός Δικηγόρου για υπόθεση του Δήμου (παράσταση ενώπιον του Ειρηνοδικείου Αθηνών κατά τη δικάσιμο,</w:t>
      </w:r>
      <w:r>
        <w:rPr>
          <w:rFonts w:ascii="Arial" w:eastAsia="Times New Roman" w:hAnsi="Arial" w:cs="Arial"/>
          <w:lang w:eastAsia="ar-SA"/>
        </w:rPr>
        <w:t xml:space="preserve"> </w:t>
      </w:r>
      <w:r w:rsidRPr="00DE3FCA">
        <w:rPr>
          <w:rFonts w:ascii="Arial" w:eastAsia="Times New Roman" w:hAnsi="Arial" w:cs="Arial"/>
          <w:lang w:eastAsia="ar-SA"/>
        </w:rPr>
        <w:t>την 14-10-2015, προς απόκρουση της με αρ.κατ.7391/2013 αγωγής της εταιρίας</w:t>
      </w:r>
      <w:r>
        <w:rPr>
          <w:rFonts w:ascii="Arial" w:eastAsia="Times New Roman" w:hAnsi="Arial" w:cs="Arial"/>
          <w:lang w:eastAsia="ar-SA"/>
        </w:rPr>
        <w:t xml:space="preserve"> </w:t>
      </w:r>
      <w:r w:rsidRPr="00DE3FCA">
        <w:rPr>
          <w:rFonts w:ascii="Arial" w:eastAsia="Times New Roman" w:hAnsi="Arial" w:cs="Arial"/>
          <w:lang w:eastAsia="ar-SA"/>
        </w:rPr>
        <w:t>"ΕΚΔΟΣΕΙΣ ΣΟΦΙΑ ΜΟΣΧΑΝΔΡΕΟΥ ΚΑΙ ΣΙΑ ΕΤΕΡΟΡΡΥΘΜΟΣ ΕΤΑΙΡΙΑ" κατά Δήμου Δέλτα).</w:t>
      </w:r>
    </w:p>
    <w:p w:rsidR="0035690D" w:rsidRPr="00494F0A" w:rsidRDefault="0035690D" w:rsidP="00494F0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Ορισμός δικηγόρου </w:t>
      </w:r>
      <w:r w:rsidRPr="00DE3FCA">
        <w:rPr>
          <w:rFonts w:ascii="Arial" w:eastAsia="Times New Roman" w:hAnsi="Arial" w:cs="Arial"/>
          <w:lang w:eastAsia="ar-SA"/>
        </w:rPr>
        <w:t>για άσκηση ενδίκων μέσων (έφεσης) στο Εφετείο Θεσσαλονίκης (ειδική διαδικασία) κατά των: α) υπ’</w:t>
      </w:r>
      <w:r>
        <w:rPr>
          <w:rFonts w:ascii="Arial" w:eastAsia="Times New Roman" w:hAnsi="Arial" w:cs="Arial"/>
          <w:lang w:eastAsia="ar-SA"/>
        </w:rPr>
        <w:t xml:space="preserve"> </w:t>
      </w:r>
      <w:r w:rsidRPr="00DE3FCA">
        <w:rPr>
          <w:rFonts w:ascii="Arial" w:eastAsia="Times New Roman" w:hAnsi="Arial" w:cs="Arial"/>
          <w:lang w:eastAsia="ar-SA"/>
        </w:rPr>
        <w:t>αρ</w:t>
      </w:r>
      <w:r w:rsidR="00FD0D91">
        <w:rPr>
          <w:rFonts w:ascii="Arial" w:eastAsia="Times New Roman" w:hAnsi="Arial" w:cs="Arial"/>
          <w:lang w:eastAsia="ar-SA"/>
        </w:rPr>
        <w:t>ι</w:t>
      </w:r>
      <w:r w:rsidRPr="00DE3FCA">
        <w:rPr>
          <w:rFonts w:ascii="Arial" w:eastAsia="Times New Roman" w:hAnsi="Arial" w:cs="Arial"/>
          <w:lang w:eastAsia="ar-SA"/>
        </w:rPr>
        <w:t>θ. 10149/2015 και β)</w:t>
      </w:r>
      <w:r w:rsidR="00FD0D91">
        <w:rPr>
          <w:rFonts w:ascii="Arial" w:eastAsia="Times New Roman" w:hAnsi="Arial" w:cs="Arial"/>
          <w:lang w:eastAsia="ar-SA"/>
        </w:rPr>
        <w:t xml:space="preserve"> </w:t>
      </w:r>
      <w:r w:rsidRPr="00DE3FCA">
        <w:rPr>
          <w:rFonts w:ascii="Arial" w:eastAsia="Times New Roman" w:hAnsi="Arial" w:cs="Arial"/>
          <w:lang w:eastAsia="ar-SA"/>
        </w:rPr>
        <w:t>υπ’</w:t>
      </w:r>
      <w:r>
        <w:rPr>
          <w:rFonts w:ascii="Arial" w:eastAsia="Times New Roman" w:hAnsi="Arial" w:cs="Arial"/>
          <w:lang w:eastAsia="ar-SA"/>
        </w:rPr>
        <w:t xml:space="preserve"> </w:t>
      </w:r>
      <w:r w:rsidRPr="00DE3FCA">
        <w:rPr>
          <w:rFonts w:ascii="Arial" w:eastAsia="Times New Roman" w:hAnsi="Arial" w:cs="Arial"/>
          <w:lang w:eastAsia="ar-SA"/>
        </w:rPr>
        <w:t>αρ</w:t>
      </w:r>
      <w:r w:rsidR="00FD0D91">
        <w:rPr>
          <w:rFonts w:ascii="Arial" w:eastAsia="Times New Roman" w:hAnsi="Arial" w:cs="Arial"/>
          <w:lang w:eastAsia="ar-SA"/>
        </w:rPr>
        <w:t>ι</w:t>
      </w:r>
      <w:r w:rsidRPr="00DE3FCA">
        <w:rPr>
          <w:rFonts w:ascii="Arial" w:eastAsia="Times New Roman" w:hAnsi="Arial" w:cs="Arial"/>
          <w:lang w:eastAsia="ar-SA"/>
        </w:rPr>
        <w:t xml:space="preserve">θ. 10148/2015 αποφάσεων του Μονομελούς </w:t>
      </w:r>
      <w:r w:rsidRPr="00DE3FCA">
        <w:rPr>
          <w:rFonts w:ascii="Arial" w:eastAsia="Times New Roman" w:hAnsi="Arial" w:cs="Arial"/>
          <w:lang w:eastAsia="ar-SA"/>
        </w:rPr>
        <w:lastRenderedPageBreak/>
        <w:t xml:space="preserve">πρωτοδικείου Θεσσαλονίκης και κατά της εταιρίας ΑΛΦΑ ΜΕΝΤΩΡ-Μελέτες και Διαχείριση Έργων Εταιρίας Περιορισμένης Ευθύνης και παροχή εντολής </w:t>
      </w:r>
      <w:r>
        <w:rPr>
          <w:rFonts w:ascii="Arial" w:eastAsia="Times New Roman" w:hAnsi="Arial" w:cs="Arial"/>
          <w:lang w:eastAsia="ar-SA"/>
        </w:rPr>
        <w:t>σε</w:t>
      </w:r>
      <w:r w:rsidRPr="00DE3FCA">
        <w:rPr>
          <w:rFonts w:ascii="Arial" w:eastAsia="Times New Roman" w:hAnsi="Arial" w:cs="Arial"/>
          <w:lang w:eastAsia="ar-SA"/>
        </w:rPr>
        <w:t xml:space="preserve"> Δικηγόρο να παρασταθεί και να καταθέσει προτάσεις κατά τη συζήτηση των εφέσεων.</w:t>
      </w:r>
    </w:p>
    <w:p w:rsidR="00DE3FCA" w:rsidRPr="0035690D" w:rsidRDefault="007C63A6" w:rsidP="0035690D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C63A6">
        <w:rPr>
          <w:rFonts w:ascii="Arial" w:eastAsia="Times New Roman" w:hAnsi="Arial" w:cs="Arial"/>
          <w:lang w:eastAsia="ar-SA"/>
        </w:rPr>
        <w:t>Νομιμοποίηση στη,</w:t>
      </w:r>
      <w:r w:rsidR="0062793E" w:rsidRPr="0062793E">
        <w:rPr>
          <w:rFonts w:ascii="Arial" w:eastAsia="Times New Roman" w:hAnsi="Arial" w:cs="Arial"/>
          <w:lang w:eastAsia="ar-SA"/>
        </w:rPr>
        <w:t xml:space="preserve"> </w:t>
      </w:r>
      <w:r w:rsidRPr="007C63A6">
        <w:rPr>
          <w:rFonts w:ascii="Arial" w:eastAsia="Times New Roman" w:hAnsi="Arial" w:cs="Arial"/>
          <w:lang w:eastAsia="ar-SA"/>
        </w:rPr>
        <w:t>με πάγια αντιμισθία, πληρεξούσια δικηγόρο του Δήμου  και εξουσιοδότηση  για την παράσταση της,  στη συζήτηση των υπ’ αρ.κατ.567/6-7-2012  και υπ' αρ.κατ.566/6-7-2012 προσφυγών της ΣΙΔΕΝΟΡ ΒΙΟΜΗΧΑΝΙΑ ΚΑΤΕΡΓΑΣΙΑΣ ΣΙΔΗΡΟΥ ΑΕ κατά του Δήμου Δέλτα ενώπιον του Διοικητικού Εφετείου Θεσσαλονίκης ,στη δικάσιμο της 13-10-2015 ,καθώς και σε κάθε μετ' αναβολή δικάσιμο.</w:t>
      </w:r>
    </w:p>
    <w:p w:rsidR="00791CB3" w:rsidRPr="007D28EF" w:rsidRDefault="00791CB3" w:rsidP="00A00EC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Έγκριση διάθεσης πιστώσεων. </w:t>
      </w:r>
    </w:p>
    <w:p w:rsidR="002A2E24" w:rsidRDefault="002A2E24" w:rsidP="00B368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8C6792" w:rsidRDefault="008C6792" w:rsidP="00B368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565FA6" w:rsidRPr="00276E14" w:rsidRDefault="00565FA6" w:rsidP="00B368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797E28" w:rsidRPr="00276E14" w:rsidRDefault="00CB5EFF" w:rsidP="00CB5EFF">
      <w:pPr>
        <w:suppressAutoHyphens/>
        <w:spacing w:after="0" w:line="240" w:lineRule="auto"/>
        <w:ind w:left="3600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 xml:space="preserve">                </w:t>
      </w:r>
      <w:r w:rsidR="00797E28" w:rsidRPr="00276E14">
        <w:rPr>
          <w:rFonts w:ascii="Arial" w:eastAsia="Times New Roman" w:hAnsi="Arial" w:cs="Arial"/>
          <w:b/>
          <w:lang w:eastAsia="ar-SA"/>
        </w:rPr>
        <w:t>Ο ΠΡΟΕΔΡΟΣ</w:t>
      </w:r>
    </w:p>
    <w:p w:rsidR="00797E28" w:rsidRPr="00276E14" w:rsidRDefault="00797E28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ΤΗΣ ΟΙΚΟΝΟΜΙΚΗΣ ΕΠΙΤΡΟΠΗΣ</w:t>
      </w:r>
    </w:p>
    <w:p w:rsidR="00797E28" w:rsidRDefault="00797E28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276E14" w:rsidRDefault="00276E14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3925FC" w:rsidRPr="00276E14" w:rsidRDefault="003925FC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97E28" w:rsidRPr="00276E14" w:rsidRDefault="00797E28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97E28" w:rsidRPr="00276E14" w:rsidRDefault="00CB5EFF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hAnsi="Arial" w:cs="Arial"/>
        </w:rPr>
      </w:pPr>
      <w:proofErr w:type="spellStart"/>
      <w:r w:rsidRPr="00276E14">
        <w:rPr>
          <w:rFonts w:ascii="Arial" w:eastAsia="Times New Roman" w:hAnsi="Arial" w:cs="Arial"/>
          <w:b/>
          <w:lang w:eastAsia="ar-SA"/>
        </w:rPr>
        <w:t>Λιούλιας</w:t>
      </w:r>
      <w:proofErr w:type="spellEnd"/>
      <w:r w:rsidRPr="00276E14">
        <w:rPr>
          <w:rFonts w:ascii="Arial" w:eastAsia="Times New Roman" w:hAnsi="Arial" w:cs="Arial"/>
          <w:b/>
          <w:lang w:eastAsia="ar-SA"/>
        </w:rPr>
        <w:t xml:space="preserve"> Στέφανος</w:t>
      </w:r>
    </w:p>
    <w:sectPr w:rsidR="00797E28" w:rsidRPr="00276E14" w:rsidSect="00CB5EFF">
      <w:footerReference w:type="default" r:id="rId8"/>
      <w:pgSz w:w="11906" w:h="16838"/>
      <w:pgMar w:top="720" w:right="720" w:bottom="720" w:left="72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CAB" w:rsidRDefault="00A07CAB">
      <w:pPr>
        <w:spacing w:after="0" w:line="240" w:lineRule="auto"/>
      </w:pPr>
      <w:r>
        <w:separator/>
      </w:r>
    </w:p>
  </w:endnote>
  <w:endnote w:type="continuationSeparator" w:id="0">
    <w:p w:rsidR="00A07CAB" w:rsidRDefault="00A0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9ED" w:rsidRDefault="00CC79E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CAB" w:rsidRDefault="00A07CAB">
      <w:pPr>
        <w:spacing w:after="0" w:line="240" w:lineRule="auto"/>
      </w:pPr>
      <w:r>
        <w:separator/>
      </w:r>
    </w:p>
  </w:footnote>
  <w:footnote w:type="continuationSeparator" w:id="0">
    <w:p w:rsidR="00A07CAB" w:rsidRDefault="00A07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C33B2"/>
    <w:multiLevelType w:val="hybridMultilevel"/>
    <w:tmpl w:val="B694E8F4"/>
    <w:lvl w:ilvl="0" w:tplc="9D74D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53D34"/>
    <w:multiLevelType w:val="hybridMultilevel"/>
    <w:tmpl w:val="69FC75A8"/>
    <w:lvl w:ilvl="0" w:tplc="EF6EFD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F2"/>
    <w:rsid w:val="000221BA"/>
    <w:rsid w:val="0005683B"/>
    <w:rsid w:val="00057799"/>
    <w:rsid w:val="00083D0E"/>
    <w:rsid w:val="00093163"/>
    <w:rsid w:val="00095ACB"/>
    <w:rsid w:val="00096F91"/>
    <w:rsid w:val="000A06CA"/>
    <w:rsid w:val="000A10ED"/>
    <w:rsid w:val="000B0281"/>
    <w:rsid w:val="000B0EAC"/>
    <w:rsid w:val="000B3FB1"/>
    <w:rsid w:val="000C3548"/>
    <w:rsid w:val="000C3E43"/>
    <w:rsid w:val="000F6C2F"/>
    <w:rsid w:val="001530F2"/>
    <w:rsid w:val="00181B43"/>
    <w:rsid w:val="002247E6"/>
    <w:rsid w:val="00227D9C"/>
    <w:rsid w:val="00240ACC"/>
    <w:rsid w:val="002433A0"/>
    <w:rsid w:val="00263FD2"/>
    <w:rsid w:val="00276E14"/>
    <w:rsid w:val="002874CD"/>
    <w:rsid w:val="002A2E24"/>
    <w:rsid w:val="002A5EE5"/>
    <w:rsid w:val="002D6BBE"/>
    <w:rsid w:val="003054F6"/>
    <w:rsid w:val="00354B0B"/>
    <w:rsid w:val="0035690D"/>
    <w:rsid w:val="003825F5"/>
    <w:rsid w:val="003925FC"/>
    <w:rsid w:val="003B4C0D"/>
    <w:rsid w:val="003B68F7"/>
    <w:rsid w:val="003D27DB"/>
    <w:rsid w:val="003D669D"/>
    <w:rsid w:val="003E3362"/>
    <w:rsid w:val="003E3624"/>
    <w:rsid w:val="003E41EB"/>
    <w:rsid w:val="004033EE"/>
    <w:rsid w:val="004461FD"/>
    <w:rsid w:val="00493DF6"/>
    <w:rsid w:val="00494F0A"/>
    <w:rsid w:val="004A5958"/>
    <w:rsid w:val="004F6138"/>
    <w:rsid w:val="00504EF6"/>
    <w:rsid w:val="00540A06"/>
    <w:rsid w:val="005475EE"/>
    <w:rsid w:val="00565FA6"/>
    <w:rsid w:val="005C5983"/>
    <w:rsid w:val="006005FD"/>
    <w:rsid w:val="00601694"/>
    <w:rsid w:val="00602E38"/>
    <w:rsid w:val="0060397C"/>
    <w:rsid w:val="00621411"/>
    <w:rsid w:val="0062793E"/>
    <w:rsid w:val="00682876"/>
    <w:rsid w:val="006849A5"/>
    <w:rsid w:val="006A08A4"/>
    <w:rsid w:val="006B2BC5"/>
    <w:rsid w:val="006F690B"/>
    <w:rsid w:val="00716E7F"/>
    <w:rsid w:val="007308BC"/>
    <w:rsid w:val="00746F79"/>
    <w:rsid w:val="00777FEE"/>
    <w:rsid w:val="00790605"/>
    <w:rsid w:val="00791CB3"/>
    <w:rsid w:val="00797E28"/>
    <w:rsid w:val="007A04BB"/>
    <w:rsid w:val="007C63A6"/>
    <w:rsid w:val="007D28EF"/>
    <w:rsid w:val="007E449A"/>
    <w:rsid w:val="007E6C28"/>
    <w:rsid w:val="007F4FEE"/>
    <w:rsid w:val="00802BFF"/>
    <w:rsid w:val="00844328"/>
    <w:rsid w:val="0084481F"/>
    <w:rsid w:val="00845E50"/>
    <w:rsid w:val="008545D4"/>
    <w:rsid w:val="008B3761"/>
    <w:rsid w:val="008C6792"/>
    <w:rsid w:val="008C7FC6"/>
    <w:rsid w:val="008E6DB4"/>
    <w:rsid w:val="00907995"/>
    <w:rsid w:val="00980938"/>
    <w:rsid w:val="0098547C"/>
    <w:rsid w:val="00993989"/>
    <w:rsid w:val="00994800"/>
    <w:rsid w:val="009E2B8A"/>
    <w:rsid w:val="00A00EC0"/>
    <w:rsid w:val="00A07CAB"/>
    <w:rsid w:val="00A37CC6"/>
    <w:rsid w:val="00A415CC"/>
    <w:rsid w:val="00A65D54"/>
    <w:rsid w:val="00A671AC"/>
    <w:rsid w:val="00A85B79"/>
    <w:rsid w:val="00AF5649"/>
    <w:rsid w:val="00AF628A"/>
    <w:rsid w:val="00B02826"/>
    <w:rsid w:val="00B16040"/>
    <w:rsid w:val="00B173D9"/>
    <w:rsid w:val="00B222B0"/>
    <w:rsid w:val="00B3683B"/>
    <w:rsid w:val="00B93BF9"/>
    <w:rsid w:val="00BB08ED"/>
    <w:rsid w:val="00BB5F74"/>
    <w:rsid w:val="00C16D57"/>
    <w:rsid w:val="00C42472"/>
    <w:rsid w:val="00C501BC"/>
    <w:rsid w:val="00C70BD9"/>
    <w:rsid w:val="00C8419B"/>
    <w:rsid w:val="00CB5EFF"/>
    <w:rsid w:val="00CC79ED"/>
    <w:rsid w:val="00CD7F35"/>
    <w:rsid w:val="00CE0A13"/>
    <w:rsid w:val="00D039B2"/>
    <w:rsid w:val="00D30B74"/>
    <w:rsid w:val="00D3234E"/>
    <w:rsid w:val="00D35530"/>
    <w:rsid w:val="00D651C7"/>
    <w:rsid w:val="00DD3F63"/>
    <w:rsid w:val="00DD7B1F"/>
    <w:rsid w:val="00DE3FCA"/>
    <w:rsid w:val="00DF0683"/>
    <w:rsid w:val="00E06574"/>
    <w:rsid w:val="00E34E7E"/>
    <w:rsid w:val="00E43C6A"/>
    <w:rsid w:val="00E529CF"/>
    <w:rsid w:val="00E75A85"/>
    <w:rsid w:val="00E812C4"/>
    <w:rsid w:val="00EC7A8B"/>
    <w:rsid w:val="00ED5D2D"/>
    <w:rsid w:val="00F603F5"/>
    <w:rsid w:val="00F630F1"/>
    <w:rsid w:val="00F73CA9"/>
    <w:rsid w:val="00F76723"/>
    <w:rsid w:val="00F775CC"/>
    <w:rsid w:val="00FB087E"/>
    <w:rsid w:val="00FB4836"/>
    <w:rsid w:val="00FD0D91"/>
    <w:rsid w:val="00FD3393"/>
    <w:rsid w:val="00FE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D38FC-BF6D-42E2-809D-0238020E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97E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E28"/>
  </w:style>
  <w:style w:type="paragraph" w:styleId="BalloonText">
    <w:name w:val="Balloon Text"/>
    <w:basedOn w:val="Normal"/>
    <w:link w:val="BalloonTextChar"/>
    <w:uiPriority w:val="99"/>
    <w:semiHidden/>
    <w:unhideWhenUsed/>
    <w:rsid w:val="00CD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F35"/>
    <w:rPr>
      <w:rFonts w:ascii="Segoe UI" w:hAnsi="Segoe UI" w:cs="Segoe UI"/>
      <w:sz w:val="18"/>
      <w:szCs w:val="18"/>
    </w:rPr>
  </w:style>
  <w:style w:type="paragraph" w:customStyle="1" w:styleId="CharCharCharCharChar">
    <w:name w:val="Char Char Char Char Char"/>
    <w:basedOn w:val="Normal"/>
    <w:rsid w:val="003E3624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7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MADTV KLEFTES A.E.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Esoda 02</dc:creator>
  <cp:lastModifiedBy>Ιωάννης Καζλάρης</cp:lastModifiedBy>
  <cp:revision>2</cp:revision>
  <cp:lastPrinted>2015-08-21T06:44:00Z</cp:lastPrinted>
  <dcterms:created xsi:type="dcterms:W3CDTF">2015-10-15T07:57:00Z</dcterms:created>
  <dcterms:modified xsi:type="dcterms:W3CDTF">2015-10-15T07:57:00Z</dcterms:modified>
</cp:coreProperties>
</file>