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D4" w:rsidRDefault="00B128D0" w:rsidP="005B175D">
      <w:pPr>
        <w:adjustRightInd w:val="0"/>
        <w:jc w:val="center"/>
        <w:rPr>
          <w:rFonts w:ascii="Calibri" w:hAnsi="Calibri" w:cs="Calibri"/>
          <w:b/>
          <w:bCs/>
          <w:noProof/>
          <w:sz w:val="22"/>
          <w:szCs w:val="22"/>
          <w:lang w:val="en-US"/>
        </w:rPr>
      </w:pPr>
      <w:r>
        <w:rPr>
          <w:rFonts w:ascii="Calibri" w:hAnsi="Calibri" w:cs="Calibri"/>
          <w:b/>
          <w:bCs/>
          <w:noProof/>
          <w:sz w:val="22"/>
          <w:szCs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25pt;height:36.75pt;visibility:visible">
            <v:imagedata r:id="rId8" o:title=""/>
          </v:shape>
        </w:pict>
      </w:r>
    </w:p>
    <w:p w:rsidR="00F148D4" w:rsidRPr="005B175D" w:rsidRDefault="00F148D4"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ΕΛΛΗΝΙΚΗ ΔΗΜΟΚΡΑΤΙΑ</w:t>
      </w:r>
    </w:p>
    <w:p w:rsidR="00F148D4" w:rsidRPr="00634E22" w:rsidRDefault="00F148D4" w:rsidP="005B175D">
      <w:pPr>
        <w:adjustRightInd w:val="0"/>
        <w:jc w:val="center"/>
        <w:rPr>
          <w:rFonts w:ascii="Calibri" w:hAnsi="Calibri" w:cs="Calibri"/>
          <w:b/>
          <w:bCs/>
          <w:noProof/>
          <w:sz w:val="22"/>
          <w:szCs w:val="22"/>
        </w:rPr>
      </w:pPr>
      <w:r>
        <w:rPr>
          <w:rFonts w:ascii="Calibri" w:hAnsi="Calibri" w:cs="Calibri"/>
          <w:b/>
          <w:bCs/>
          <w:noProof/>
          <w:sz w:val="22"/>
          <w:szCs w:val="22"/>
        </w:rPr>
        <w:t>ΝΟΜΟΣ ΘΕΣΣΑΛΟΝΙΚΗΣ</w:t>
      </w:r>
    </w:p>
    <w:p w:rsidR="00F148D4" w:rsidRPr="009D3243" w:rsidRDefault="00F148D4"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ΔΗΜΟΣ ΔΕΛΤΑ</w:t>
      </w:r>
    </w:p>
    <w:p w:rsidR="00F148D4" w:rsidRDefault="00F148D4"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ΑΥΤΟΤΕΛΕΣ </w:t>
      </w:r>
      <w:r>
        <w:rPr>
          <w:rFonts w:ascii="Calibri" w:hAnsi="Calibri" w:cs="Calibri"/>
          <w:b/>
          <w:bCs/>
          <w:noProof/>
          <w:sz w:val="22"/>
          <w:szCs w:val="22"/>
        </w:rPr>
        <w:t>ΤΜΗΜΑ</w:t>
      </w:r>
    </w:p>
    <w:p w:rsidR="00F148D4" w:rsidRDefault="00F148D4" w:rsidP="005B175D">
      <w:pPr>
        <w:adjustRightInd w:val="0"/>
        <w:jc w:val="center"/>
        <w:rPr>
          <w:rFonts w:ascii="Calibri" w:hAnsi="Calibri" w:cs="Calibri"/>
          <w:b/>
          <w:bCs/>
          <w:noProof/>
          <w:sz w:val="22"/>
          <w:szCs w:val="22"/>
        </w:rPr>
      </w:pPr>
      <w:r w:rsidRPr="009D3243">
        <w:rPr>
          <w:rFonts w:ascii="Calibri" w:hAnsi="Calibri" w:cs="Calibri"/>
          <w:b/>
          <w:bCs/>
          <w:noProof/>
          <w:sz w:val="22"/>
          <w:szCs w:val="22"/>
        </w:rPr>
        <w:t xml:space="preserve">ΠΡΟΓΡΑΜΜΑΤΙΣΜΟΥ </w:t>
      </w:r>
      <w:r>
        <w:rPr>
          <w:rFonts w:ascii="Calibri" w:hAnsi="Calibri" w:cs="Calibri"/>
          <w:b/>
          <w:bCs/>
          <w:noProof/>
          <w:sz w:val="22"/>
          <w:szCs w:val="22"/>
        </w:rPr>
        <w:t>ΟΡΓΑΝΩΣΗΣ</w:t>
      </w:r>
    </w:p>
    <w:p w:rsidR="00F148D4" w:rsidRPr="00634E22" w:rsidRDefault="00F148D4" w:rsidP="005B175D">
      <w:pPr>
        <w:adjustRightInd w:val="0"/>
        <w:jc w:val="center"/>
        <w:rPr>
          <w:rFonts w:ascii="Calibri" w:hAnsi="Calibri" w:cs="Calibri"/>
          <w:b/>
          <w:bCs/>
          <w:noProof/>
          <w:sz w:val="22"/>
          <w:szCs w:val="22"/>
        </w:rPr>
      </w:pPr>
      <w:r w:rsidRPr="00634E22">
        <w:rPr>
          <w:rFonts w:ascii="Calibri" w:hAnsi="Calibri" w:cs="Calibri"/>
          <w:b/>
          <w:bCs/>
          <w:noProof/>
          <w:sz w:val="22"/>
          <w:szCs w:val="22"/>
        </w:rPr>
        <w:t>ΚΑΙ</w:t>
      </w:r>
      <w:r w:rsidRPr="00634E22">
        <w:rPr>
          <w:rFonts w:ascii="Calibri" w:hAnsi="Calibri" w:cs="Calibri"/>
          <w:b/>
          <w:bCs/>
          <w:sz w:val="22"/>
          <w:szCs w:val="22"/>
        </w:rPr>
        <w:t xml:space="preserve">  Τ.Π.Ε.</w:t>
      </w:r>
    </w:p>
    <w:p w:rsidR="00F148D4" w:rsidRDefault="00F148D4" w:rsidP="005B175D">
      <w:pPr>
        <w:adjustRightInd w:val="0"/>
        <w:rPr>
          <w:rFonts w:ascii="Calibri" w:hAnsi="Calibri" w:cs="Calibri"/>
          <w:b/>
          <w:bCs/>
          <w:noProof/>
          <w:sz w:val="22"/>
          <w:szCs w:val="22"/>
        </w:rPr>
      </w:pPr>
    </w:p>
    <w:p w:rsidR="00F148D4" w:rsidRDefault="00F148D4" w:rsidP="005B175D">
      <w:pPr>
        <w:adjustRightInd w:val="0"/>
        <w:rPr>
          <w:rFonts w:ascii="Calibri" w:hAnsi="Calibri" w:cs="Calibri"/>
          <w:b/>
          <w:bCs/>
          <w:noProof/>
          <w:sz w:val="22"/>
          <w:szCs w:val="22"/>
        </w:rPr>
      </w:pPr>
    </w:p>
    <w:p w:rsidR="00F148D4" w:rsidRDefault="00F148D4" w:rsidP="005B175D">
      <w:pPr>
        <w:adjustRightInd w:val="0"/>
        <w:rPr>
          <w:rFonts w:ascii="Calibri" w:hAnsi="Calibri" w:cs="Calibri"/>
          <w:b/>
          <w:bCs/>
          <w:noProof/>
          <w:sz w:val="22"/>
          <w:szCs w:val="22"/>
        </w:rPr>
      </w:pPr>
    </w:p>
    <w:p w:rsidR="00F148D4" w:rsidRDefault="00F148D4" w:rsidP="005B175D">
      <w:pPr>
        <w:adjustRightInd w:val="0"/>
        <w:rPr>
          <w:rFonts w:ascii="Calibri" w:hAnsi="Calibri" w:cs="Calibri"/>
          <w:b/>
          <w:bCs/>
          <w:noProof/>
          <w:sz w:val="22"/>
          <w:szCs w:val="22"/>
        </w:rPr>
      </w:pPr>
    </w:p>
    <w:p w:rsidR="00F148D4" w:rsidRDefault="00F148D4" w:rsidP="005B175D">
      <w:pPr>
        <w:adjustRightInd w:val="0"/>
        <w:rPr>
          <w:rFonts w:ascii="Calibri" w:hAnsi="Calibri" w:cs="Calibri"/>
          <w:b/>
          <w:bCs/>
          <w:noProof/>
          <w:sz w:val="22"/>
          <w:szCs w:val="22"/>
        </w:rPr>
      </w:pPr>
    </w:p>
    <w:p w:rsidR="00F148D4" w:rsidRDefault="00F148D4" w:rsidP="005B175D">
      <w:pPr>
        <w:adjustRightInd w:val="0"/>
        <w:rPr>
          <w:rFonts w:ascii="Calibri" w:hAnsi="Calibri" w:cs="Calibri"/>
          <w:b/>
          <w:bCs/>
          <w:noProof/>
          <w:sz w:val="22"/>
          <w:szCs w:val="22"/>
        </w:rPr>
      </w:pPr>
      <w:r>
        <w:rPr>
          <w:rFonts w:ascii="Calibri" w:hAnsi="Calibri" w:cs="Calibri"/>
          <w:b/>
          <w:bCs/>
          <w:noProof/>
          <w:sz w:val="22"/>
          <w:szCs w:val="22"/>
        </w:rPr>
        <w:t xml:space="preserve">ΕΡΓΟ: </w:t>
      </w:r>
      <w:r w:rsidRPr="00634E22">
        <w:rPr>
          <w:rFonts w:ascii="Calibri" w:hAnsi="Calibri" w:cs="Calibri"/>
          <w:noProof/>
          <w:sz w:val="22"/>
          <w:szCs w:val="22"/>
        </w:rPr>
        <w:t xml:space="preserve">Προμήθεια </w:t>
      </w:r>
      <w:r>
        <w:rPr>
          <w:rFonts w:ascii="Calibri" w:hAnsi="Calibri" w:cs="Calibri"/>
          <w:noProof/>
          <w:sz w:val="22"/>
          <w:szCs w:val="22"/>
        </w:rPr>
        <w:t>Λογισμικού 2013</w:t>
      </w:r>
    </w:p>
    <w:p w:rsidR="00F148D4" w:rsidRDefault="00F148D4" w:rsidP="005B175D">
      <w:pPr>
        <w:adjustRightInd w:val="0"/>
        <w:rPr>
          <w:rFonts w:ascii="Calibri" w:hAnsi="Calibri" w:cs="Calibri"/>
          <w:b/>
          <w:bCs/>
          <w:noProof/>
          <w:sz w:val="22"/>
          <w:szCs w:val="22"/>
        </w:rPr>
      </w:pPr>
    </w:p>
    <w:p w:rsidR="00F148D4" w:rsidRDefault="00F148D4" w:rsidP="005B175D">
      <w:pPr>
        <w:adjustRightInd w:val="0"/>
        <w:rPr>
          <w:rFonts w:ascii="Calibri" w:hAnsi="Calibri" w:cs="Calibri"/>
          <w:b/>
          <w:bCs/>
          <w:noProof/>
          <w:sz w:val="22"/>
          <w:szCs w:val="22"/>
        </w:rPr>
      </w:pPr>
      <w:r>
        <w:rPr>
          <w:rFonts w:ascii="Calibri" w:hAnsi="Calibri" w:cs="Calibri"/>
          <w:b/>
          <w:bCs/>
          <w:noProof/>
          <w:sz w:val="22"/>
          <w:szCs w:val="22"/>
        </w:rPr>
        <w:t xml:space="preserve">ΚΩΔ. Ε.Π.Δ.: </w:t>
      </w:r>
      <w:r w:rsidRPr="00634E22">
        <w:rPr>
          <w:rFonts w:ascii="Calibri" w:hAnsi="Calibri" w:cs="Calibri"/>
          <w:noProof/>
          <w:sz w:val="22"/>
          <w:szCs w:val="22"/>
        </w:rPr>
        <w:t>4.3.</w:t>
      </w:r>
      <w:r>
        <w:rPr>
          <w:rFonts w:ascii="Calibri" w:hAnsi="Calibri" w:cs="Calibri"/>
          <w:noProof/>
          <w:sz w:val="22"/>
          <w:szCs w:val="22"/>
        </w:rPr>
        <w:t>4</w:t>
      </w:r>
      <w:r w:rsidRPr="00634E22">
        <w:rPr>
          <w:rFonts w:ascii="Calibri" w:hAnsi="Calibri" w:cs="Calibri"/>
          <w:noProof/>
          <w:sz w:val="22"/>
          <w:szCs w:val="22"/>
        </w:rPr>
        <w:t>.</w:t>
      </w:r>
      <w:r>
        <w:rPr>
          <w:rFonts w:ascii="Calibri" w:hAnsi="Calibri" w:cs="Calibri"/>
          <w:noProof/>
          <w:sz w:val="22"/>
          <w:szCs w:val="22"/>
        </w:rPr>
        <w:t>20 και 4.1.1.6</w:t>
      </w:r>
      <w:r w:rsidRPr="00634E22">
        <w:rPr>
          <w:rFonts w:ascii="Calibri" w:hAnsi="Calibri" w:cs="Calibri"/>
          <w:noProof/>
          <w:sz w:val="22"/>
          <w:szCs w:val="22"/>
        </w:rPr>
        <w:t>/2013</w:t>
      </w:r>
    </w:p>
    <w:p w:rsidR="00F148D4" w:rsidRDefault="00F148D4" w:rsidP="005B175D">
      <w:pPr>
        <w:adjustRightInd w:val="0"/>
        <w:rPr>
          <w:rFonts w:ascii="Calibri" w:hAnsi="Calibri" w:cs="Calibri"/>
          <w:b/>
          <w:bCs/>
          <w:noProof/>
          <w:sz w:val="22"/>
          <w:szCs w:val="22"/>
        </w:rPr>
      </w:pPr>
    </w:p>
    <w:p w:rsidR="00F148D4" w:rsidRPr="009D3243" w:rsidRDefault="00F148D4" w:rsidP="005B175D">
      <w:pPr>
        <w:adjustRightInd w:val="0"/>
        <w:rPr>
          <w:rFonts w:ascii="Calibri" w:hAnsi="Calibri" w:cs="Calibri"/>
          <w:b/>
          <w:bCs/>
          <w:noProof/>
          <w:sz w:val="22"/>
          <w:szCs w:val="22"/>
        </w:rPr>
      </w:pPr>
      <w:r>
        <w:rPr>
          <w:rFonts w:ascii="Calibri" w:hAnsi="Calibri" w:cs="Calibri"/>
          <w:b/>
          <w:bCs/>
          <w:noProof/>
          <w:sz w:val="22"/>
          <w:szCs w:val="22"/>
        </w:rPr>
        <w:t xml:space="preserve">ΠΡΟΫΠΟΛΟΓΙΣΜΟΣ ΕΡΓΟΥ: </w:t>
      </w:r>
      <w:r w:rsidRPr="00973B5A">
        <w:rPr>
          <w:rFonts w:ascii="Calibri" w:hAnsi="Calibri" w:cs="Calibri"/>
          <w:noProof/>
          <w:sz w:val="22"/>
          <w:szCs w:val="22"/>
        </w:rPr>
        <w:t>3</w:t>
      </w:r>
      <w:r w:rsidRPr="00EA6AB2">
        <w:rPr>
          <w:rFonts w:ascii="Calibri" w:hAnsi="Calibri" w:cs="Calibri"/>
          <w:noProof/>
          <w:sz w:val="22"/>
          <w:szCs w:val="22"/>
        </w:rPr>
        <w:t>4</w:t>
      </w:r>
      <w:r w:rsidRPr="00973B5A">
        <w:rPr>
          <w:rFonts w:ascii="Calibri" w:hAnsi="Calibri" w:cs="Calibri"/>
          <w:noProof/>
          <w:sz w:val="22"/>
          <w:szCs w:val="22"/>
        </w:rPr>
        <w:t>.</w:t>
      </w:r>
      <w:r w:rsidRPr="00EA6AB2">
        <w:rPr>
          <w:rFonts w:ascii="Calibri" w:hAnsi="Calibri" w:cs="Calibri"/>
          <w:noProof/>
          <w:sz w:val="22"/>
          <w:szCs w:val="22"/>
        </w:rPr>
        <w:t>129</w:t>
      </w:r>
      <w:r w:rsidRPr="00634E22">
        <w:rPr>
          <w:rFonts w:ascii="Calibri" w:hAnsi="Calibri" w:cs="Calibri"/>
          <w:noProof/>
          <w:sz w:val="22"/>
          <w:szCs w:val="22"/>
        </w:rPr>
        <w:t>,</w:t>
      </w:r>
      <w:r>
        <w:rPr>
          <w:rFonts w:ascii="Calibri" w:hAnsi="Calibri" w:cs="Calibri"/>
          <w:noProof/>
          <w:sz w:val="22"/>
          <w:szCs w:val="22"/>
        </w:rPr>
        <w:t xml:space="preserve">06 </w:t>
      </w:r>
      <w:r w:rsidRPr="00066355">
        <w:rPr>
          <w:rFonts w:ascii="Calibri" w:hAnsi="Calibri" w:cs="Calibri"/>
          <w:sz w:val="22"/>
          <w:szCs w:val="22"/>
        </w:rPr>
        <w:t>€</w:t>
      </w:r>
    </w:p>
    <w:p w:rsidR="00F148D4" w:rsidRDefault="00F148D4" w:rsidP="005B175D">
      <w:pPr>
        <w:adjustRightInd w:val="0"/>
        <w:jc w:val="center"/>
        <w:rPr>
          <w:rFonts w:ascii="Calibri" w:hAnsi="Calibri" w:cs="Calibri"/>
          <w:b/>
          <w:bCs/>
          <w:noProof/>
          <w:sz w:val="22"/>
          <w:szCs w:val="22"/>
        </w:rPr>
        <w:sectPr w:rsidR="00F148D4" w:rsidSect="0033129F">
          <w:headerReference w:type="default" r:id="rId9"/>
          <w:pgSz w:w="11906" w:h="16838"/>
          <w:pgMar w:top="1440" w:right="1800" w:bottom="1440" w:left="1800" w:header="708" w:footer="708" w:gutter="0"/>
          <w:cols w:num="2" w:space="708"/>
          <w:titlePg/>
          <w:docGrid w:linePitch="360"/>
        </w:sectPr>
      </w:pPr>
    </w:p>
    <w:p w:rsidR="00F148D4" w:rsidRDefault="00F148D4" w:rsidP="005B175D">
      <w:pPr>
        <w:adjustRightInd w:val="0"/>
        <w:jc w:val="center"/>
        <w:rPr>
          <w:rFonts w:ascii="Calibri" w:hAnsi="Calibri" w:cs="Calibri"/>
          <w:noProof/>
          <w:sz w:val="22"/>
          <w:szCs w:val="22"/>
        </w:rPr>
      </w:pPr>
      <w:r w:rsidRPr="005B175D">
        <w:rPr>
          <w:rFonts w:ascii="Calibri" w:hAnsi="Calibri" w:cs="Calibri"/>
          <w:noProof/>
          <w:sz w:val="22"/>
          <w:szCs w:val="22"/>
        </w:rPr>
        <w:lastRenderedPageBreak/>
        <w:tab/>
      </w:r>
      <w:r>
        <w:rPr>
          <w:rFonts w:ascii="Calibri" w:hAnsi="Calibri" w:cs="Calibri"/>
          <w:noProof/>
          <w:sz w:val="22"/>
          <w:szCs w:val="22"/>
        </w:rPr>
        <w:tab/>
      </w:r>
      <w:r w:rsidRPr="00BD2A4D">
        <w:rPr>
          <w:rFonts w:ascii="Calibri" w:hAnsi="Calibri" w:cs="Calibri"/>
          <w:b/>
          <w:bCs/>
          <w:noProof/>
          <w:sz w:val="22"/>
          <w:szCs w:val="22"/>
        </w:rPr>
        <w:t>Ομάδα Α</w:t>
      </w:r>
      <w:r>
        <w:rPr>
          <w:rFonts w:ascii="Calibri" w:hAnsi="Calibri" w:cs="Calibri"/>
          <w:noProof/>
          <w:sz w:val="22"/>
          <w:szCs w:val="22"/>
        </w:rPr>
        <w:t>:</w:t>
      </w:r>
    </w:p>
    <w:p w:rsidR="00F148D4" w:rsidRPr="005A5E60" w:rsidRDefault="00F148D4" w:rsidP="005A5E60">
      <w:pPr>
        <w:adjustRightInd w:val="0"/>
        <w:ind w:left="3600" w:firstLine="720"/>
        <w:rPr>
          <w:rFonts w:ascii="Calibri" w:hAnsi="Calibri" w:cs="Calibri"/>
          <w:noProof/>
          <w:sz w:val="22"/>
          <w:szCs w:val="22"/>
        </w:rPr>
      </w:pPr>
      <w:r w:rsidRPr="005A5E60">
        <w:rPr>
          <w:rFonts w:ascii="Calibri" w:hAnsi="Calibri" w:cs="Calibri"/>
          <w:noProof/>
          <w:sz w:val="22"/>
          <w:szCs w:val="22"/>
        </w:rPr>
        <w:t>12.481,06</w:t>
      </w:r>
      <w:r w:rsidRPr="005A5E60">
        <w:rPr>
          <w:rFonts w:ascii="Calibri" w:hAnsi="Calibri" w:cs="Calibri"/>
          <w:sz w:val="22"/>
          <w:szCs w:val="22"/>
        </w:rPr>
        <w:t>€</w:t>
      </w:r>
      <w:r w:rsidRPr="005A5E60">
        <w:rPr>
          <w:rFonts w:ascii="Calibri" w:hAnsi="Calibri" w:cs="Calibri"/>
          <w:noProof/>
          <w:sz w:val="22"/>
          <w:szCs w:val="22"/>
        </w:rPr>
        <w:t xml:space="preserve"> από κωδ. ΠΥ. 02.70.7134.003</w:t>
      </w:r>
    </w:p>
    <w:p w:rsidR="00F148D4" w:rsidRPr="005A5E60" w:rsidRDefault="00F148D4" w:rsidP="005A5E60">
      <w:pPr>
        <w:adjustRightInd w:val="0"/>
        <w:ind w:left="3600" w:firstLine="720"/>
        <w:rPr>
          <w:rFonts w:ascii="Calibri" w:hAnsi="Calibri" w:cs="Calibri"/>
          <w:noProof/>
          <w:sz w:val="22"/>
          <w:szCs w:val="22"/>
        </w:rPr>
      </w:pPr>
      <w:r w:rsidRPr="005A5E60">
        <w:rPr>
          <w:rFonts w:ascii="Calibri" w:hAnsi="Calibri" w:cs="Calibri"/>
          <w:noProof/>
          <w:sz w:val="22"/>
          <w:szCs w:val="22"/>
        </w:rPr>
        <w:t>2.091,00</w:t>
      </w:r>
      <w:r w:rsidRPr="005A5E60">
        <w:rPr>
          <w:rFonts w:ascii="Calibri" w:hAnsi="Calibri" w:cs="Calibri"/>
          <w:sz w:val="22"/>
          <w:szCs w:val="22"/>
        </w:rPr>
        <w:t>€</w:t>
      </w:r>
      <w:r w:rsidRPr="005A5E60">
        <w:rPr>
          <w:rFonts w:ascii="Calibri" w:hAnsi="Calibri" w:cs="Calibri"/>
          <w:noProof/>
          <w:sz w:val="22"/>
          <w:szCs w:val="22"/>
        </w:rPr>
        <w:t xml:space="preserve"> από κωδ. ΠΥ. 02.30.7134.003</w:t>
      </w:r>
    </w:p>
    <w:p w:rsidR="00F148D4" w:rsidRPr="005A5E60" w:rsidRDefault="00F148D4" w:rsidP="00BD2A4D">
      <w:pPr>
        <w:adjustRightInd w:val="0"/>
        <w:ind w:left="3600" w:firstLine="720"/>
        <w:rPr>
          <w:rFonts w:ascii="Calibri" w:hAnsi="Calibri" w:cs="Calibri"/>
          <w:noProof/>
          <w:sz w:val="22"/>
          <w:szCs w:val="22"/>
        </w:rPr>
      </w:pPr>
      <w:r w:rsidRPr="005A5E60">
        <w:rPr>
          <w:rFonts w:ascii="Calibri" w:hAnsi="Calibri" w:cs="Calibri"/>
          <w:b/>
          <w:bCs/>
          <w:noProof/>
          <w:sz w:val="22"/>
          <w:szCs w:val="22"/>
        </w:rPr>
        <w:t xml:space="preserve"> Ομάδα Β</w:t>
      </w:r>
      <w:r w:rsidRPr="005A5E60">
        <w:rPr>
          <w:rFonts w:ascii="Calibri" w:hAnsi="Calibri" w:cs="Calibri"/>
          <w:noProof/>
          <w:sz w:val="22"/>
          <w:szCs w:val="22"/>
        </w:rPr>
        <w:t>:</w:t>
      </w:r>
    </w:p>
    <w:p w:rsidR="00F148D4" w:rsidRPr="005A5E60" w:rsidRDefault="00F148D4" w:rsidP="005A5E60">
      <w:pPr>
        <w:adjustRightInd w:val="0"/>
        <w:ind w:left="3600" w:firstLine="720"/>
        <w:rPr>
          <w:rFonts w:ascii="Calibri" w:hAnsi="Calibri" w:cs="Calibri"/>
          <w:noProof/>
          <w:sz w:val="22"/>
          <w:szCs w:val="22"/>
        </w:rPr>
      </w:pPr>
      <w:r w:rsidRPr="005A5E60">
        <w:rPr>
          <w:rFonts w:ascii="Calibri" w:hAnsi="Calibri" w:cs="Calibri"/>
          <w:noProof/>
          <w:sz w:val="22"/>
          <w:szCs w:val="22"/>
        </w:rPr>
        <w:t>8.518,94</w:t>
      </w:r>
      <w:r w:rsidRPr="005A5E60">
        <w:rPr>
          <w:rFonts w:ascii="Calibri" w:hAnsi="Calibri" w:cs="Calibri"/>
          <w:sz w:val="22"/>
          <w:szCs w:val="22"/>
        </w:rPr>
        <w:t>€</w:t>
      </w:r>
      <w:r w:rsidRPr="005A5E60">
        <w:rPr>
          <w:rFonts w:ascii="Calibri" w:hAnsi="Calibri" w:cs="Calibri"/>
          <w:noProof/>
          <w:sz w:val="22"/>
          <w:szCs w:val="22"/>
        </w:rPr>
        <w:t xml:space="preserve"> από κωδ. ΠΥ. 02.70.7134.003</w:t>
      </w:r>
    </w:p>
    <w:p w:rsidR="00F148D4" w:rsidRPr="005A5E60" w:rsidRDefault="00F148D4" w:rsidP="005A5E60">
      <w:pPr>
        <w:adjustRightInd w:val="0"/>
        <w:ind w:left="3600" w:firstLine="720"/>
        <w:rPr>
          <w:rFonts w:ascii="Calibri" w:hAnsi="Calibri" w:cs="Calibri"/>
          <w:noProof/>
          <w:sz w:val="22"/>
          <w:szCs w:val="22"/>
        </w:rPr>
      </w:pPr>
      <w:r w:rsidRPr="005A5E60">
        <w:rPr>
          <w:rFonts w:ascii="Calibri" w:hAnsi="Calibri" w:cs="Calibri"/>
          <w:noProof/>
          <w:sz w:val="22"/>
          <w:szCs w:val="22"/>
        </w:rPr>
        <w:t>2.909,00</w:t>
      </w:r>
      <w:r w:rsidRPr="005A5E60">
        <w:rPr>
          <w:rFonts w:ascii="Calibri" w:hAnsi="Calibri" w:cs="Calibri"/>
          <w:sz w:val="22"/>
          <w:szCs w:val="22"/>
        </w:rPr>
        <w:t>€</w:t>
      </w:r>
      <w:r w:rsidRPr="005A5E60">
        <w:rPr>
          <w:rFonts w:ascii="Calibri" w:hAnsi="Calibri" w:cs="Calibri"/>
          <w:noProof/>
          <w:sz w:val="22"/>
          <w:szCs w:val="22"/>
        </w:rPr>
        <w:t xml:space="preserve">  από κωδ. ΠΥ. 02.30.7134.003</w:t>
      </w:r>
    </w:p>
    <w:p w:rsidR="00F148D4" w:rsidRPr="005A5E60" w:rsidRDefault="00F148D4" w:rsidP="005A5E60">
      <w:pPr>
        <w:adjustRightInd w:val="0"/>
        <w:ind w:left="3600" w:firstLine="720"/>
        <w:rPr>
          <w:rFonts w:ascii="Calibri" w:hAnsi="Calibri" w:cs="Calibri"/>
          <w:noProof/>
          <w:sz w:val="22"/>
          <w:szCs w:val="22"/>
        </w:rPr>
      </w:pPr>
      <w:r w:rsidRPr="005A5E60">
        <w:rPr>
          <w:rFonts w:ascii="Calibri" w:hAnsi="Calibri" w:cs="Calibri"/>
          <w:noProof/>
          <w:sz w:val="22"/>
          <w:szCs w:val="22"/>
        </w:rPr>
        <w:t>1.500,00</w:t>
      </w:r>
      <w:r w:rsidRPr="005A5E60">
        <w:rPr>
          <w:rFonts w:ascii="Calibri" w:hAnsi="Calibri" w:cs="Calibri"/>
          <w:sz w:val="22"/>
          <w:szCs w:val="22"/>
        </w:rPr>
        <w:t>€</w:t>
      </w:r>
      <w:r w:rsidRPr="005A5E60">
        <w:rPr>
          <w:rFonts w:ascii="Calibri" w:hAnsi="Calibri" w:cs="Calibri"/>
          <w:noProof/>
          <w:sz w:val="22"/>
          <w:szCs w:val="22"/>
        </w:rPr>
        <w:t xml:space="preserve">  από κωδ. ΠΥ.</w:t>
      </w:r>
      <w:r>
        <w:rPr>
          <w:rFonts w:ascii="Calibri" w:hAnsi="Calibri" w:cs="Calibri"/>
          <w:noProof/>
          <w:sz w:val="22"/>
          <w:szCs w:val="22"/>
        </w:rPr>
        <w:t xml:space="preserve"> </w:t>
      </w:r>
      <w:r w:rsidRPr="005A5E60">
        <w:rPr>
          <w:rFonts w:ascii="Calibri" w:hAnsi="Calibri" w:cs="Calibri"/>
          <w:noProof/>
          <w:sz w:val="22"/>
          <w:szCs w:val="22"/>
        </w:rPr>
        <w:t>02.40.7134.003</w:t>
      </w:r>
    </w:p>
    <w:p w:rsidR="00F148D4" w:rsidRPr="005A5E60" w:rsidRDefault="00F148D4" w:rsidP="005A5E60">
      <w:pPr>
        <w:adjustRightInd w:val="0"/>
        <w:ind w:left="3600" w:firstLine="720"/>
        <w:rPr>
          <w:rFonts w:ascii="Calibri" w:hAnsi="Calibri" w:cs="Calibri"/>
          <w:noProof/>
          <w:sz w:val="22"/>
          <w:szCs w:val="22"/>
        </w:rPr>
      </w:pPr>
      <w:r w:rsidRPr="005A5E60">
        <w:rPr>
          <w:rFonts w:ascii="Calibri" w:hAnsi="Calibri" w:cs="Calibri"/>
          <w:noProof/>
          <w:sz w:val="22"/>
          <w:szCs w:val="22"/>
        </w:rPr>
        <w:t>3.000,00</w:t>
      </w:r>
      <w:r w:rsidRPr="005A5E60">
        <w:rPr>
          <w:rFonts w:ascii="Calibri" w:hAnsi="Calibri" w:cs="Calibri"/>
          <w:sz w:val="22"/>
          <w:szCs w:val="22"/>
        </w:rPr>
        <w:t>€</w:t>
      </w:r>
      <w:r w:rsidRPr="005A5E60">
        <w:rPr>
          <w:rFonts w:ascii="Calibri" w:hAnsi="Calibri" w:cs="Calibri"/>
          <w:noProof/>
          <w:sz w:val="22"/>
          <w:szCs w:val="22"/>
        </w:rPr>
        <w:t xml:space="preserve">  από κωδ. ΠΥ.</w:t>
      </w:r>
      <w:r>
        <w:rPr>
          <w:rFonts w:ascii="Calibri" w:hAnsi="Calibri" w:cs="Calibri"/>
          <w:noProof/>
          <w:sz w:val="22"/>
          <w:szCs w:val="22"/>
        </w:rPr>
        <w:t xml:space="preserve"> </w:t>
      </w:r>
      <w:r w:rsidRPr="005A5E60">
        <w:rPr>
          <w:rFonts w:ascii="Calibri" w:hAnsi="Calibri" w:cs="Calibri"/>
          <w:noProof/>
          <w:sz w:val="22"/>
          <w:szCs w:val="22"/>
        </w:rPr>
        <w:t>02.10.7134.003</w:t>
      </w:r>
    </w:p>
    <w:p w:rsidR="00F148D4" w:rsidRPr="005A5E60" w:rsidRDefault="00F148D4" w:rsidP="005A5E60">
      <w:pPr>
        <w:adjustRightInd w:val="0"/>
        <w:ind w:left="3600" w:firstLine="720"/>
        <w:rPr>
          <w:rFonts w:ascii="Calibri" w:hAnsi="Calibri" w:cs="Calibri"/>
          <w:noProof/>
          <w:sz w:val="22"/>
          <w:szCs w:val="22"/>
        </w:rPr>
      </w:pPr>
      <w:r w:rsidRPr="005A5E60">
        <w:rPr>
          <w:rFonts w:ascii="Calibri" w:hAnsi="Calibri" w:cs="Calibri"/>
          <w:noProof/>
          <w:sz w:val="22"/>
          <w:szCs w:val="22"/>
        </w:rPr>
        <w:t>1.500,00</w:t>
      </w:r>
      <w:r w:rsidRPr="005A5E60">
        <w:rPr>
          <w:rFonts w:ascii="Calibri" w:hAnsi="Calibri" w:cs="Calibri"/>
          <w:sz w:val="22"/>
          <w:szCs w:val="22"/>
        </w:rPr>
        <w:t>€</w:t>
      </w:r>
      <w:r w:rsidRPr="005A5E60">
        <w:rPr>
          <w:rFonts w:ascii="Calibri" w:hAnsi="Calibri" w:cs="Calibri"/>
          <w:noProof/>
          <w:sz w:val="22"/>
          <w:szCs w:val="22"/>
        </w:rPr>
        <w:t xml:space="preserve">  από κωδ. ΠΥ.</w:t>
      </w:r>
      <w:r>
        <w:rPr>
          <w:rFonts w:ascii="Calibri" w:hAnsi="Calibri" w:cs="Calibri"/>
          <w:noProof/>
          <w:sz w:val="22"/>
          <w:szCs w:val="22"/>
        </w:rPr>
        <w:t xml:space="preserve"> </w:t>
      </w:r>
      <w:r w:rsidRPr="005A5E60">
        <w:rPr>
          <w:rFonts w:ascii="Calibri" w:hAnsi="Calibri" w:cs="Calibri"/>
          <w:noProof/>
          <w:sz w:val="22"/>
          <w:szCs w:val="22"/>
        </w:rPr>
        <w:t>02.20.7134.003</w:t>
      </w:r>
    </w:p>
    <w:p w:rsidR="00F148D4" w:rsidRDefault="00F148D4" w:rsidP="005A5E60">
      <w:pPr>
        <w:adjustRightInd w:val="0"/>
        <w:ind w:left="4320"/>
        <w:rPr>
          <w:rFonts w:ascii="Calibri" w:hAnsi="Calibri" w:cs="Calibri"/>
          <w:noProof/>
          <w:sz w:val="22"/>
          <w:szCs w:val="22"/>
        </w:rPr>
      </w:pPr>
      <w:r w:rsidRPr="005A5E60">
        <w:rPr>
          <w:rFonts w:ascii="Calibri" w:hAnsi="Calibri" w:cs="Calibri"/>
          <w:noProof/>
          <w:sz w:val="22"/>
          <w:szCs w:val="22"/>
        </w:rPr>
        <w:t xml:space="preserve">   5</w:t>
      </w:r>
      <w:r>
        <w:rPr>
          <w:rFonts w:ascii="Calibri" w:hAnsi="Calibri" w:cs="Calibri"/>
          <w:noProof/>
          <w:sz w:val="22"/>
          <w:szCs w:val="22"/>
        </w:rPr>
        <w:t>30</w:t>
      </w:r>
      <w:r w:rsidRPr="005A5E60">
        <w:rPr>
          <w:rFonts w:ascii="Calibri" w:hAnsi="Calibri" w:cs="Calibri"/>
          <w:noProof/>
          <w:sz w:val="22"/>
          <w:szCs w:val="22"/>
        </w:rPr>
        <w:t>,0</w:t>
      </w:r>
      <w:r>
        <w:rPr>
          <w:rFonts w:ascii="Calibri" w:hAnsi="Calibri" w:cs="Calibri"/>
          <w:noProof/>
          <w:sz w:val="22"/>
          <w:szCs w:val="22"/>
        </w:rPr>
        <w:t>6</w:t>
      </w:r>
      <w:r w:rsidRPr="005A5E60">
        <w:rPr>
          <w:rFonts w:ascii="Calibri" w:hAnsi="Calibri" w:cs="Calibri"/>
          <w:sz w:val="22"/>
          <w:szCs w:val="22"/>
        </w:rPr>
        <w:t>€</w:t>
      </w:r>
      <w:r w:rsidRPr="005A5E60">
        <w:rPr>
          <w:rFonts w:ascii="Calibri" w:hAnsi="Calibri" w:cs="Calibri"/>
          <w:noProof/>
          <w:sz w:val="22"/>
          <w:szCs w:val="22"/>
        </w:rPr>
        <w:t xml:space="preserve">  από κωδ. ΠΥ.</w:t>
      </w:r>
      <w:r>
        <w:rPr>
          <w:rFonts w:ascii="Calibri" w:hAnsi="Calibri" w:cs="Calibri"/>
          <w:noProof/>
          <w:sz w:val="22"/>
          <w:szCs w:val="22"/>
        </w:rPr>
        <w:t xml:space="preserve"> </w:t>
      </w:r>
      <w:r w:rsidRPr="005A5E60">
        <w:rPr>
          <w:rFonts w:ascii="Calibri" w:hAnsi="Calibri" w:cs="Calibri"/>
          <w:noProof/>
          <w:sz w:val="22"/>
          <w:szCs w:val="22"/>
        </w:rPr>
        <w:t>02.15.7134.003</w:t>
      </w:r>
    </w:p>
    <w:p w:rsidR="00F148D4" w:rsidRDefault="00F148D4" w:rsidP="006B6E20">
      <w:pPr>
        <w:ind w:left="3600" w:firstLine="720"/>
        <w:rPr>
          <w:rFonts w:ascii="Calibri" w:hAnsi="Calibri" w:cs="Calibri"/>
          <w:noProof/>
          <w:sz w:val="22"/>
          <w:szCs w:val="22"/>
        </w:rPr>
      </w:pPr>
      <w:r w:rsidRPr="005A5E60">
        <w:rPr>
          <w:rFonts w:ascii="Calibri" w:hAnsi="Calibri" w:cs="Calibri"/>
          <w:b/>
          <w:bCs/>
          <w:noProof/>
          <w:sz w:val="22"/>
          <w:szCs w:val="22"/>
        </w:rPr>
        <w:t xml:space="preserve">Ομάδα </w:t>
      </w:r>
      <w:r>
        <w:rPr>
          <w:rFonts w:ascii="Calibri" w:hAnsi="Calibri" w:cs="Calibri"/>
          <w:b/>
          <w:bCs/>
          <w:noProof/>
          <w:sz w:val="22"/>
          <w:szCs w:val="22"/>
        </w:rPr>
        <w:t>Γ</w:t>
      </w:r>
      <w:r w:rsidRPr="005A5E60">
        <w:rPr>
          <w:rFonts w:ascii="Calibri" w:hAnsi="Calibri" w:cs="Calibri"/>
          <w:noProof/>
          <w:sz w:val="22"/>
          <w:szCs w:val="22"/>
        </w:rPr>
        <w:t>:</w:t>
      </w:r>
    </w:p>
    <w:p w:rsidR="00F148D4" w:rsidRPr="006B6E20" w:rsidRDefault="00F148D4" w:rsidP="006B6E20">
      <w:pPr>
        <w:ind w:left="3600" w:firstLine="720"/>
        <w:rPr>
          <w:rFonts w:ascii="Calibri" w:hAnsi="Calibri" w:cs="Calibri"/>
          <w:sz w:val="22"/>
          <w:szCs w:val="22"/>
        </w:rPr>
      </w:pPr>
      <w:r w:rsidRPr="006B6E20">
        <w:rPr>
          <w:rFonts w:ascii="Calibri" w:hAnsi="Calibri" w:cs="Calibri"/>
          <w:noProof/>
          <w:sz w:val="22"/>
          <w:szCs w:val="22"/>
        </w:rPr>
        <w:t>1599,00</w:t>
      </w:r>
      <w:r w:rsidRPr="006B6E20">
        <w:rPr>
          <w:rFonts w:ascii="Calibri" w:hAnsi="Calibri" w:cs="Calibri"/>
          <w:sz w:val="22"/>
          <w:szCs w:val="22"/>
        </w:rPr>
        <w:t>€</w:t>
      </w:r>
      <w:r w:rsidRPr="006B6E20">
        <w:rPr>
          <w:rFonts w:ascii="Calibri" w:hAnsi="Calibri" w:cs="Calibri"/>
          <w:noProof/>
          <w:sz w:val="22"/>
          <w:szCs w:val="22"/>
        </w:rPr>
        <w:t xml:space="preserve">  από κωδ. ΠΥ. 02.40.7134.003</w:t>
      </w:r>
    </w:p>
    <w:p w:rsidR="00F148D4" w:rsidRDefault="00F148D4" w:rsidP="005B175D">
      <w:pPr>
        <w:rPr>
          <w:rFonts w:ascii="Calibri" w:hAnsi="Calibri" w:cs="Calibri"/>
          <w:sz w:val="22"/>
          <w:szCs w:val="22"/>
        </w:rPr>
      </w:pPr>
    </w:p>
    <w:p w:rsidR="00F148D4" w:rsidRPr="0027790D" w:rsidRDefault="00F148D4" w:rsidP="005B175D">
      <w:pPr>
        <w:rPr>
          <w:rFonts w:ascii="Calibri" w:hAnsi="Calibri" w:cs="Calibri"/>
          <w:sz w:val="22"/>
          <w:szCs w:val="22"/>
        </w:rPr>
      </w:pPr>
    </w:p>
    <w:p w:rsidR="00F148D4" w:rsidRPr="00634E22" w:rsidRDefault="00F148D4" w:rsidP="005B175D">
      <w:pPr>
        <w:pStyle w:val="Heading1"/>
        <w:pBdr>
          <w:top w:val="single" w:sz="4" w:space="1" w:color="auto"/>
          <w:left w:val="single" w:sz="4" w:space="4" w:color="auto"/>
          <w:bottom w:val="single" w:sz="4" w:space="0" w:color="auto"/>
          <w:right w:val="single" w:sz="4" w:space="4" w:color="auto"/>
        </w:pBdr>
        <w:shd w:val="pct10" w:color="000000" w:fill="FFFFFF"/>
        <w:ind w:right="-242"/>
        <w:jc w:val="center"/>
        <w:rPr>
          <w:rFonts w:ascii="Calibri" w:hAnsi="Calibri" w:cs="Calibri"/>
          <w:b w:val="0"/>
          <w:bCs w:val="0"/>
          <w:i/>
          <w:iCs/>
          <w:sz w:val="52"/>
          <w:szCs w:val="52"/>
        </w:rPr>
      </w:pPr>
      <w:r w:rsidRPr="00634E22">
        <w:rPr>
          <w:rFonts w:ascii="Calibri" w:hAnsi="Calibri" w:cs="Calibri"/>
          <w:sz w:val="96"/>
          <w:szCs w:val="96"/>
        </w:rPr>
        <w:t>ΦΑΚΕΛΟΣ ΕΡΓΟΥ</w:t>
      </w:r>
    </w:p>
    <w:p w:rsidR="00F148D4" w:rsidRPr="0027790D" w:rsidRDefault="00F148D4" w:rsidP="005B175D">
      <w:pPr>
        <w:ind w:right="-242"/>
        <w:jc w:val="center"/>
        <w:rPr>
          <w:rFonts w:ascii="Calibri" w:hAnsi="Calibri" w:cs="Calibri"/>
          <w:b/>
          <w:bCs/>
          <w:i/>
          <w:iCs/>
          <w:sz w:val="22"/>
          <w:szCs w:val="22"/>
        </w:rPr>
      </w:pPr>
    </w:p>
    <w:p w:rsidR="00F148D4" w:rsidRPr="0027790D" w:rsidRDefault="00F148D4" w:rsidP="005B175D">
      <w:pPr>
        <w:ind w:right="-242"/>
        <w:jc w:val="both"/>
        <w:rPr>
          <w:rFonts w:ascii="Calibri" w:hAnsi="Calibri" w:cs="Calibri"/>
          <w:b/>
          <w:bCs/>
          <w:sz w:val="22"/>
          <w:szCs w:val="22"/>
        </w:rPr>
      </w:pPr>
    </w:p>
    <w:p w:rsidR="00F148D4" w:rsidRPr="009D3243" w:rsidRDefault="00F148D4" w:rsidP="005B175D">
      <w:pPr>
        <w:ind w:right="-242"/>
        <w:jc w:val="both"/>
        <w:rPr>
          <w:rFonts w:ascii="Calibri" w:hAnsi="Calibri" w:cs="Calibri"/>
          <w:b/>
          <w:bCs/>
          <w:sz w:val="22"/>
          <w:szCs w:val="22"/>
        </w:rPr>
      </w:pPr>
    </w:p>
    <w:p w:rsidR="00F148D4" w:rsidRPr="00C53A02" w:rsidRDefault="00F148D4" w:rsidP="005B175D">
      <w:pPr>
        <w:pStyle w:val="Calibri"/>
      </w:pPr>
      <w:r w:rsidRPr="00DF5475">
        <w:rPr>
          <w:b/>
          <w:bCs/>
        </w:rPr>
        <w:t>ΚΩΔΙΚΟ</w:t>
      </w:r>
      <w:r>
        <w:rPr>
          <w:b/>
          <w:bCs/>
        </w:rPr>
        <w:t>Ι</w:t>
      </w:r>
      <w:r w:rsidRPr="00DF5475">
        <w:rPr>
          <w:b/>
          <w:bCs/>
        </w:rPr>
        <w:t xml:space="preserve"> ΠΡΟΫΠΟΛΟΓΙΣΜΟΥ </w:t>
      </w:r>
      <w:r>
        <w:rPr>
          <w:b/>
          <w:bCs/>
        </w:rPr>
        <w:t>2013</w:t>
      </w:r>
      <w:r w:rsidRPr="00DF5475">
        <w:rPr>
          <w:b/>
          <w:bCs/>
        </w:rPr>
        <w:t xml:space="preserve">: </w:t>
      </w:r>
      <w:r>
        <w:rPr>
          <w:b/>
          <w:bCs/>
        </w:rPr>
        <w:tab/>
      </w:r>
      <w:r w:rsidRPr="00C53A02">
        <w:t>02.</w:t>
      </w:r>
      <w:r>
        <w:t>7</w:t>
      </w:r>
      <w:r w:rsidRPr="00C53A02">
        <w:t>0.7134.00</w:t>
      </w:r>
      <w:r>
        <w:t xml:space="preserve">3 (21.000,00 </w:t>
      </w:r>
      <w:r w:rsidRPr="00066355">
        <w:t>€</w:t>
      </w:r>
      <w:r>
        <w:t>)</w:t>
      </w:r>
    </w:p>
    <w:p w:rsidR="00F148D4" w:rsidRPr="00C53A02" w:rsidRDefault="00F148D4" w:rsidP="005B175D">
      <w:pPr>
        <w:pStyle w:val="Calibri"/>
        <w:ind w:left="2880" w:firstLine="720"/>
      </w:pPr>
      <w:r w:rsidRPr="00C53A02">
        <w:t>02.</w:t>
      </w:r>
      <w:r>
        <w:t>30</w:t>
      </w:r>
      <w:r w:rsidRPr="00C53A02">
        <w:t>.7134.00</w:t>
      </w:r>
      <w:r>
        <w:t xml:space="preserve">3 (5.000,00 </w:t>
      </w:r>
      <w:r w:rsidRPr="00066355">
        <w:t>€</w:t>
      </w:r>
      <w:r>
        <w:t>)</w:t>
      </w:r>
    </w:p>
    <w:p w:rsidR="00F148D4" w:rsidRPr="00C53A02" w:rsidRDefault="00F148D4" w:rsidP="005B175D">
      <w:pPr>
        <w:pStyle w:val="Calibri"/>
        <w:ind w:left="2880" w:firstLine="720"/>
      </w:pPr>
      <w:r w:rsidRPr="00C53A02">
        <w:t>02.</w:t>
      </w:r>
      <w:r>
        <w:t>4</w:t>
      </w:r>
      <w:r w:rsidRPr="00C53A02">
        <w:t>0.7134.00</w:t>
      </w:r>
      <w:r>
        <w:t xml:space="preserve">3 (3.099,00 </w:t>
      </w:r>
      <w:r w:rsidRPr="00066355">
        <w:t>€</w:t>
      </w:r>
      <w:r>
        <w:t>)</w:t>
      </w:r>
    </w:p>
    <w:p w:rsidR="00F148D4" w:rsidRPr="00C53A02" w:rsidRDefault="00F148D4" w:rsidP="005B175D">
      <w:pPr>
        <w:pStyle w:val="Calibri"/>
        <w:ind w:left="2880" w:firstLine="720"/>
      </w:pPr>
      <w:r w:rsidRPr="00C53A02">
        <w:t>02.</w:t>
      </w:r>
      <w:r>
        <w:t>1</w:t>
      </w:r>
      <w:r w:rsidRPr="00C53A02">
        <w:t>0.7134.001</w:t>
      </w:r>
      <w:r>
        <w:t xml:space="preserve"> (3.000,00 </w:t>
      </w:r>
      <w:r w:rsidRPr="00066355">
        <w:t>€</w:t>
      </w:r>
      <w:r>
        <w:t>)</w:t>
      </w:r>
    </w:p>
    <w:p w:rsidR="00F148D4" w:rsidRPr="00C53A02" w:rsidRDefault="00F148D4" w:rsidP="005B175D">
      <w:pPr>
        <w:pStyle w:val="Calibri"/>
        <w:ind w:left="2880" w:firstLine="720"/>
      </w:pPr>
      <w:r w:rsidRPr="00C53A02">
        <w:t>02.</w:t>
      </w:r>
      <w:r>
        <w:t>2</w:t>
      </w:r>
      <w:r w:rsidRPr="00C53A02">
        <w:t>0.7134.00</w:t>
      </w:r>
      <w:r>
        <w:t xml:space="preserve">3 (1.500,00 </w:t>
      </w:r>
      <w:r w:rsidRPr="00066355">
        <w:t>€</w:t>
      </w:r>
      <w:r>
        <w:t>)</w:t>
      </w:r>
    </w:p>
    <w:p w:rsidR="00F148D4" w:rsidRPr="00C53A02" w:rsidRDefault="00F148D4" w:rsidP="005B175D">
      <w:pPr>
        <w:pStyle w:val="Calibri"/>
        <w:ind w:left="2880" w:firstLine="720"/>
      </w:pPr>
      <w:r w:rsidRPr="00C53A02">
        <w:t>02.</w:t>
      </w:r>
      <w:r>
        <w:t>15</w:t>
      </w:r>
      <w:r w:rsidRPr="00C53A02">
        <w:t>.7134.00</w:t>
      </w:r>
      <w:r>
        <w:t xml:space="preserve">3 (1.000,00 </w:t>
      </w:r>
      <w:r w:rsidRPr="00066355">
        <w:t>€</w:t>
      </w:r>
      <w:r>
        <w:t>)</w:t>
      </w:r>
    </w:p>
    <w:p w:rsidR="00F148D4" w:rsidRPr="00C53A02" w:rsidRDefault="00F148D4" w:rsidP="005B175D">
      <w:pPr>
        <w:pStyle w:val="Calibri"/>
        <w:rPr>
          <w:b/>
          <w:bCs/>
        </w:rPr>
      </w:pPr>
    </w:p>
    <w:p w:rsidR="00F148D4" w:rsidRPr="00C53A02" w:rsidRDefault="00F148D4" w:rsidP="005B175D">
      <w:pPr>
        <w:ind w:right="-242"/>
        <w:jc w:val="both"/>
        <w:rPr>
          <w:rFonts w:ascii="Calibri" w:hAnsi="Calibri" w:cs="Calibri"/>
          <w:sz w:val="22"/>
          <w:szCs w:val="22"/>
        </w:rPr>
      </w:pPr>
      <w:r>
        <w:rPr>
          <w:rFonts w:ascii="Calibri" w:hAnsi="Calibri" w:cs="Calibri"/>
          <w:b/>
          <w:bCs/>
          <w:sz w:val="22"/>
          <w:szCs w:val="22"/>
        </w:rPr>
        <w:t xml:space="preserve">ΚΩΔΙΚΟΙ </w:t>
      </w:r>
      <w:r>
        <w:rPr>
          <w:rFonts w:ascii="Calibri" w:hAnsi="Calibri" w:cs="Calibri"/>
          <w:b/>
          <w:bCs/>
          <w:sz w:val="22"/>
          <w:szCs w:val="22"/>
          <w:lang w:val="de-DE"/>
        </w:rPr>
        <w:t>CPV</w:t>
      </w:r>
      <w:r w:rsidRPr="009B12FA">
        <w:rPr>
          <w:rFonts w:ascii="Calibri" w:hAnsi="Calibri" w:cs="Calibri"/>
          <w:b/>
          <w:bCs/>
          <w:sz w:val="22"/>
          <w:szCs w:val="22"/>
        </w:rPr>
        <w:t>:</w:t>
      </w:r>
      <w:r w:rsidRPr="009B12FA">
        <w:rPr>
          <w:rFonts w:ascii="Calibri" w:hAnsi="Calibri" w:cs="Calibri"/>
          <w:b/>
          <w:bCs/>
          <w:sz w:val="22"/>
          <w:szCs w:val="22"/>
        </w:rPr>
        <w:tab/>
      </w:r>
      <w:r w:rsidRPr="009B12FA">
        <w:rPr>
          <w:rFonts w:ascii="Calibri" w:hAnsi="Calibri" w:cs="Calibri"/>
          <w:b/>
          <w:bCs/>
          <w:sz w:val="22"/>
          <w:szCs w:val="22"/>
        </w:rPr>
        <w:tab/>
      </w:r>
      <w:r w:rsidRPr="009B12FA">
        <w:rPr>
          <w:rFonts w:ascii="Calibri" w:hAnsi="Calibri" w:cs="Calibri"/>
          <w:b/>
          <w:bCs/>
          <w:sz w:val="22"/>
          <w:szCs w:val="22"/>
        </w:rPr>
        <w:tab/>
      </w:r>
      <w:r w:rsidRPr="009B12FA">
        <w:rPr>
          <w:rFonts w:ascii="Calibri" w:hAnsi="Calibri" w:cs="Calibri"/>
          <w:b/>
          <w:bCs/>
          <w:sz w:val="22"/>
          <w:szCs w:val="22"/>
        </w:rPr>
        <w:tab/>
      </w:r>
      <w:r w:rsidRPr="00C53A02">
        <w:rPr>
          <w:rFonts w:ascii="Calibri" w:hAnsi="Calibri" w:cs="Calibri"/>
          <w:sz w:val="22"/>
          <w:szCs w:val="22"/>
          <w:lang w:val="en-US"/>
        </w:rPr>
        <w:t>CPV</w:t>
      </w:r>
      <w:r w:rsidRPr="00C53A02">
        <w:rPr>
          <w:rFonts w:ascii="Calibri" w:hAnsi="Calibri" w:cs="Calibri"/>
          <w:sz w:val="22"/>
          <w:szCs w:val="22"/>
        </w:rPr>
        <w:t xml:space="preserve">: </w:t>
      </w:r>
      <w:r>
        <w:rPr>
          <w:rFonts w:ascii="Calibri" w:hAnsi="Calibri" w:cs="Calibri"/>
          <w:sz w:val="22"/>
          <w:szCs w:val="22"/>
        </w:rPr>
        <w:t>48000000-8</w:t>
      </w:r>
      <w:r w:rsidRPr="00C53A02">
        <w:rPr>
          <w:rFonts w:ascii="Calibri" w:hAnsi="Calibri" w:cs="Calibri"/>
          <w:sz w:val="22"/>
          <w:szCs w:val="22"/>
        </w:rPr>
        <w:t xml:space="preserve"> (</w:t>
      </w:r>
      <w:r>
        <w:rPr>
          <w:rFonts w:ascii="Calibri" w:hAnsi="Calibri" w:cs="Calibri"/>
          <w:sz w:val="22"/>
          <w:szCs w:val="22"/>
        </w:rPr>
        <w:t>Λογισμικό Η/Υ</w:t>
      </w:r>
      <w:r w:rsidRPr="00C53A02">
        <w:rPr>
          <w:rFonts w:ascii="Calibri" w:hAnsi="Calibri" w:cs="Calibri"/>
          <w:sz w:val="22"/>
          <w:szCs w:val="22"/>
        </w:rPr>
        <w:t>)</w:t>
      </w:r>
    </w:p>
    <w:p w:rsidR="00F148D4" w:rsidRPr="003B7AC0" w:rsidRDefault="00F148D4" w:rsidP="005B175D">
      <w:pPr>
        <w:ind w:right="-242"/>
        <w:jc w:val="both"/>
        <w:rPr>
          <w:rFonts w:ascii="Calibri" w:hAnsi="Calibri" w:cs="Calibri"/>
          <w:b/>
          <w:bCs/>
          <w:sz w:val="22"/>
          <w:szCs w:val="22"/>
        </w:rPr>
      </w:pPr>
    </w:p>
    <w:p w:rsidR="00F148D4" w:rsidRPr="00E47DA7" w:rsidRDefault="00F148D4" w:rsidP="005B175D">
      <w:pPr>
        <w:ind w:right="-242"/>
        <w:jc w:val="both"/>
        <w:rPr>
          <w:rFonts w:ascii="Calibri" w:hAnsi="Calibri" w:cs="Calibri"/>
          <w:b/>
          <w:bCs/>
          <w:sz w:val="22"/>
          <w:szCs w:val="22"/>
        </w:rPr>
      </w:pPr>
    </w:p>
    <w:p w:rsidR="00F148D4" w:rsidRPr="009D3243" w:rsidRDefault="00F148D4" w:rsidP="005B175D">
      <w:pPr>
        <w:ind w:right="-242"/>
        <w:jc w:val="both"/>
        <w:rPr>
          <w:rFonts w:ascii="Calibri" w:hAnsi="Calibri" w:cs="Calibri"/>
          <w:b/>
          <w:bCs/>
          <w:sz w:val="22"/>
          <w:szCs w:val="22"/>
        </w:rPr>
      </w:pPr>
    </w:p>
    <w:p w:rsidR="00F148D4" w:rsidRPr="009D3243" w:rsidRDefault="00F148D4" w:rsidP="005B175D">
      <w:pPr>
        <w:ind w:right="-242"/>
        <w:jc w:val="both"/>
        <w:rPr>
          <w:rFonts w:ascii="Calibri" w:hAnsi="Calibri" w:cs="Calibri"/>
          <w:b/>
          <w:bCs/>
          <w:sz w:val="22"/>
          <w:szCs w:val="22"/>
        </w:rPr>
      </w:pPr>
    </w:p>
    <w:p w:rsidR="00F148D4" w:rsidRPr="009D3243" w:rsidRDefault="00F148D4" w:rsidP="005B175D">
      <w:pPr>
        <w:ind w:right="-242"/>
        <w:jc w:val="both"/>
        <w:rPr>
          <w:rFonts w:ascii="Calibri" w:hAnsi="Calibri" w:cs="Calibri"/>
          <w:b/>
          <w:bCs/>
          <w:sz w:val="22"/>
          <w:szCs w:val="22"/>
        </w:rPr>
      </w:pPr>
    </w:p>
    <w:p w:rsidR="00F148D4" w:rsidRPr="009D3243" w:rsidRDefault="00F148D4" w:rsidP="005B175D">
      <w:pPr>
        <w:ind w:right="-242"/>
        <w:jc w:val="both"/>
        <w:rPr>
          <w:rFonts w:ascii="Calibri" w:hAnsi="Calibri" w:cs="Calibri"/>
          <w:b/>
          <w:bCs/>
          <w:sz w:val="22"/>
          <w:szCs w:val="22"/>
        </w:rPr>
      </w:pPr>
    </w:p>
    <w:p w:rsidR="00F148D4" w:rsidRPr="009D3243" w:rsidRDefault="00F148D4" w:rsidP="005B175D">
      <w:pPr>
        <w:ind w:right="-242"/>
        <w:jc w:val="both"/>
        <w:rPr>
          <w:rFonts w:ascii="Calibri" w:hAnsi="Calibri" w:cs="Calibri"/>
          <w:b/>
          <w:bCs/>
          <w:sz w:val="22"/>
          <w:szCs w:val="22"/>
        </w:rPr>
      </w:pPr>
      <w:r w:rsidRPr="009D3243">
        <w:rPr>
          <w:rFonts w:ascii="Calibri" w:hAnsi="Calibri" w:cs="Calibri"/>
          <w:b/>
          <w:bCs/>
          <w:sz w:val="22"/>
          <w:szCs w:val="22"/>
          <w:u w:val="single"/>
        </w:rPr>
        <w:t>ΠΕΡΙΕΧΟΜΕΝΑ</w:t>
      </w:r>
    </w:p>
    <w:p w:rsidR="00F148D4" w:rsidRPr="009D3243" w:rsidRDefault="00F148D4" w:rsidP="005B175D">
      <w:pPr>
        <w:ind w:right="-242"/>
        <w:jc w:val="both"/>
        <w:rPr>
          <w:rFonts w:ascii="Calibri" w:hAnsi="Calibri" w:cs="Calibri"/>
          <w:sz w:val="22"/>
          <w:szCs w:val="22"/>
        </w:rPr>
      </w:pPr>
    </w:p>
    <w:p w:rsidR="00F148D4" w:rsidRDefault="00F148D4" w:rsidP="005B175D">
      <w:pPr>
        <w:widowControl/>
        <w:numPr>
          <w:ilvl w:val="0"/>
          <w:numId w:val="1"/>
        </w:numPr>
        <w:ind w:right="-242"/>
        <w:jc w:val="both"/>
        <w:rPr>
          <w:rFonts w:ascii="Calibri" w:hAnsi="Calibri" w:cs="Calibri"/>
          <w:sz w:val="22"/>
          <w:szCs w:val="22"/>
        </w:rPr>
      </w:pPr>
      <w:r w:rsidRPr="009B12FA">
        <w:rPr>
          <w:rFonts w:ascii="Calibri" w:hAnsi="Calibri" w:cs="Calibri"/>
          <w:sz w:val="22"/>
          <w:szCs w:val="22"/>
        </w:rPr>
        <w:t>Τεχνικ</w:t>
      </w:r>
      <w:r>
        <w:rPr>
          <w:rFonts w:ascii="Calibri" w:hAnsi="Calibri" w:cs="Calibri"/>
          <w:sz w:val="22"/>
          <w:szCs w:val="22"/>
        </w:rPr>
        <w:t>ή Έκθεση</w:t>
      </w:r>
    </w:p>
    <w:p w:rsidR="00F148D4" w:rsidRPr="009B12FA" w:rsidRDefault="00F148D4" w:rsidP="005B175D">
      <w:pPr>
        <w:widowControl/>
        <w:numPr>
          <w:ilvl w:val="0"/>
          <w:numId w:val="1"/>
        </w:numPr>
        <w:ind w:right="-242"/>
        <w:jc w:val="both"/>
        <w:rPr>
          <w:rFonts w:ascii="Calibri" w:hAnsi="Calibri" w:cs="Calibri"/>
          <w:sz w:val="22"/>
          <w:szCs w:val="22"/>
        </w:rPr>
      </w:pPr>
      <w:r>
        <w:rPr>
          <w:rFonts w:ascii="Calibri" w:hAnsi="Calibri" w:cs="Calibri"/>
          <w:sz w:val="22"/>
          <w:szCs w:val="22"/>
        </w:rPr>
        <w:t>Τεχνικές Προδιαγραφές</w:t>
      </w:r>
    </w:p>
    <w:p w:rsidR="00F148D4" w:rsidRDefault="00F148D4" w:rsidP="005B175D">
      <w:pPr>
        <w:widowControl/>
        <w:numPr>
          <w:ilvl w:val="0"/>
          <w:numId w:val="1"/>
        </w:numPr>
        <w:ind w:right="-242"/>
        <w:jc w:val="both"/>
        <w:rPr>
          <w:rFonts w:ascii="Calibri" w:hAnsi="Calibri" w:cs="Calibri"/>
          <w:sz w:val="22"/>
          <w:szCs w:val="22"/>
        </w:rPr>
      </w:pPr>
      <w:r w:rsidRPr="009B12FA">
        <w:rPr>
          <w:rFonts w:ascii="Calibri" w:hAnsi="Calibri" w:cs="Calibri"/>
          <w:sz w:val="22"/>
          <w:szCs w:val="22"/>
        </w:rPr>
        <w:t xml:space="preserve">Ενδεικτικός Προϋπολογισμός </w:t>
      </w:r>
    </w:p>
    <w:p w:rsidR="00F148D4" w:rsidRDefault="00F148D4" w:rsidP="006A716F">
      <w:pPr>
        <w:widowControl/>
        <w:ind w:left="1080" w:right="-242"/>
        <w:jc w:val="both"/>
        <w:rPr>
          <w:rFonts w:ascii="Calibri" w:hAnsi="Calibri" w:cs="Calibri"/>
          <w:sz w:val="22"/>
          <w:szCs w:val="22"/>
        </w:rPr>
      </w:pPr>
    </w:p>
    <w:p w:rsidR="00F148D4" w:rsidRPr="0033129F" w:rsidRDefault="00F148D4">
      <w:pPr>
        <w:rPr>
          <w:rFonts w:ascii="Calibri" w:hAnsi="Calibri" w:cs="Calibri"/>
          <w:b/>
          <w:bCs/>
          <w:sz w:val="24"/>
          <w:szCs w:val="24"/>
          <w:u w:val="single"/>
        </w:rPr>
      </w:pPr>
      <w:r w:rsidRPr="0033129F">
        <w:rPr>
          <w:rFonts w:ascii="Calibri" w:hAnsi="Calibri" w:cs="Calibri"/>
          <w:b/>
          <w:bCs/>
          <w:sz w:val="24"/>
          <w:szCs w:val="24"/>
          <w:u w:val="single"/>
        </w:rPr>
        <w:lastRenderedPageBreak/>
        <w:t>Ι. Τεχνική Έκθεση</w:t>
      </w:r>
    </w:p>
    <w:p w:rsidR="00F148D4" w:rsidRPr="00973B5A" w:rsidRDefault="00F148D4">
      <w:pPr>
        <w:rPr>
          <w:rFonts w:ascii="Calibri" w:hAnsi="Calibri" w:cs="Calibri"/>
          <w:sz w:val="22"/>
          <w:szCs w:val="22"/>
        </w:rPr>
      </w:pPr>
    </w:p>
    <w:p w:rsidR="00F148D4" w:rsidRPr="00634C8F" w:rsidRDefault="00F148D4" w:rsidP="00634C8F">
      <w:pPr>
        <w:pStyle w:val="ListParagraph"/>
        <w:numPr>
          <w:ilvl w:val="0"/>
          <w:numId w:val="17"/>
        </w:numPr>
        <w:rPr>
          <w:rFonts w:ascii="Calibri" w:hAnsi="Calibri" w:cs="Calibri"/>
          <w:sz w:val="22"/>
          <w:szCs w:val="22"/>
          <w:lang w:val="en-US"/>
        </w:rPr>
      </w:pPr>
      <w:r>
        <w:rPr>
          <w:rFonts w:ascii="Calibri" w:hAnsi="Calibri" w:cs="Calibri"/>
          <w:sz w:val="22"/>
          <w:szCs w:val="22"/>
        </w:rPr>
        <w:t>Γενικά:</w:t>
      </w:r>
    </w:p>
    <w:p w:rsidR="00F148D4" w:rsidRDefault="00F148D4" w:rsidP="00634C8F">
      <w:pPr>
        <w:rPr>
          <w:rFonts w:ascii="Calibri" w:hAnsi="Calibri" w:cs="Calibri"/>
          <w:sz w:val="22"/>
          <w:szCs w:val="22"/>
        </w:rPr>
      </w:pPr>
    </w:p>
    <w:p w:rsidR="00F148D4" w:rsidRDefault="00F148D4" w:rsidP="00634C8F">
      <w:pPr>
        <w:rPr>
          <w:rFonts w:ascii="Calibri" w:hAnsi="Calibri" w:cs="Calibri"/>
          <w:sz w:val="22"/>
          <w:szCs w:val="22"/>
        </w:rPr>
      </w:pPr>
      <w:r>
        <w:rPr>
          <w:rFonts w:ascii="Calibri" w:hAnsi="Calibri" w:cs="Calibri"/>
          <w:sz w:val="22"/>
          <w:szCs w:val="22"/>
        </w:rPr>
        <w:t>Αφορά στην προμήθεια τριών (3) ομάδων λογισμικού:</w:t>
      </w:r>
    </w:p>
    <w:p w:rsidR="00F148D4" w:rsidRDefault="00F148D4" w:rsidP="00634C8F">
      <w:pPr>
        <w:rPr>
          <w:rFonts w:ascii="Calibri" w:hAnsi="Calibri" w:cs="Calibri"/>
          <w:sz w:val="22"/>
          <w:szCs w:val="22"/>
        </w:rPr>
      </w:pPr>
    </w:p>
    <w:p w:rsidR="00F148D4" w:rsidRPr="00634C8F" w:rsidRDefault="00F148D4" w:rsidP="00634C8F">
      <w:pPr>
        <w:pStyle w:val="ListParagraph"/>
        <w:numPr>
          <w:ilvl w:val="0"/>
          <w:numId w:val="18"/>
        </w:numPr>
        <w:rPr>
          <w:rFonts w:ascii="Calibri" w:hAnsi="Calibri" w:cs="Calibri"/>
          <w:sz w:val="22"/>
          <w:szCs w:val="22"/>
        </w:rPr>
      </w:pPr>
      <w:r w:rsidRPr="00634C8F">
        <w:rPr>
          <w:rFonts w:ascii="Calibri" w:hAnsi="Calibri" w:cs="Calibri"/>
          <w:sz w:val="22"/>
          <w:szCs w:val="22"/>
        </w:rPr>
        <w:t>Ομάδα Α</w:t>
      </w:r>
      <w:r>
        <w:rPr>
          <w:rFonts w:ascii="Calibri" w:hAnsi="Calibri" w:cs="Calibri"/>
          <w:sz w:val="22"/>
          <w:szCs w:val="22"/>
        </w:rPr>
        <w:t>:</w:t>
      </w:r>
      <w:r w:rsidRPr="00634C8F">
        <w:rPr>
          <w:rFonts w:ascii="Calibri" w:hAnsi="Calibri" w:cs="Calibri"/>
          <w:sz w:val="22"/>
          <w:szCs w:val="22"/>
        </w:rPr>
        <w:t xml:space="preserve"> Λειτουργικών συστημάτων και εξυπηρέτησης γραφείων</w:t>
      </w:r>
    </w:p>
    <w:p w:rsidR="00F148D4" w:rsidRPr="002148B4" w:rsidRDefault="00F148D4" w:rsidP="00634C8F">
      <w:pPr>
        <w:pStyle w:val="ListParagraph"/>
        <w:numPr>
          <w:ilvl w:val="0"/>
          <w:numId w:val="18"/>
        </w:numPr>
        <w:rPr>
          <w:rFonts w:ascii="Calibri" w:hAnsi="Calibri" w:cs="Calibri"/>
          <w:sz w:val="22"/>
          <w:szCs w:val="22"/>
        </w:rPr>
      </w:pPr>
      <w:r w:rsidRPr="00634C8F">
        <w:rPr>
          <w:rFonts w:ascii="Calibri" w:hAnsi="Calibri" w:cs="Calibri"/>
          <w:sz w:val="22"/>
          <w:szCs w:val="22"/>
        </w:rPr>
        <w:t>Ομάδα Β</w:t>
      </w:r>
      <w:r>
        <w:rPr>
          <w:rFonts w:ascii="Calibri" w:hAnsi="Calibri" w:cs="Calibri"/>
          <w:sz w:val="22"/>
          <w:szCs w:val="22"/>
        </w:rPr>
        <w:t>:</w:t>
      </w:r>
      <w:r w:rsidRPr="00634C8F">
        <w:rPr>
          <w:rFonts w:ascii="Calibri" w:hAnsi="Calibri" w:cs="Calibri"/>
          <w:sz w:val="22"/>
          <w:szCs w:val="22"/>
        </w:rPr>
        <w:t xml:space="preserve"> Εφαρμογή για την εξυπηρέτηση των πολιτών.</w:t>
      </w:r>
    </w:p>
    <w:p w:rsidR="00F148D4" w:rsidRPr="00634C8F" w:rsidRDefault="00F148D4" w:rsidP="00634C8F">
      <w:pPr>
        <w:pStyle w:val="ListParagraph"/>
        <w:numPr>
          <w:ilvl w:val="0"/>
          <w:numId w:val="18"/>
        </w:numPr>
        <w:rPr>
          <w:rFonts w:ascii="Calibri" w:hAnsi="Calibri" w:cs="Calibri"/>
          <w:sz w:val="22"/>
          <w:szCs w:val="22"/>
        </w:rPr>
      </w:pPr>
      <w:r>
        <w:rPr>
          <w:rFonts w:ascii="Calibri" w:hAnsi="Calibri" w:cs="Calibri"/>
          <w:sz w:val="22"/>
          <w:szCs w:val="22"/>
        </w:rPr>
        <w:t>Ομάδα Γ: Εφαρμογή προσδιορισμού αντικειμενικών αξιών ακινήτων</w:t>
      </w:r>
    </w:p>
    <w:p w:rsidR="00F148D4" w:rsidRDefault="00F148D4" w:rsidP="00634C8F">
      <w:pPr>
        <w:rPr>
          <w:rFonts w:ascii="Calibri" w:hAnsi="Calibri" w:cs="Calibri"/>
          <w:sz w:val="22"/>
          <w:szCs w:val="22"/>
        </w:rPr>
      </w:pPr>
    </w:p>
    <w:p w:rsidR="00F148D4" w:rsidRDefault="00F148D4" w:rsidP="00634C8F">
      <w:pPr>
        <w:pStyle w:val="NoSpacing"/>
        <w:jc w:val="both"/>
      </w:pPr>
      <w:r>
        <w:t>Όσον αφορά στην Β ομάδα, κ</w:t>
      </w:r>
      <w:r w:rsidRPr="00B36F2C">
        <w:t>ρίνεται σκόπιμο να αναφερθεί ότι μέσω της ενεργοποίησης των ηλεκτρονικών υπηρεσιών από την ιστοσελίδα του Δήμου καθίσταται δυνατή η υποβολή παραπόνων από τους πολίτες καθώς και η δρομολόγηση και διεκπεραίωσή τους από την πλευρά του Δήμου</w:t>
      </w:r>
      <w:r>
        <w:t>, χωρίς όμως την ύπαρξη διαδραστικού χάρτη</w:t>
      </w:r>
      <w:r w:rsidRPr="00B36F2C">
        <w:t>.</w:t>
      </w:r>
      <w:r>
        <w:t xml:space="preserve"> Αναλυτικότερα:</w:t>
      </w:r>
    </w:p>
    <w:p w:rsidR="00F148D4" w:rsidRDefault="00F148D4" w:rsidP="00634C8F">
      <w:pPr>
        <w:pStyle w:val="NoSpacing"/>
        <w:jc w:val="both"/>
      </w:pPr>
    </w:p>
    <w:p w:rsidR="00F148D4" w:rsidRPr="00B36F2C" w:rsidRDefault="00F148D4" w:rsidP="00634C8F">
      <w:pPr>
        <w:pStyle w:val="NoSpacing"/>
        <w:numPr>
          <w:ilvl w:val="0"/>
          <w:numId w:val="17"/>
        </w:numPr>
        <w:jc w:val="both"/>
      </w:pPr>
      <w:r>
        <w:t>Ομάδα Α:</w:t>
      </w:r>
    </w:p>
    <w:p w:rsidR="00F148D4" w:rsidRPr="00634C8F" w:rsidRDefault="00F148D4" w:rsidP="00634C8F">
      <w:pPr>
        <w:rPr>
          <w:rFonts w:ascii="Calibri" w:hAnsi="Calibri" w:cs="Calibri"/>
          <w:sz w:val="22"/>
          <w:szCs w:val="22"/>
        </w:rPr>
      </w:pPr>
    </w:p>
    <w:p w:rsidR="00F148D4" w:rsidRPr="00906F96" w:rsidRDefault="00F148D4" w:rsidP="003B07E0">
      <w:pPr>
        <w:jc w:val="both"/>
        <w:rPr>
          <w:rFonts w:ascii="Calibri" w:hAnsi="Calibri" w:cs="Calibri"/>
          <w:sz w:val="22"/>
          <w:szCs w:val="22"/>
        </w:rPr>
      </w:pPr>
      <w:r>
        <w:rPr>
          <w:rFonts w:ascii="Calibri" w:hAnsi="Calibri" w:cs="Calibri"/>
          <w:sz w:val="22"/>
          <w:szCs w:val="22"/>
        </w:rPr>
        <w:t xml:space="preserve">Μετά από καταγραφή του υλικού και λογισμικού στις διάφορες υπηρεσίες του Δήμου Δέλτα διαπιστώθηκε ότι υπάρχουν εγκατεστημένα και μη ενεργοποιημένα αντίγραφα του λειτουργικού συστήματος </w:t>
      </w:r>
      <w:r>
        <w:rPr>
          <w:rFonts w:ascii="Calibri" w:hAnsi="Calibri" w:cs="Calibri"/>
          <w:sz w:val="22"/>
          <w:szCs w:val="22"/>
          <w:lang w:val="en-US"/>
        </w:rPr>
        <w:t>Windows</w:t>
      </w:r>
      <w:r w:rsidRPr="006A716F">
        <w:rPr>
          <w:rFonts w:ascii="Calibri" w:hAnsi="Calibri" w:cs="Calibri"/>
          <w:sz w:val="22"/>
          <w:szCs w:val="22"/>
        </w:rPr>
        <w:t xml:space="preserve"> </w:t>
      </w:r>
      <w:r>
        <w:rPr>
          <w:rFonts w:ascii="Calibri" w:hAnsi="Calibri" w:cs="Calibri"/>
          <w:sz w:val="22"/>
          <w:szCs w:val="22"/>
        </w:rPr>
        <w:t xml:space="preserve">(διάφορες εκδόσεις), της σουίτας προγραμμάτων </w:t>
      </w:r>
      <w:r>
        <w:rPr>
          <w:rFonts w:ascii="Calibri" w:hAnsi="Calibri" w:cs="Calibri"/>
          <w:sz w:val="22"/>
          <w:szCs w:val="22"/>
          <w:lang w:val="en-US"/>
        </w:rPr>
        <w:t>Microsoft</w:t>
      </w:r>
      <w:r w:rsidRPr="004E0792">
        <w:rPr>
          <w:rFonts w:ascii="Calibri" w:hAnsi="Calibri" w:cs="Calibri"/>
          <w:sz w:val="22"/>
          <w:szCs w:val="22"/>
        </w:rPr>
        <w:t xml:space="preserve"> </w:t>
      </w:r>
      <w:r>
        <w:rPr>
          <w:rFonts w:ascii="Calibri" w:hAnsi="Calibri" w:cs="Calibri"/>
          <w:sz w:val="22"/>
          <w:szCs w:val="22"/>
          <w:lang w:val="en-US"/>
        </w:rPr>
        <w:t>Office</w:t>
      </w:r>
      <w:r>
        <w:rPr>
          <w:rFonts w:ascii="Calibri" w:hAnsi="Calibri" w:cs="Calibri"/>
          <w:sz w:val="22"/>
          <w:szCs w:val="22"/>
        </w:rPr>
        <w:t xml:space="preserve">, και του σχεδιαστικού πακέτου </w:t>
      </w:r>
      <w:r>
        <w:rPr>
          <w:rFonts w:ascii="Calibri" w:hAnsi="Calibri" w:cs="Calibri"/>
          <w:sz w:val="22"/>
          <w:szCs w:val="22"/>
          <w:lang w:val="en-US"/>
        </w:rPr>
        <w:t>AutoCAD</w:t>
      </w:r>
      <w:r w:rsidRPr="006A716F">
        <w:rPr>
          <w:rFonts w:ascii="Calibri" w:hAnsi="Calibri" w:cs="Calibri"/>
          <w:sz w:val="22"/>
          <w:szCs w:val="22"/>
        </w:rPr>
        <w:t xml:space="preserve">. </w:t>
      </w:r>
      <w:r>
        <w:rPr>
          <w:rFonts w:ascii="Calibri" w:hAnsi="Calibri" w:cs="Calibri"/>
          <w:sz w:val="22"/>
          <w:szCs w:val="22"/>
        </w:rPr>
        <w:t xml:space="preserve">Στην περίπτωση του λειτουργικού συστήματος κρίνεται απαραίτητη η προμήθεια κατάλληλων αντιγράφων τα οποία θα εγκατασταθούν στους εν λόγω υπολογιστές, ενώ όσον αφορά στο </w:t>
      </w:r>
      <w:r>
        <w:rPr>
          <w:rFonts w:ascii="Calibri" w:hAnsi="Calibri" w:cs="Calibri"/>
          <w:sz w:val="22"/>
          <w:szCs w:val="22"/>
          <w:lang w:val="de-DE"/>
        </w:rPr>
        <w:t>MS</w:t>
      </w:r>
      <w:r w:rsidRPr="0068341F">
        <w:rPr>
          <w:rFonts w:ascii="Calibri" w:hAnsi="Calibri" w:cs="Calibri"/>
          <w:sz w:val="22"/>
          <w:szCs w:val="22"/>
        </w:rPr>
        <w:t xml:space="preserve"> </w:t>
      </w:r>
      <w:r>
        <w:rPr>
          <w:rFonts w:ascii="Calibri" w:hAnsi="Calibri" w:cs="Calibri"/>
          <w:sz w:val="22"/>
          <w:szCs w:val="22"/>
          <w:lang w:val="en-US"/>
        </w:rPr>
        <w:t>Office</w:t>
      </w:r>
      <w:r w:rsidRPr="006A716F">
        <w:rPr>
          <w:rFonts w:ascii="Calibri" w:hAnsi="Calibri" w:cs="Calibri"/>
          <w:sz w:val="22"/>
          <w:szCs w:val="22"/>
        </w:rPr>
        <w:t xml:space="preserve">, </w:t>
      </w:r>
      <w:r>
        <w:rPr>
          <w:rFonts w:ascii="Calibri" w:hAnsi="Calibri" w:cs="Calibri"/>
          <w:sz w:val="22"/>
          <w:szCs w:val="22"/>
        </w:rPr>
        <w:t xml:space="preserve">αυτό έχει εγκατασταθεί από την σουίτα προγραμμάτων ανοιχτού λογισμικού </w:t>
      </w:r>
      <w:r>
        <w:rPr>
          <w:rFonts w:ascii="Calibri" w:hAnsi="Calibri" w:cs="Calibri"/>
          <w:sz w:val="22"/>
          <w:szCs w:val="22"/>
          <w:lang w:val="en-US"/>
        </w:rPr>
        <w:t>Open</w:t>
      </w:r>
      <w:r w:rsidRPr="006A716F">
        <w:rPr>
          <w:rFonts w:ascii="Calibri" w:hAnsi="Calibri" w:cs="Calibri"/>
          <w:sz w:val="22"/>
          <w:szCs w:val="22"/>
        </w:rPr>
        <w:t xml:space="preserve"> </w:t>
      </w:r>
      <w:r>
        <w:rPr>
          <w:rFonts w:ascii="Calibri" w:hAnsi="Calibri" w:cs="Calibri"/>
          <w:sz w:val="22"/>
          <w:szCs w:val="22"/>
          <w:lang w:val="en-US"/>
        </w:rPr>
        <w:t>Office</w:t>
      </w:r>
      <w:r w:rsidRPr="006A716F">
        <w:rPr>
          <w:rFonts w:ascii="Calibri" w:hAnsi="Calibri" w:cs="Calibri"/>
          <w:sz w:val="22"/>
          <w:szCs w:val="22"/>
        </w:rPr>
        <w:t xml:space="preserve"> </w:t>
      </w:r>
      <w:r>
        <w:rPr>
          <w:rFonts w:ascii="Calibri" w:hAnsi="Calibri" w:cs="Calibri"/>
          <w:sz w:val="22"/>
          <w:szCs w:val="22"/>
        </w:rPr>
        <w:t>και σε περιπτώσεις όπου μία τέτοια αντικατάσταση δεν ήταν εφικτή</w:t>
      </w:r>
      <w:r w:rsidRPr="0068341F">
        <w:rPr>
          <w:rFonts w:ascii="Calibri" w:hAnsi="Calibri" w:cs="Calibri"/>
          <w:sz w:val="22"/>
          <w:szCs w:val="22"/>
        </w:rPr>
        <w:t xml:space="preserve"> (</w:t>
      </w:r>
      <w:r>
        <w:rPr>
          <w:rFonts w:ascii="Calibri" w:hAnsi="Calibri" w:cs="Calibri"/>
          <w:sz w:val="22"/>
          <w:szCs w:val="22"/>
        </w:rPr>
        <w:t xml:space="preserve">π.χ. για λόγους παλαιότητας υπολογιστή ή μη συμβατότητας εγκατεστημένων προγραμμάτων), αποφασίστηκε η προμήθεια αδειών </w:t>
      </w:r>
      <w:r>
        <w:rPr>
          <w:rFonts w:ascii="Calibri" w:hAnsi="Calibri" w:cs="Calibri"/>
          <w:sz w:val="22"/>
          <w:szCs w:val="22"/>
          <w:lang w:val="en-US"/>
        </w:rPr>
        <w:t>MS</w:t>
      </w:r>
      <w:r w:rsidRPr="0068341F">
        <w:rPr>
          <w:rFonts w:ascii="Calibri" w:hAnsi="Calibri" w:cs="Calibri"/>
          <w:sz w:val="22"/>
          <w:szCs w:val="22"/>
        </w:rPr>
        <w:t xml:space="preserve"> </w:t>
      </w:r>
      <w:r>
        <w:rPr>
          <w:rFonts w:ascii="Calibri" w:hAnsi="Calibri" w:cs="Calibri"/>
          <w:sz w:val="22"/>
          <w:szCs w:val="22"/>
          <w:lang w:val="en-US"/>
        </w:rPr>
        <w:t>Office</w:t>
      </w:r>
      <w:r w:rsidRPr="0068341F">
        <w:rPr>
          <w:rFonts w:ascii="Calibri" w:hAnsi="Calibri" w:cs="Calibri"/>
          <w:sz w:val="22"/>
          <w:szCs w:val="22"/>
        </w:rPr>
        <w:t xml:space="preserve"> </w:t>
      </w:r>
      <w:r>
        <w:rPr>
          <w:rFonts w:ascii="Calibri" w:hAnsi="Calibri" w:cs="Calibri"/>
          <w:sz w:val="22"/>
          <w:szCs w:val="22"/>
        </w:rPr>
        <w:t xml:space="preserve">έτσι ώστε να επιτευχθεί η απρόσκοπτη λειτουργία των υπολογιστών και να είναι εφικτή η μελλοντική αναβάθμισή τους. Επίσης για την εξυπηρέτηση περισσότερων χρηστών απομακρυσμένης διαχείρισης κρίνεται απαραίτητη η προμήθεια δέκα (10) επιπλέον αδειών τύπου </w:t>
      </w:r>
      <w:r>
        <w:rPr>
          <w:rFonts w:ascii="Calibri" w:hAnsi="Calibri" w:cs="Calibri"/>
          <w:sz w:val="22"/>
          <w:szCs w:val="22"/>
          <w:lang w:val="en-US"/>
        </w:rPr>
        <w:t>Remote</w:t>
      </w:r>
      <w:r w:rsidRPr="00E57555">
        <w:rPr>
          <w:rFonts w:ascii="Calibri" w:hAnsi="Calibri" w:cs="Calibri"/>
          <w:sz w:val="22"/>
          <w:szCs w:val="22"/>
        </w:rPr>
        <w:t xml:space="preserve"> </w:t>
      </w:r>
      <w:r>
        <w:rPr>
          <w:rFonts w:ascii="Calibri" w:hAnsi="Calibri" w:cs="Calibri"/>
          <w:sz w:val="22"/>
          <w:szCs w:val="22"/>
          <w:lang w:val="en-US"/>
        </w:rPr>
        <w:t>Desktop</w:t>
      </w:r>
      <w:r>
        <w:rPr>
          <w:rFonts w:ascii="Calibri" w:hAnsi="Calibri" w:cs="Calibri"/>
          <w:sz w:val="22"/>
          <w:szCs w:val="22"/>
        </w:rPr>
        <w:t>, για την ασφάλεια των υπολογιστών η προμήθεια αντιικής εφαρμογής (</w:t>
      </w:r>
      <w:r>
        <w:rPr>
          <w:rFonts w:ascii="Calibri" w:hAnsi="Calibri" w:cs="Calibri"/>
          <w:sz w:val="22"/>
          <w:szCs w:val="22"/>
          <w:lang w:val="en-US"/>
        </w:rPr>
        <w:t>antivirus</w:t>
      </w:r>
      <w:r>
        <w:rPr>
          <w:rFonts w:ascii="Calibri" w:hAnsi="Calibri" w:cs="Calibri"/>
          <w:sz w:val="22"/>
          <w:szCs w:val="22"/>
        </w:rPr>
        <w:t xml:space="preserve">) και για την επεξεργασία και τροποποίηση αρχείων τύπου </w:t>
      </w:r>
      <w:r>
        <w:rPr>
          <w:rFonts w:ascii="Calibri" w:hAnsi="Calibri" w:cs="Calibri"/>
          <w:sz w:val="22"/>
          <w:szCs w:val="22"/>
          <w:lang w:val="en-US"/>
        </w:rPr>
        <w:t>pdf</w:t>
      </w:r>
      <w:r w:rsidRPr="00906F96">
        <w:rPr>
          <w:rFonts w:ascii="Calibri" w:hAnsi="Calibri" w:cs="Calibri"/>
          <w:sz w:val="22"/>
          <w:szCs w:val="22"/>
        </w:rPr>
        <w:t xml:space="preserve"> </w:t>
      </w:r>
      <w:r>
        <w:rPr>
          <w:rFonts w:ascii="Calibri" w:hAnsi="Calibri" w:cs="Calibri"/>
          <w:sz w:val="22"/>
          <w:szCs w:val="22"/>
        </w:rPr>
        <w:t>η προμήθεια εφαρμογής με την αντίστοιχη δυνατότητα.</w:t>
      </w:r>
    </w:p>
    <w:p w:rsidR="00F148D4" w:rsidRDefault="00F148D4" w:rsidP="003B07E0">
      <w:pPr>
        <w:jc w:val="both"/>
        <w:rPr>
          <w:rFonts w:ascii="Calibri" w:hAnsi="Calibri" w:cs="Calibri"/>
          <w:sz w:val="22"/>
          <w:szCs w:val="22"/>
        </w:rPr>
      </w:pPr>
    </w:p>
    <w:p w:rsidR="00F148D4" w:rsidRPr="00634C8F" w:rsidRDefault="00F148D4" w:rsidP="00634C8F">
      <w:pPr>
        <w:pStyle w:val="ListParagraph"/>
        <w:numPr>
          <w:ilvl w:val="0"/>
          <w:numId w:val="17"/>
        </w:numPr>
        <w:jc w:val="both"/>
        <w:rPr>
          <w:rFonts w:ascii="Calibri" w:hAnsi="Calibri" w:cs="Calibri"/>
          <w:sz w:val="22"/>
          <w:szCs w:val="22"/>
        </w:rPr>
      </w:pPr>
      <w:r>
        <w:rPr>
          <w:rFonts w:ascii="Calibri" w:hAnsi="Calibri" w:cs="Calibri"/>
          <w:sz w:val="22"/>
          <w:szCs w:val="22"/>
        </w:rPr>
        <w:t>Ομάδα Β:</w:t>
      </w:r>
    </w:p>
    <w:p w:rsidR="00F148D4" w:rsidRDefault="00F148D4" w:rsidP="003B07E0">
      <w:pPr>
        <w:jc w:val="both"/>
        <w:rPr>
          <w:rFonts w:ascii="Calibri" w:hAnsi="Calibri" w:cs="Calibri"/>
          <w:sz w:val="22"/>
          <w:szCs w:val="22"/>
        </w:rPr>
      </w:pPr>
    </w:p>
    <w:p w:rsidR="00F148D4" w:rsidRDefault="00F148D4" w:rsidP="003B07E0">
      <w:pPr>
        <w:pStyle w:val="NoSpacing"/>
        <w:jc w:val="both"/>
      </w:pPr>
      <w:r>
        <w:t xml:space="preserve">Η </w:t>
      </w:r>
      <w:r w:rsidRPr="003E5085">
        <w:t>Διαδικτυακή Εφαρμογή Δήλωσης και Διαχείρισης Προβλημάτων Δήμου με τη Χρήση Διαδραστικού Χάρτη</w:t>
      </w:r>
      <w:r>
        <w:t xml:space="preserve"> είναι διαδικτυακή εφαρμογή προσβάσιμη μέσω φυλλομετρητή (</w:t>
      </w:r>
      <w:r>
        <w:rPr>
          <w:lang w:val="en-US"/>
        </w:rPr>
        <w:t>browser</w:t>
      </w:r>
      <w:r w:rsidRPr="00046B41">
        <w:t xml:space="preserve">). </w:t>
      </w:r>
      <w:r>
        <w:t>Μέσω της εφαρμογής αυτής οι δημότες θα μπορούν να  καταδεικνύουν σε διαδραστικό χάρτη (</w:t>
      </w:r>
      <w:r>
        <w:rPr>
          <w:lang w:val="en-US"/>
        </w:rPr>
        <w:t>Google</w:t>
      </w:r>
      <w:r w:rsidRPr="00D402A1">
        <w:t xml:space="preserve"> </w:t>
      </w:r>
      <w:r>
        <w:rPr>
          <w:lang w:val="en-US"/>
        </w:rPr>
        <w:t>Maps</w:t>
      </w:r>
      <w:r w:rsidRPr="00D402A1">
        <w:t>)</w:t>
      </w:r>
      <w:r>
        <w:t xml:space="preserve"> προβλήματα διαφόρων τύπων που έχουν εντοπίσει στο Δήμο τους. Οι διαχειριστές του συστήματος θα παρακολουθούν την εμφάνιση των νέων προβλημάτων, θα ενημερώνουν τις αρμόδιες υπηρεσίες του Δήμου και θα καταχωρούν στο σύστημα τις ενέργειες αντιμετώπισης των προβλημάτων. </w:t>
      </w:r>
      <w:r w:rsidRPr="00B36F2C">
        <w:t xml:space="preserve">Η προτεινόμενη υποδομή φιλοξενίας είναι η </w:t>
      </w:r>
      <w:r w:rsidRPr="00B36F2C">
        <w:rPr>
          <w:lang w:val="en-US"/>
        </w:rPr>
        <w:t>VPS</w:t>
      </w:r>
      <w:r w:rsidRPr="00B36F2C">
        <w:t xml:space="preserve"> η οποία θα αγοραστεί από κάποια εταιρία που εξειδικεύεται στο </w:t>
      </w:r>
      <w:r w:rsidRPr="00B36F2C">
        <w:rPr>
          <w:lang w:val="en-US"/>
        </w:rPr>
        <w:t>Web</w:t>
      </w:r>
      <w:r w:rsidRPr="00B36F2C">
        <w:t xml:space="preserve"> </w:t>
      </w:r>
      <w:r w:rsidRPr="00B36F2C">
        <w:rPr>
          <w:lang w:val="en-US"/>
        </w:rPr>
        <w:t>Hosting</w:t>
      </w:r>
      <w:r w:rsidRPr="00B36F2C">
        <w:t xml:space="preserve"> για ένα έτος. Ο Virtual Private Server (VPS) είναι ένας </w:t>
      </w:r>
      <w:r>
        <w:t xml:space="preserve">πλήρως </w:t>
      </w:r>
      <w:r w:rsidRPr="00B36F2C">
        <w:t>απομονωμένος, εικονικός, αυτόνομος server</w:t>
      </w:r>
      <w:r w:rsidRPr="00F42621">
        <w:t xml:space="preserve">, </w:t>
      </w:r>
      <w:r>
        <w:t xml:space="preserve">με προστασία των δεδομένων </w:t>
      </w:r>
      <w:r w:rsidRPr="00B36F2C">
        <w:t>κι έχ</w:t>
      </w:r>
      <w:r>
        <w:t xml:space="preserve">ει </w:t>
      </w:r>
      <w:r w:rsidRPr="00B36F2C">
        <w:t>το δικό του μερίδιο στο χώρο δίσκου, CPU, RAM</w:t>
      </w:r>
      <w:r>
        <w:t xml:space="preserve"> ενός </w:t>
      </w:r>
      <w:r w:rsidRPr="00B36F2C">
        <w:t>γονικού Server.</w:t>
      </w:r>
      <w:r>
        <w:t xml:space="preserve"> Θα πρέπει να αναφερθεί ότι θα χρειάζεται πρόβλεψη χρημάτων στον ετήσιο προϋπολογισμό για την συντήρηση του εν λόγω λογισμικού.</w:t>
      </w:r>
    </w:p>
    <w:p w:rsidR="00F148D4" w:rsidRDefault="00F148D4" w:rsidP="003B07E0">
      <w:pPr>
        <w:pStyle w:val="NoSpacing"/>
        <w:jc w:val="both"/>
      </w:pPr>
    </w:p>
    <w:p w:rsidR="00F148D4" w:rsidRDefault="00F148D4" w:rsidP="003B07E0">
      <w:pPr>
        <w:pStyle w:val="NoSpacing"/>
        <w:jc w:val="both"/>
      </w:pPr>
    </w:p>
    <w:p w:rsidR="00F148D4" w:rsidRDefault="00F148D4" w:rsidP="003B07E0">
      <w:pPr>
        <w:pStyle w:val="NoSpacing"/>
        <w:jc w:val="both"/>
      </w:pPr>
    </w:p>
    <w:p w:rsidR="00F148D4" w:rsidRDefault="00F148D4" w:rsidP="003E75AA">
      <w:pPr>
        <w:pStyle w:val="NoSpacing"/>
        <w:numPr>
          <w:ilvl w:val="0"/>
          <w:numId w:val="17"/>
        </w:numPr>
        <w:jc w:val="both"/>
      </w:pPr>
      <w:r>
        <w:lastRenderedPageBreak/>
        <w:t>Ομάδα Γ:</w:t>
      </w:r>
    </w:p>
    <w:p w:rsidR="00F148D4" w:rsidRDefault="00F148D4" w:rsidP="003E75AA">
      <w:pPr>
        <w:pStyle w:val="NoSpacing"/>
        <w:jc w:val="both"/>
      </w:pPr>
    </w:p>
    <w:p w:rsidR="00F148D4" w:rsidRPr="00E32195" w:rsidRDefault="00F148D4" w:rsidP="003E75AA">
      <w:pPr>
        <w:pStyle w:val="Calibri"/>
      </w:pPr>
      <w:r>
        <w:t>Ο Δήμος Δέλτα προτίθεται να προβεί στην προμήθεια λογισμικού για τον υπολογισμό των αντικειμενικών αξιών των ακινητών το οποίο κρίνεται απαραίτητο  για την ορθή λειτουργία της Υπηρεσίας Δόμησης του Δήμου η οποία βρίσκεται σε διαδικασία σύστασης. Με το εν λόγω λογισμικό είναι εφικτός ο</w:t>
      </w:r>
      <w:r w:rsidRPr="00E32195">
        <w:t xml:space="preserve"> υπολογισμό</w:t>
      </w:r>
      <w:r>
        <w:t>ς</w:t>
      </w:r>
      <w:r w:rsidRPr="00E32195">
        <w:t xml:space="preserve"> της αντικειμενικής αξίας οποιουδήποτε ακινήτου υπόκειται σε αντικειμενικό προσδιορισμό. </w:t>
      </w:r>
      <w:r>
        <w:t xml:space="preserve">Το λογισμικό θα διαθέτει ενσωματωμένους χάρτες με ψηφιοποιημένες τις περιοχές </w:t>
      </w:r>
      <w:r w:rsidRPr="00E32195">
        <w:t xml:space="preserve">που ανήκουν στο αντικειμενικό σύστημα ΑΠΑΑ </w:t>
      </w:r>
      <w:r>
        <w:t>καθώς και ενσωματωμένη τη Διοικητική</w:t>
      </w:r>
      <w:r w:rsidRPr="00E32195">
        <w:t xml:space="preserve"> διαίρεση της Ελλάδας</w:t>
      </w:r>
      <w:r>
        <w:t xml:space="preserve"> βάσει Καλλικράτη ή Καποδίστρια. Με τη χρήση της ως άνω αναφερθείσας γεωγραφικής πληροφορίας </w:t>
      </w:r>
      <w:r w:rsidRPr="00E32195">
        <w:t xml:space="preserve">η αναζήτηση  του γεωγραφικού σημείου ή περιοχής  του ακίνητου </w:t>
      </w:r>
      <w:r>
        <w:t xml:space="preserve">θα μπορεί να </w:t>
      </w:r>
      <w:r w:rsidRPr="00E32195">
        <w:t xml:space="preserve">γίνεται με </w:t>
      </w:r>
      <w:r>
        <w:t xml:space="preserve">πολύ </w:t>
      </w:r>
      <w:r w:rsidRPr="00E32195">
        <w:t>απλό τρόπο.</w:t>
      </w:r>
      <w:r>
        <w:t xml:space="preserve"> </w:t>
      </w:r>
      <w:r w:rsidRPr="00E32195">
        <w:t> Ο γεωγραφικός εντοπισμός είναι απαραίτητος έτσι ώστε να ληφθούν οι σωστοί Συντελεστές που επηρεάζουν την Α</w:t>
      </w:r>
      <w:r>
        <w:t>ντικειμενική Αξία του ακινήτου.</w:t>
      </w:r>
    </w:p>
    <w:p w:rsidR="00F148D4" w:rsidRDefault="00F148D4" w:rsidP="003E75AA">
      <w:pPr>
        <w:pStyle w:val="Calibri"/>
      </w:pPr>
    </w:p>
    <w:p w:rsidR="00F148D4" w:rsidRDefault="00F148D4" w:rsidP="003E75AA">
      <w:pPr>
        <w:pStyle w:val="Calibri"/>
      </w:pPr>
    </w:p>
    <w:p w:rsidR="00F148D4" w:rsidRDefault="00F148D4" w:rsidP="003E75AA">
      <w:pPr>
        <w:pStyle w:val="Calibri"/>
      </w:pPr>
      <w:r w:rsidRPr="00E32195">
        <w:t xml:space="preserve">Ο Υπολογισμός της Αντικειμενικής αξίας </w:t>
      </w:r>
      <w:r>
        <w:t xml:space="preserve">θα </w:t>
      </w:r>
      <w:r w:rsidRPr="00E32195">
        <w:t>γίνεται πάνω σε Υπολογιστικές φόρμες πανομοιότυπες με τα Φύλλα Υπολογισμού του Υπουργείου </w:t>
      </w:r>
      <w:r w:rsidRPr="00E42EBE">
        <w:t> </w:t>
      </w:r>
      <w:r w:rsidRPr="00E32195">
        <w:t>ή σε οθόνες</w:t>
      </w:r>
      <w:r w:rsidRPr="00E42EBE">
        <w:t> </w:t>
      </w:r>
      <w:r w:rsidRPr="00E32195">
        <w:rPr>
          <w:lang w:val="en-US"/>
        </w:rPr>
        <w:t>Wizards</w:t>
      </w:r>
      <w:r w:rsidRPr="00E42EBE">
        <w:rPr>
          <w:lang w:val="en-US"/>
        </w:rPr>
        <w:t> </w:t>
      </w:r>
      <w:r w:rsidRPr="00E32195">
        <w:t>για ακόμη πιο εύκολη εισαγωγή στοιχείων των ακινήτων (Επιφάνεια, παλαιότητα, όροφος κλπ).</w:t>
      </w:r>
      <w:r>
        <w:t xml:space="preserve"> </w:t>
      </w:r>
      <w:r w:rsidRPr="00E32195">
        <w:t xml:space="preserve">Ο υπολογισμός </w:t>
      </w:r>
      <w:r>
        <w:t xml:space="preserve">θα </w:t>
      </w:r>
      <w:r w:rsidRPr="00E32195">
        <w:t>γίνεται για</w:t>
      </w:r>
      <w:r w:rsidRPr="00E42EBE">
        <w:t> </w:t>
      </w:r>
      <w:r w:rsidRPr="00E32195">
        <w:t> όλα τα</w:t>
      </w:r>
      <w:r>
        <w:t xml:space="preserve"> τυποποιημένα </w:t>
      </w:r>
      <w:r w:rsidRPr="00E32195">
        <w:t>Φύλλα Υπολογισμού Ε1-Ε5, Κ1-Κ9 και ΑΑ-Γης.</w:t>
      </w:r>
      <w:r>
        <w:t xml:space="preserve"> </w:t>
      </w:r>
      <w:r w:rsidRPr="00E32195">
        <w:t>Η εκτύπωση</w:t>
      </w:r>
      <w:r w:rsidRPr="00E42EBE">
        <w:t> </w:t>
      </w:r>
      <w:r w:rsidRPr="00E32195">
        <w:t> ή η εξαγωγή σε PDF </w:t>
      </w:r>
      <w:r w:rsidRPr="00E42EBE">
        <w:t> </w:t>
      </w:r>
      <w:r w:rsidRPr="00E32195">
        <w:t>των αντίστοιχων επίσημων εντύπων του Υπουργείου Οικονομικών</w:t>
      </w:r>
      <w:r>
        <w:t xml:space="preserve"> θα μπορεί να</w:t>
      </w:r>
      <w:r w:rsidRPr="00E32195">
        <w:t xml:space="preserve"> γίνεται σε μέγεθος σελίδας Α4 ή </w:t>
      </w:r>
      <w:r w:rsidRPr="00E42EBE">
        <w:t> </w:t>
      </w:r>
      <w:r w:rsidRPr="00E32195">
        <w:t>Α3 εμπρός-πίσω κατ’επιλογή του χρήστη.</w:t>
      </w:r>
      <w:r>
        <w:t xml:space="preserve"> </w:t>
      </w:r>
      <w:r w:rsidRPr="00E32195">
        <w:t xml:space="preserve">Πέρα απο τον υπολογισμό και εκτύπωση των Φύλλων Υπολογισμού </w:t>
      </w:r>
      <w:r>
        <w:t xml:space="preserve">θα </w:t>
      </w:r>
      <w:r w:rsidRPr="00E32195">
        <w:t>υπάρχει η δυνατότητα αποθήκευσης και διαχείρισης των Φύλλων</w:t>
      </w:r>
      <w:r w:rsidRPr="00E42EBE">
        <w:t> </w:t>
      </w:r>
      <w:r w:rsidRPr="00E32195">
        <w:t>Υπολογισμού</w:t>
      </w:r>
      <w:r w:rsidRPr="00E42EBE">
        <w:t> </w:t>
      </w:r>
      <w:r w:rsidRPr="00E32195">
        <w:t>με μια σειρά απο εργαλεία: </w:t>
      </w:r>
      <w:r w:rsidRPr="00E42EBE">
        <w:t> </w:t>
      </w:r>
      <w:r w:rsidRPr="00E32195">
        <w:t>Κατηγοριοποιήσεις, αθροίσματα, μεταφορά σε Ε9, ΕΤΑΚ και ΦΑΠ, επαναϋπολογισμοί, μεταφορές κ.λπ.</w:t>
      </w:r>
      <w:r>
        <w:t xml:space="preserve"> Το λογισμικό θα δίνει τη δυνατότητα της χρήσης ψηφιακών χαρτών</w:t>
      </w:r>
      <w:r w:rsidRPr="00E42EBE">
        <w:t> </w:t>
      </w:r>
      <w:r>
        <w:t>για την πλειοψηφία των Δήμων και Κοινοτήτων όλης της Ελλάδας</w:t>
      </w:r>
      <w:r w:rsidRPr="00E32195">
        <w:t xml:space="preserve">. Οι σημαντικότεροι εξ αυτών </w:t>
      </w:r>
      <w:r>
        <w:t xml:space="preserve">θα </w:t>
      </w:r>
      <w:r w:rsidRPr="00E32195">
        <w:t>είναι γεωαναφερόμενοι </w:t>
      </w:r>
      <w:r w:rsidRPr="00E42EBE">
        <w:t> </w:t>
      </w:r>
      <w:r w:rsidRPr="00E32195">
        <w:t xml:space="preserve">βάση ΕΓΣΑ 87. Οι γεωαναφερόμενοι αυτοί χάρτες </w:t>
      </w:r>
      <w:r>
        <w:t xml:space="preserve">θα </w:t>
      </w:r>
      <w:r w:rsidRPr="00E32195">
        <w:t>δίνονται</w:t>
      </w:r>
      <w:r>
        <w:t xml:space="preserve"> </w:t>
      </w:r>
      <w:r w:rsidRPr="00742D16">
        <w:rPr>
          <w:u w:val="single"/>
        </w:rPr>
        <w:t>τουλάχιστον</w:t>
      </w:r>
      <w:r w:rsidRPr="00E32195">
        <w:t xml:space="preserve"> για την Αττική και Θεσσαλονίκη καθώς και για μερικές απο τις πρωτεύουσες Νομών. </w:t>
      </w:r>
      <w:r>
        <w:t xml:space="preserve"> </w:t>
      </w:r>
      <w:r w:rsidRPr="00E32195">
        <w:t xml:space="preserve">Η αναζήτηση </w:t>
      </w:r>
      <w:r>
        <w:t xml:space="preserve">θα </w:t>
      </w:r>
      <w:r w:rsidRPr="00E32195">
        <w:t xml:space="preserve">μπορεί να γίνει με τον Νομό, το Δήμο, την Περιοχή, το Οικοδομικό τετράγωνο, το δρόμο ή μέρος περιγραφής του τοπωνυμίου. Οι αναζητήσεις μπορούν να γίνουν και απο έτοιμες λίστες Νομών, Δήμων και Δρόμων καθώς και συνδυασμό τους. </w:t>
      </w:r>
    </w:p>
    <w:p w:rsidR="00F148D4" w:rsidRDefault="00F148D4" w:rsidP="003E75AA">
      <w:pPr>
        <w:pStyle w:val="Calibri"/>
      </w:pPr>
    </w:p>
    <w:p w:rsidR="00F148D4" w:rsidRDefault="00F148D4" w:rsidP="003E75AA">
      <w:pPr>
        <w:pStyle w:val="Calibri"/>
      </w:pPr>
    </w:p>
    <w:p w:rsidR="00F148D4" w:rsidRPr="00E32195" w:rsidRDefault="00F148D4" w:rsidP="003E75AA">
      <w:pPr>
        <w:pStyle w:val="Calibri"/>
      </w:pPr>
      <w:r w:rsidRPr="00E42EBE">
        <w:rPr>
          <w:b/>
          <w:bCs/>
        </w:rPr>
        <w:t>Αμεση επισκόπηση συντελεστών</w:t>
      </w:r>
    </w:p>
    <w:p w:rsidR="00F148D4" w:rsidRPr="00E32195" w:rsidRDefault="00F148D4" w:rsidP="003E75AA">
      <w:pPr>
        <w:pStyle w:val="Calibri"/>
      </w:pPr>
      <w:r>
        <w:t xml:space="preserve">Μετά την επιλογή του ακινήτου </w:t>
      </w:r>
      <w:r w:rsidRPr="00E32195">
        <w:t xml:space="preserve"> </w:t>
      </w:r>
      <w:r>
        <w:t xml:space="preserve">θα μπορεί ο μηχανικός να επιλέγει τις προσόψεις του ακινήτου και αυτόματα θα εμφανίζονται </w:t>
      </w:r>
      <w:r w:rsidRPr="00E32195">
        <w:t xml:space="preserve"> οι ισχύοντες Συντελεστές (Τιμή Ζώνης, ΣΕ, ΣΑΟ, ΣΟ, ΤΟ, Κ) καθώς και η Ζώνη που ανήκει το ακίνητο.</w:t>
      </w:r>
    </w:p>
    <w:p w:rsidR="00F148D4" w:rsidRDefault="00F148D4" w:rsidP="003E75AA">
      <w:pPr>
        <w:pStyle w:val="Calibri"/>
        <w:rPr>
          <w:b/>
          <w:bCs/>
        </w:rPr>
      </w:pPr>
    </w:p>
    <w:p w:rsidR="00F148D4" w:rsidRDefault="00F148D4" w:rsidP="003E75AA">
      <w:pPr>
        <w:pStyle w:val="Calibri"/>
        <w:rPr>
          <w:b/>
          <w:bCs/>
        </w:rPr>
      </w:pPr>
    </w:p>
    <w:p w:rsidR="00F148D4" w:rsidRPr="00E32195" w:rsidRDefault="00F148D4" w:rsidP="003E75AA">
      <w:pPr>
        <w:pStyle w:val="Calibri"/>
      </w:pPr>
      <w:r w:rsidRPr="00E42EBE">
        <w:rPr>
          <w:b/>
          <w:bCs/>
        </w:rPr>
        <w:t>Πλήρης κάλυψη είδους ακινήτων</w:t>
      </w:r>
    </w:p>
    <w:p w:rsidR="00F148D4" w:rsidRPr="00E32195" w:rsidRDefault="00F148D4" w:rsidP="003E75AA">
      <w:pPr>
        <w:pStyle w:val="Calibri"/>
      </w:pPr>
      <w:r>
        <w:t>Στο λογισμικό θα</w:t>
      </w:r>
      <w:r w:rsidRPr="00E32195">
        <w:t xml:space="preserve"> περιλαμβάνονται όλες οι περιπτώσεις των ακινήτων που υπολογίζονται βάσει του Αντικειμενικού συστήματος και συγκεκριμένα:</w:t>
      </w:r>
    </w:p>
    <w:p w:rsidR="00F148D4" w:rsidRPr="00E32195" w:rsidRDefault="00F148D4" w:rsidP="003E75AA">
      <w:pPr>
        <w:pStyle w:val="Calibri"/>
      </w:pPr>
      <w:r w:rsidRPr="00E32195">
        <w:t>Αντικειμενικές Αξίες Εντός (Φύλλα Υπολογισμού Ε1-Ε5)</w:t>
      </w:r>
    </w:p>
    <w:p w:rsidR="00F148D4" w:rsidRPr="00E32195" w:rsidRDefault="00F148D4" w:rsidP="003E75AA">
      <w:pPr>
        <w:pStyle w:val="Calibri"/>
      </w:pPr>
      <w:r w:rsidRPr="00E32195">
        <w:t>Αντικειμενικές Αξίες Μικτό Σύστημα (Φύλλα Υπολογισμού Κ1-Κ9)</w:t>
      </w:r>
    </w:p>
    <w:p w:rsidR="00F148D4" w:rsidRPr="00E32195" w:rsidRDefault="00F148D4" w:rsidP="003E75AA">
      <w:pPr>
        <w:pStyle w:val="Calibri"/>
      </w:pPr>
      <w:r w:rsidRPr="00E32195">
        <w:t>Αντικειμενικές Αξίες ΑΑ-ΓΗΣ</w:t>
      </w:r>
    </w:p>
    <w:p w:rsidR="00F148D4" w:rsidRDefault="00F148D4" w:rsidP="003E75AA">
      <w:pPr>
        <w:pStyle w:val="Calibri"/>
        <w:rPr>
          <w:b/>
          <w:bCs/>
        </w:rPr>
      </w:pPr>
    </w:p>
    <w:p w:rsidR="00F148D4" w:rsidRDefault="00F148D4" w:rsidP="003E75AA">
      <w:pPr>
        <w:pStyle w:val="Calibri"/>
        <w:rPr>
          <w:b/>
          <w:bCs/>
        </w:rPr>
      </w:pPr>
    </w:p>
    <w:p w:rsidR="00F148D4" w:rsidRPr="00E32195" w:rsidRDefault="00F148D4" w:rsidP="003E75AA">
      <w:pPr>
        <w:pStyle w:val="Calibri"/>
      </w:pPr>
      <w:r w:rsidRPr="00E42EBE">
        <w:rPr>
          <w:b/>
          <w:bCs/>
        </w:rPr>
        <w:t>Αμεσος υπολογισμός Αντικειμενικής Αξίας</w:t>
      </w:r>
    </w:p>
    <w:p w:rsidR="00F148D4" w:rsidRDefault="00F148D4" w:rsidP="003E75AA">
      <w:pPr>
        <w:pStyle w:val="Calibri"/>
      </w:pPr>
      <w:r w:rsidRPr="00E32195">
        <w:t>Σε κάθε έντυπο (φύλλο υπολογισμού)</w:t>
      </w:r>
      <w:r>
        <w:t xml:space="preserve"> θα</w:t>
      </w:r>
      <w:r w:rsidRPr="00E32195">
        <w:t xml:space="preserve"> υπολογίζονται αυτόματα όλοι οι Συντελεστές ταυτόχρονα με την επιλογή ή καταχώρηση του αντίστοιχου στοιχείου. </w:t>
      </w:r>
    </w:p>
    <w:p w:rsidR="00F148D4" w:rsidRDefault="00F148D4" w:rsidP="003E75AA">
      <w:pPr>
        <w:pStyle w:val="Calibri"/>
        <w:rPr>
          <w:b/>
          <w:bCs/>
        </w:rPr>
      </w:pPr>
    </w:p>
    <w:p w:rsidR="00F148D4" w:rsidRDefault="00F148D4" w:rsidP="003E75AA">
      <w:pPr>
        <w:pStyle w:val="Calibri"/>
        <w:rPr>
          <w:b/>
          <w:bCs/>
        </w:rPr>
      </w:pPr>
    </w:p>
    <w:p w:rsidR="00F148D4" w:rsidRDefault="00F148D4" w:rsidP="003E75AA">
      <w:pPr>
        <w:pStyle w:val="Calibri"/>
        <w:rPr>
          <w:b/>
          <w:bCs/>
        </w:rPr>
      </w:pPr>
    </w:p>
    <w:p w:rsidR="00F148D4" w:rsidRDefault="00F148D4" w:rsidP="003E75AA">
      <w:pPr>
        <w:pStyle w:val="Calibri"/>
        <w:rPr>
          <w:b/>
          <w:bCs/>
        </w:rPr>
      </w:pPr>
    </w:p>
    <w:p w:rsidR="00F148D4" w:rsidRPr="00E32195" w:rsidRDefault="00F148D4" w:rsidP="003E75AA">
      <w:pPr>
        <w:pStyle w:val="Calibri"/>
      </w:pPr>
      <w:r w:rsidRPr="00E42EBE">
        <w:rPr>
          <w:b/>
          <w:bCs/>
        </w:rPr>
        <w:t>Επίσημη εκτύπωση</w:t>
      </w:r>
    </w:p>
    <w:p w:rsidR="00F148D4" w:rsidRDefault="00F148D4" w:rsidP="003E75AA">
      <w:pPr>
        <w:pStyle w:val="Calibri"/>
      </w:pPr>
      <w:r w:rsidRPr="00E32195">
        <w:t xml:space="preserve">Όλα τα Φύλλα υπολογισμού που τυπώνονται μέσω του προγράμματος, σε χαρτί Α4 ή Α3, </w:t>
      </w:r>
      <w:r>
        <w:t xml:space="preserve">θα </w:t>
      </w:r>
      <w:r w:rsidRPr="00E32195">
        <w:t xml:space="preserve">έχουν ακριβώς την ίδια μορφή των εντύπων που δίνονται από το Υπουργείο Οικονομικών και μπορούν να χρησιμοποιηθούν σε οποιαδήποτε Δημόσια Υπηρεσία και για οποιονδήποτε σκοπό. </w:t>
      </w:r>
    </w:p>
    <w:p w:rsidR="00F148D4" w:rsidRPr="00E32195" w:rsidRDefault="00F148D4" w:rsidP="003E75AA">
      <w:pPr>
        <w:pStyle w:val="Calibri"/>
      </w:pPr>
      <w:r w:rsidRPr="00E42EBE">
        <w:rPr>
          <w:b/>
          <w:bCs/>
        </w:rPr>
        <w:lastRenderedPageBreak/>
        <w:t>Ε9, Ε.Τ.ΑΚ. ΦΑΠ</w:t>
      </w:r>
      <w:r w:rsidRPr="00E32195">
        <w:t xml:space="preserve">  </w:t>
      </w:r>
    </w:p>
    <w:p w:rsidR="00F148D4" w:rsidRDefault="00F148D4" w:rsidP="003E75AA">
      <w:pPr>
        <w:pStyle w:val="Calibri"/>
      </w:pPr>
      <w:r>
        <w:t>Στο εν λόγω λογισμικό,</w:t>
      </w:r>
      <w:r w:rsidRPr="00E42EBE">
        <w:rPr>
          <w:lang w:val="en-US"/>
        </w:rPr>
        <w:t> </w:t>
      </w:r>
      <w:r w:rsidRPr="00E32195">
        <w:t xml:space="preserve">περαν του υπολογισμού της Αντικειμενικής Αξίας Ακινήτων και την εκτύπωση των αντίστοιχων Φύλλων Υπολογισμού, </w:t>
      </w:r>
      <w:r>
        <w:t xml:space="preserve">θα μπορούν επίσης να αποθηκεύονται να εκτυπώνονται </w:t>
      </w:r>
      <w:r w:rsidRPr="00E32195">
        <w:t>τα έντυπα Ε9, Ε.Τ.ΑΚ. και ΦΑΠ.</w:t>
      </w:r>
    </w:p>
    <w:p w:rsidR="00F148D4" w:rsidRPr="00B36F2C" w:rsidRDefault="00F148D4" w:rsidP="003E75AA">
      <w:pPr>
        <w:pStyle w:val="NoSpacing"/>
        <w:jc w:val="both"/>
      </w:pPr>
    </w:p>
    <w:p w:rsidR="00F148D4" w:rsidRPr="00634C8F" w:rsidRDefault="00F148D4" w:rsidP="003B07E0">
      <w:pPr>
        <w:pStyle w:val="NoSpacing"/>
        <w:jc w:val="both"/>
        <w:rPr>
          <w:b/>
          <w:bCs/>
          <w:highlight w:val="yellow"/>
        </w:rPr>
      </w:pPr>
    </w:p>
    <w:p w:rsidR="00F148D4" w:rsidRDefault="00F148D4" w:rsidP="00B36F2C">
      <w:pPr>
        <w:jc w:val="both"/>
        <w:rPr>
          <w:rFonts w:ascii="Calibri" w:hAnsi="Calibri" w:cs="Calibri"/>
          <w:sz w:val="22"/>
          <w:szCs w:val="22"/>
        </w:rPr>
      </w:pPr>
      <w:r>
        <w:rPr>
          <w:rFonts w:ascii="Calibri" w:hAnsi="Calibri" w:cs="Calibri"/>
          <w:sz w:val="22"/>
          <w:szCs w:val="22"/>
        </w:rPr>
        <w:t>Ειδικότερα αποφασίστηκε η προμήθεια προγραμμάτων με τις εξής παρακάτω τεχνικές προδιαγραφές:</w:t>
      </w:r>
    </w:p>
    <w:p w:rsidR="00F148D4" w:rsidRDefault="00F148D4" w:rsidP="00014008">
      <w:pPr>
        <w:rPr>
          <w:rFonts w:ascii="Calibri" w:hAnsi="Calibri" w:cs="Calibri"/>
          <w:b/>
          <w:bCs/>
          <w:sz w:val="24"/>
          <w:szCs w:val="24"/>
        </w:rPr>
      </w:pPr>
    </w:p>
    <w:p w:rsidR="00F148D4" w:rsidRDefault="00F148D4" w:rsidP="00014008">
      <w:pPr>
        <w:rPr>
          <w:rFonts w:ascii="Calibri" w:hAnsi="Calibri" w:cs="Calibri"/>
          <w:b/>
          <w:bCs/>
          <w:sz w:val="24"/>
          <w:szCs w:val="24"/>
        </w:rPr>
      </w:pPr>
      <w:r>
        <w:rPr>
          <w:rFonts w:ascii="Calibri" w:hAnsi="Calibri" w:cs="Calibri"/>
          <w:b/>
          <w:bCs/>
          <w:sz w:val="24"/>
          <w:szCs w:val="24"/>
        </w:rPr>
        <w:t>ΙΙ. Τεχνικές Προδιαγραφές</w:t>
      </w:r>
    </w:p>
    <w:p w:rsidR="00F148D4" w:rsidRDefault="00F148D4" w:rsidP="00014008">
      <w:pPr>
        <w:rPr>
          <w:rFonts w:ascii="Calibri" w:hAnsi="Calibri" w:cs="Calibri"/>
          <w:b/>
          <w:bCs/>
          <w:sz w:val="24"/>
          <w:szCs w:val="24"/>
        </w:rPr>
      </w:pPr>
    </w:p>
    <w:p w:rsidR="00F148D4" w:rsidRPr="00973B5A" w:rsidRDefault="00F148D4" w:rsidP="00014008">
      <w:pPr>
        <w:rPr>
          <w:rFonts w:ascii="Calibri" w:hAnsi="Calibri" w:cs="Calibri"/>
          <w:b/>
          <w:bCs/>
          <w:sz w:val="24"/>
          <w:szCs w:val="24"/>
        </w:rPr>
      </w:pPr>
      <w:r w:rsidRPr="00973B5A">
        <w:rPr>
          <w:rFonts w:ascii="Calibri" w:hAnsi="Calibri" w:cs="Calibri"/>
          <w:b/>
          <w:bCs/>
          <w:sz w:val="24"/>
          <w:szCs w:val="24"/>
        </w:rPr>
        <w:t>ΟΜΑΔΑ Α.</w:t>
      </w:r>
    </w:p>
    <w:p w:rsidR="00F148D4" w:rsidRDefault="00F148D4">
      <w:pPr>
        <w:rPr>
          <w:rFonts w:ascii="Calibri" w:hAnsi="Calibri" w:cs="Calibri"/>
          <w:sz w:val="22"/>
          <w:szCs w:val="22"/>
        </w:rPr>
      </w:pPr>
    </w:p>
    <w:p w:rsidR="00F148D4" w:rsidRPr="0091771D" w:rsidRDefault="00F148D4">
      <w:pPr>
        <w:rPr>
          <w:rFonts w:ascii="Calibri" w:hAnsi="Calibri" w:cs="Calibri"/>
          <w:sz w:val="22"/>
          <w:szCs w:val="22"/>
        </w:rPr>
      </w:pPr>
      <w:r>
        <w:rPr>
          <w:rFonts w:ascii="Calibri" w:hAnsi="Calibri" w:cs="Calibri"/>
          <w:sz w:val="22"/>
          <w:szCs w:val="22"/>
        </w:rPr>
        <w:t>Α. Τεχνικά Χαρακτηριστικά Λειτουργικού Συστήματος για σταθμούς εργασίας:</w:t>
      </w:r>
    </w:p>
    <w:p w:rsidR="00F148D4" w:rsidRPr="001A3480" w:rsidRDefault="00F148D4">
      <w:pPr>
        <w:rPr>
          <w:rFonts w:ascii="Calibri" w:hAnsi="Calibri" w:cs="Calibri"/>
          <w:sz w:val="22"/>
          <w:szCs w:val="22"/>
        </w:rPr>
      </w:pPr>
    </w:p>
    <w:p w:rsidR="00F148D4" w:rsidRPr="00E46849" w:rsidRDefault="00F148D4"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Εγκατάσταση του νέου λειτουργικού, παραμετροποίηση του συστήματος στα δίκτυα, </w:t>
      </w:r>
      <w:r w:rsidRPr="00E46849">
        <w:rPr>
          <w:rFonts w:ascii="Calibri" w:hAnsi="Calibri" w:cs="Calibri"/>
          <w:sz w:val="18"/>
          <w:szCs w:val="18"/>
          <w:lang w:val="en-US"/>
        </w:rPr>
        <w:t>downgrade</w:t>
      </w:r>
      <w:r w:rsidRPr="00E46849">
        <w:rPr>
          <w:rFonts w:ascii="Calibri" w:hAnsi="Calibri" w:cs="Calibri"/>
          <w:sz w:val="18"/>
          <w:szCs w:val="18"/>
        </w:rPr>
        <w:t xml:space="preserve"> εάν χρειάζεται καθώς και η διατήρηση των δεδομένων και του υπάρχοντος λογισμικού.  </w:t>
      </w:r>
    </w:p>
    <w:p w:rsidR="00F148D4" w:rsidRPr="00E46849" w:rsidRDefault="00F148D4"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Άδειες που αφορούν κυβερνητικούς οργανισμούς &amp; συμβόλαιο </w:t>
      </w:r>
      <w:r w:rsidRPr="00E46849">
        <w:rPr>
          <w:rFonts w:ascii="Calibri" w:hAnsi="Calibri" w:cs="Calibri"/>
          <w:sz w:val="18"/>
          <w:szCs w:val="18"/>
          <w:lang w:val="en-US"/>
        </w:rPr>
        <w:t>Open</w:t>
      </w:r>
      <w:r w:rsidRPr="00E46849">
        <w:rPr>
          <w:rFonts w:ascii="Calibri" w:hAnsi="Calibri" w:cs="Calibri"/>
          <w:sz w:val="18"/>
          <w:szCs w:val="18"/>
        </w:rPr>
        <w:t xml:space="preserve"> </w:t>
      </w:r>
      <w:r w:rsidRPr="00E46849">
        <w:rPr>
          <w:rFonts w:ascii="Calibri" w:hAnsi="Calibri" w:cs="Calibri"/>
          <w:sz w:val="18"/>
          <w:szCs w:val="18"/>
          <w:lang w:val="en-US"/>
        </w:rPr>
        <w:t>License</w:t>
      </w:r>
      <w:r w:rsidRPr="00E46849">
        <w:rPr>
          <w:rFonts w:ascii="Calibri" w:hAnsi="Calibri" w:cs="Calibri"/>
          <w:sz w:val="18"/>
          <w:szCs w:val="18"/>
        </w:rPr>
        <w:t xml:space="preserve"> (Χωρίς </w:t>
      </w:r>
      <w:r w:rsidRPr="00E46849">
        <w:rPr>
          <w:rFonts w:ascii="Calibri" w:hAnsi="Calibri" w:cs="Calibri"/>
          <w:sz w:val="18"/>
          <w:szCs w:val="18"/>
          <w:lang w:val="en-US"/>
        </w:rPr>
        <w:t>software</w:t>
      </w:r>
      <w:r w:rsidRPr="00E46849">
        <w:rPr>
          <w:rFonts w:ascii="Calibri" w:hAnsi="Calibri" w:cs="Calibri"/>
          <w:sz w:val="18"/>
          <w:szCs w:val="18"/>
        </w:rPr>
        <w:t xml:space="preserve"> </w:t>
      </w:r>
      <w:r w:rsidRPr="00E46849">
        <w:rPr>
          <w:rFonts w:ascii="Calibri" w:hAnsi="Calibri" w:cs="Calibri"/>
          <w:sz w:val="18"/>
          <w:szCs w:val="18"/>
          <w:lang w:val="en-US"/>
        </w:rPr>
        <w:t>Assurance</w:t>
      </w:r>
      <w:r w:rsidRPr="00E46849">
        <w:rPr>
          <w:rFonts w:ascii="Calibri" w:hAnsi="Calibri" w:cs="Calibri"/>
          <w:sz w:val="18"/>
          <w:szCs w:val="18"/>
        </w:rPr>
        <w:t>)</w:t>
      </w:r>
    </w:p>
    <w:p w:rsidR="00F148D4" w:rsidRPr="00E46849" w:rsidRDefault="00F148D4"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Άδειες μεταφέρσιμες σε περίπτωση αντικατάστασης του </w:t>
      </w:r>
      <w:r w:rsidRPr="00E46849">
        <w:rPr>
          <w:rFonts w:ascii="Calibri" w:hAnsi="Calibri" w:cs="Calibri"/>
          <w:sz w:val="18"/>
          <w:szCs w:val="18"/>
          <w:lang w:val="en-US"/>
        </w:rPr>
        <w:t>PC</w:t>
      </w:r>
    </w:p>
    <w:p w:rsidR="00F148D4" w:rsidRPr="00E46849" w:rsidRDefault="00F148D4"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Απόλυτη συμβατότητα για τη λειτουργία κάθε </w:t>
      </w:r>
      <w:r w:rsidRPr="00E46849">
        <w:rPr>
          <w:rFonts w:ascii="Calibri" w:hAnsi="Calibri" w:cs="Calibri"/>
          <w:sz w:val="18"/>
          <w:szCs w:val="18"/>
          <w:lang w:val="en-US"/>
        </w:rPr>
        <w:t>PC</w:t>
      </w:r>
      <w:r w:rsidRPr="00E46849">
        <w:rPr>
          <w:rFonts w:ascii="Calibri" w:hAnsi="Calibri" w:cs="Calibri"/>
          <w:sz w:val="18"/>
          <w:szCs w:val="18"/>
        </w:rPr>
        <w:t xml:space="preserve">, Γλώσσα Ελληνικά / Αγγλικά, Σχεδιασμός 32 / 64 </w:t>
      </w:r>
      <w:r w:rsidRPr="00E46849">
        <w:rPr>
          <w:rFonts w:ascii="Calibri" w:hAnsi="Calibri" w:cs="Calibri"/>
          <w:sz w:val="18"/>
          <w:szCs w:val="18"/>
          <w:lang w:val="en-US"/>
        </w:rPr>
        <w:t>bit</w:t>
      </w:r>
    </w:p>
    <w:p w:rsidR="00F148D4" w:rsidRPr="00E46849" w:rsidRDefault="00F148D4" w:rsidP="0091771D">
      <w:pPr>
        <w:widowControl/>
        <w:numPr>
          <w:ilvl w:val="0"/>
          <w:numId w:val="2"/>
        </w:numPr>
        <w:snapToGrid w:val="0"/>
        <w:ind w:left="709" w:hanging="284"/>
        <w:rPr>
          <w:rFonts w:ascii="Calibri" w:hAnsi="Calibri" w:cs="Calibri"/>
          <w:sz w:val="18"/>
          <w:szCs w:val="18"/>
        </w:rPr>
      </w:pPr>
      <w:r w:rsidRPr="00E46849">
        <w:rPr>
          <w:rFonts w:ascii="Calibri" w:hAnsi="Calibri" w:cs="Calibri"/>
          <w:sz w:val="18"/>
          <w:szCs w:val="18"/>
        </w:rPr>
        <w:t xml:space="preserve">Απαραίτητο για τη χρήση των  PC, Προσαρμοστικότητα  ανάλογα με το είδος των εργασιών. </w:t>
      </w:r>
      <w:r w:rsidRPr="00E46849">
        <w:rPr>
          <w:rFonts w:ascii="Calibri" w:hAnsi="Calibri" w:cs="Calibri"/>
          <w:sz w:val="18"/>
          <w:szCs w:val="18"/>
        </w:rPr>
        <w:br/>
        <w:t xml:space="preserve">Ευκολία δικτύωσης (με ή χωρίς server). </w:t>
      </w:r>
      <w:r w:rsidRPr="00E46849">
        <w:rPr>
          <w:rFonts w:ascii="Calibri" w:hAnsi="Calibri" w:cs="Calibri"/>
          <w:sz w:val="18"/>
          <w:szCs w:val="18"/>
        </w:rPr>
        <w:br/>
        <w:t xml:space="preserve">Ευκολία για τα αντίγραφα ασφαλείας ολόκληρου του συστήματός σας μέσω δικτύου. Ευελιξία για κάθε είδους εργασία., Σχεδιασμένα για να θέτουν το PC σε αναστολή και επανεκκίνηση ταχύτερα. </w:t>
      </w:r>
      <w:r w:rsidRPr="00E46849">
        <w:rPr>
          <w:rFonts w:ascii="Calibri" w:hAnsi="Calibri" w:cs="Calibri"/>
          <w:sz w:val="18"/>
          <w:szCs w:val="18"/>
        </w:rPr>
        <w:br/>
        <w:t xml:space="preserve">Επωφελούνται πλήρως από το hardware και τη μνήμη των PC 32 / 64-bit. </w:t>
      </w:r>
    </w:p>
    <w:p w:rsidR="00F148D4" w:rsidRPr="00E46849" w:rsidRDefault="00F148D4" w:rsidP="0091771D">
      <w:pPr>
        <w:widowControl/>
        <w:numPr>
          <w:ilvl w:val="0"/>
          <w:numId w:val="2"/>
        </w:numPr>
        <w:snapToGrid w:val="0"/>
        <w:ind w:left="709" w:hanging="284"/>
        <w:rPr>
          <w:rFonts w:ascii="Calibri" w:hAnsi="Calibri" w:cs="Calibri"/>
          <w:sz w:val="18"/>
          <w:szCs w:val="18"/>
        </w:rPr>
      </w:pPr>
      <w:r w:rsidRPr="00E46849">
        <w:rPr>
          <w:rFonts w:ascii="Calibri" w:hAnsi="Calibri" w:cs="Calibri"/>
          <w:color w:val="000000"/>
          <w:sz w:val="18"/>
          <w:szCs w:val="18"/>
        </w:rPr>
        <w:t xml:space="preserve">Δυνατότητα </w:t>
      </w:r>
      <w:r w:rsidRPr="00E46849">
        <w:rPr>
          <w:rFonts w:ascii="Calibri" w:hAnsi="Calibri" w:cs="Calibri"/>
          <w:color w:val="000000"/>
          <w:sz w:val="18"/>
          <w:szCs w:val="18"/>
          <w:lang w:val="en-US"/>
        </w:rPr>
        <w:t>downgrade</w:t>
      </w:r>
      <w:r w:rsidRPr="00E46849">
        <w:rPr>
          <w:rFonts w:ascii="Calibri" w:hAnsi="Calibri" w:cs="Calibri"/>
          <w:color w:val="000000"/>
          <w:sz w:val="18"/>
          <w:szCs w:val="18"/>
        </w:rPr>
        <w:t xml:space="preserve"> σε παλαιότερες εκδόσεις</w:t>
      </w:r>
    </w:p>
    <w:p w:rsidR="00F148D4" w:rsidRPr="0091771D" w:rsidRDefault="00F148D4">
      <w:pPr>
        <w:rPr>
          <w:rFonts w:ascii="Calibri" w:hAnsi="Calibri" w:cs="Calibri"/>
          <w:sz w:val="22"/>
          <w:szCs w:val="22"/>
          <w:lang w:val="en-US"/>
        </w:rPr>
      </w:pPr>
    </w:p>
    <w:p w:rsidR="00F148D4" w:rsidRDefault="00F148D4">
      <w:pPr>
        <w:rPr>
          <w:rFonts w:ascii="Calibri" w:hAnsi="Calibri" w:cs="Calibri"/>
          <w:sz w:val="22"/>
          <w:szCs w:val="22"/>
        </w:rPr>
      </w:pPr>
    </w:p>
    <w:p w:rsidR="00F148D4" w:rsidRPr="001A3480" w:rsidRDefault="00F148D4">
      <w:pPr>
        <w:rPr>
          <w:rFonts w:ascii="Calibri" w:hAnsi="Calibri" w:cs="Calibri"/>
          <w:sz w:val="22"/>
          <w:szCs w:val="22"/>
        </w:rPr>
      </w:pPr>
      <w:r>
        <w:rPr>
          <w:rFonts w:ascii="Calibri" w:hAnsi="Calibri" w:cs="Calibri"/>
          <w:sz w:val="22"/>
          <w:szCs w:val="22"/>
        </w:rPr>
        <w:t>Β. Τεχνικά Χαρακτηριστικά Λειτουργικού Συστήματος για εξυπηρετητές:</w:t>
      </w:r>
    </w:p>
    <w:p w:rsidR="00F148D4" w:rsidRPr="001A3480" w:rsidRDefault="00F148D4">
      <w:pPr>
        <w:rPr>
          <w:rFonts w:ascii="Calibri" w:hAnsi="Calibri" w:cs="Calibri"/>
          <w:sz w:val="22"/>
          <w:szCs w:val="22"/>
        </w:rPr>
      </w:pPr>
    </w:p>
    <w:p w:rsidR="00F148D4" w:rsidRPr="0091771D" w:rsidRDefault="00F148D4" w:rsidP="0091771D">
      <w:pPr>
        <w:pStyle w:val="Calibri"/>
        <w:numPr>
          <w:ilvl w:val="0"/>
          <w:numId w:val="4"/>
        </w:numPr>
        <w:rPr>
          <w:sz w:val="18"/>
          <w:szCs w:val="18"/>
          <w:shd w:val="clear" w:color="auto" w:fill="FFFFFF"/>
        </w:rPr>
      </w:pPr>
      <w:r w:rsidRPr="0091771D">
        <w:rPr>
          <w:sz w:val="18"/>
          <w:szCs w:val="18"/>
          <w:shd w:val="clear" w:color="auto" w:fill="FFFFFF"/>
        </w:rPr>
        <w:t xml:space="preserve">Λειτουργικό Σύστημα με αρχιτεκτονική </w:t>
      </w:r>
      <w:r w:rsidRPr="0091771D">
        <w:rPr>
          <w:sz w:val="18"/>
          <w:szCs w:val="18"/>
          <w:shd w:val="clear" w:color="auto" w:fill="FFFFFF"/>
          <w:lang w:val="en-US"/>
        </w:rPr>
        <w:t>x</w:t>
      </w:r>
      <w:r w:rsidRPr="0091771D">
        <w:rPr>
          <w:sz w:val="18"/>
          <w:szCs w:val="18"/>
          <w:shd w:val="clear" w:color="auto" w:fill="FFFFFF"/>
        </w:rPr>
        <w:t xml:space="preserve">64 και δυνατότητα υποβάθμισης σε </w:t>
      </w:r>
      <w:r w:rsidRPr="0091771D">
        <w:rPr>
          <w:sz w:val="18"/>
          <w:szCs w:val="18"/>
          <w:shd w:val="clear" w:color="auto" w:fill="FFFFFF"/>
          <w:lang w:val="en-US"/>
        </w:rPr>
        <w:t>Windows</w:t>
      </w:r>
      <w:r w:rsidRPr="0091771D">
        <w:rPr>
          <w:sz w:val="18"/>
          <w:szCs w:val="18"/>
          <w:shd w:val="clear" w:color="auto" w:fill="FFFFFF"/>
        </w:rPr>
        <w:t xml:space="preserve"> </w:t>
      </w:r>
      <w:r w:rsidRPr="0091771D">
        <w:rPr>
          <w:sz w:val="18"/>
          <w:szCs w:val="18"/>
          <w:shd w:val="clear" w:color="auto" w:fill="FFFFFF"/>
          <w:lang w:val="en-US"/>
        </w:rPr>
        <w:t>Server</w:t>
      </w:r>
      <w:r w:rsidRPr="0091771D">
        <w:rPr>
          <w:sz w:val="18"/>
          <w:szCs w:val="18"/>
          <w:shd w:val="clear" w:color="auto" w:fill="FFFFFF"/>
        </w:rPr>
        <w:t xml:space="preserve"> 2008.</w:t>
      </w:r>
    </w:p>
    <w:p w:rsidR="00F148D4" w:rsidRPr="0091771D" w:rsidRDefault="00F148D4" w:rsidP="0091771D">
      <w:pPr>
        <w:pStyle w:val="Calibri"/>
        <w:numPr>
          <w:ilvl w:val="0"/>
          <w:numId w:val="4"/>
        </w:numPr>
        <w:rPr>
          <w:sz w:val="18"/>
          <w:szCs w:val="18"/>
          <w:shd w:val="clear" w:color="auto" w:fill="FFFFFF"/>
        </w:rPr>
      </w:pPr>
      <w:r w:rsidRPr="0091771D">
        <w:rPr>
          <w:sz w:val="18"/>
          <w:szCs w:val="18"/>
          <w:shd w:val="clear" w:color="auto" w:fill="FFFFFF"/>
        </w:rPr>
        <w:t>Υποστήριξη για 256 πυρήνες</w:t>
      </w:r>
    </w:p>
    <w:p w:rsidR="00F148D4" w:rsidRPr="0091771D" w:rsidRDefault="00F148D4" w:rsidP="0091771D">
      <w:pPr>
        <w:pStyle w:val="Calibri"/>
        <w:numPr>
          <w:ilvl w:val="0"/>
          <w:numId w:val="4"/>
        </w:numPr>
        <w:rPr>
          <w:sz w:val="18"/>
          <w:szCs w:val="18"/>
          <w:shd w:val="clear" w:color="auto" w:fill="FFFFFF"/>
        </w:rPr>
      </w:pPr>
      <w:r w:rsidRPr="0091771D">
        <w:rPr>
          <w:sz w:val="18"/>
          <w:szCs w:val="18"/>
          <w:shd w:val="clear" w:color="auto" w:fill="FFFFFF"/>
        </w:rPr>
        <w:t xml:space="preserve">Απομακρυσμένες διεργασίες για </w:t>
      </w:r>
      <w:r w:rsidRPr="0091771D">
        <w:rPr>
          <w:sz w:val="18"/>
          <w:szCs w:val="18"/>
          <w:shd w:val="clear" w:color="auto" w:fill="FFFFFF"/>
          <w:lang w:val="en-GB"/>
        </w:rPr>
        <w:t>Desktop</w:t>
      </w:r>
    </w:p>
    <w:p w:rsidR="00F148D4" w:rsidRPr="0091771D" w:rsidRDefault="00F148D4" w:rsidP="0091771D">
      <w:pPr>
        <w:pStyle w:val="Calibri"/>
        <w:numPr>
          <w:ilvl w:val="0"/>
          <w:numId w:val="4"/>
        </w:numPr>
        <w:rPr>
          <w:sz w:val="18"/>
          <w:szCs w:val="18"/>
          <w:shd w:val="clear" w:color="auto" w:fill="FFFFFF"/>
        </w:rPr>
      </w:pPr>
      <w:r w:rsidRPr="0091771D">
        <w:rPr>
          <w:sz w:val="18"/>
          <w:szCs w:val="18"/>
          <w:shd w:val="clear" w:color="auto" w:fill="FFFFFF"/>
        </w:rPr>
        <w:t>Υποστήριξη .</w:t>
      </w:r>
      <w:r w:rsidRPr="0091771D">
        <w:rPr>
          <w:sz w:val="18"/>
          <w:szCs w:val="18"/>
          <w:shd w:val="clear" w:color="auto" w:fill="FFFFFF"/>
          <w:lang w:val="en-GB"/>
        </w:rPr>
        <w:t>NET</w:t>
      </w:r>
      <w:r w:rsidRPr="0091771D">
        <w:rPr>
          <w:sz w:val="18"/>
          <w:szCs w:val="18"/>
          <w:shd w:val="clear" w:color="auto" w:fill="FFFFFF"/>
        </w:rPr>
        <w:t xml:space="preserve"> </w:t>
      </w:r>
      <w:r w:rsidRPr="0091771D">
        <w:rPr>
          <w:sz w:val="18"/>
          <w:szCs w:val="18"/>
          <w:shd w:val="clear" w:color="auto" w:fill="FFFFFF"/>
          <w:lang w:val="en-GB"/>
        </w:rPr>
        <w:t>Framework</w:t>
      </w:r>
      <w:r w:rsidRPr="0091771D">
        <w:rPr>
          <w:sz w:val="18"/>
          <w:szCs w:val="18"/>
          <w:shd w:val="clear" w:color="auto" w:fill="FFFFFF"/>
        </w:rPr>
        <w:t xml:space="preserve"> στον πυρήνα του </w:t>
      </w:r>
      <w:r w:rsidRPr="0091771D">
        <w:rPr>
          <w:sz w:val="18"/>
          <w:szCs w:val="18"/>
          <w:shd w:val="clear" w:color="auto" w:fill="FFFFFF"/>
          <w:lang w:val="en-GB"/>
        </w:rPr>
        <w:t>Server</w:t>
      </w:r>
    </w:p>
    <w:p w:rsidR="00F148D4" w:rsidRPr="0091771D" w:rsidRDefault="00F148D4" w:rsidP="0091771D">
      <w:pPr>
        <w:pStyle w:val="Calibri"/>
        <w:numPr>
          <w:ilvl w:val="0"/>
          <w:numId w:val="4"/>
        </w:numPr>
        <w:rPr>
          <w:sz w:val="18"/>
          <w:szCs w:val="18"/>
          <w:shd w:val="clear" w:color="auto" w:fill="FFFFFF"/>
        </w:rPr>
      </w:pPr>
      <w:r w:rsidRPr="0091771D">
        <w:rPr>
          <w:sz w:val="18"/>
          <w:szCs w:val="18"/>
          <w:shd w:val="clear" w:color="auto" w:fill="FFFFFF"/>
        </w:rPr>
        <w:t xml:space="preserve">Απομακρυσμένη διαχείριση </w:t>
      </w:r>
      <w:r w:rsidRPr="0091771D">
        <w:rPr>
          <w:sz w:val="18"/>
          <w:szCs w:val="18"/>
          <w:shd w:val="clear" w:color="auto" w:fill="FFFFFF"/>
          <w:lang w:val="en-GB"/>
        </w:rPr>
        <w:t>server</w:t>
      </w:r>
    </w:p>
    <w:p w:rsidR="00F148D4" w:rsidRPr="0091771D" w:rsidRDefault="00F148D4" w:rsidP="0091771D">
      <w:pPr>
        <w:pStyle w:val="Calibri"/>
        <w:numPr>
          <w:ilvl w:val="0"/>
          <w:numId w:val="4"/>
        </w:numPr>
        <w:rPr>
          <w:b/>
          <w:bCs/>
          <w:sz w:val="18"/>
          <w:szCs w:val="18"/>
          <w:lang w:val="en-US"/>
        </w:rPr>
      </w:pPr>
      <w:r w:rsidRPr="0091771D">
        <w:rPr>
          <w:sz w:val="18"/>
          <w:szCs w:val="18"/>
          <w:shd w:val="clear" w:color="auto" w:fill="FFFFFF"/>
          <w:lang w:val="en-GB"/>
        </w:rPr>
        <w:t>Active Directory Administrative Centre</w:t>
      </w:r>
    </w:p>
    <w:p w:rsidR="00F148D4" w:rsidRPr="0091771D" w:rsidRDefault="00F148D4" w:rsidP="0091771D">
      <w:pPr>
        <w:pStyle w:val="Calibri"/>
        <w:numPr>
          <w:ilvl w:val="0"/>
          <w:numId w:val="4"/>
        </w:numPr>
        <w:rPr>
          <w:color w:val="000000"/>
          <w:sz w:val="18"/>
          <w:szCs w:val="18"/>
          <w:shd w:val="clear" w:color="auto" w:fill="FFFFFF"/>
        </w:rPr>
      </w:pPr>
      <w:r w:rsidRPr="0091771D">
        <w:rPr>
          <w:color w:val="000000"/>
          <w:sz w:val="18"/>
          <w:szCs w:val="18"/>
          <w:shd w:val="clear" w:color="auto" w:fill="FFFFFF"/>
        </w:rPr>
        <w:t xml:space="preserve">Διαχείριση διευθύνσεων </w:t>
      </w:r>
      <w:r w:rsidRPr="0091771D">
        <w:rPr>
          <w:color w:val="000000"/>
          <w:sz w:val="18"/>
          <w:szCs w:val="18"/>
          <w:shd w:val="clear" w:color="auto" w:fill="FFFFFF"/>
          <w:lang w:val="en-GB"/>
        </w:rPr>
        <w:t>IP.</w:t>
      </w:r>
    </w:p>
    <w:p w:rsidR="00F148D4" w:rsidRPr="0091771D" w:rsidRDefault="00F148D4">
      <w:pPr>
        <w:rPr>
          <w:rFonts w:ascii="Calibri" w:hAnsi="Calibri" w:cs="Calibri"/>
          <w:sz w:val="22"/>
          <w:szCs w:val="22"/>
          <w:lang w:val="en-US"/>
        </w:rPr>
      </w:pPr>
    </w:p>
    <w:p w:rsidR="00F148D4" w:rsidRDefault="00F148D4">
      <w:pPr>
        <w:rPr>
          <w:rFonts w:ascii="Calibri" w:hAnsi="Calibri" w:cs="Calibri"/>
          <w:sz w:val="22"/>
          <w:szCs w:val="22"/>
        </w:rPr>
      </w:pPr>
    </w:p>
    <w:p w:rsidR="00F148D4" w:rsidRPr="003767A1" w:rsidRDefault="00F148D4">
      <w:pPr>
        <w:rPr>
          <w:rFonts w:ascii="Calibri" w:hAnsi="Calibri" w:cs="Calibri"/>
          <w:sz w:val="22"/>
          <w:szCs w:val="22"/>
        </w:rPr>
      </w:pPr>
      <w:r>
        <w:rPr>
          <w:rFonts w:ascii="Calibri" w:hAnsi="Calibri" w:cs="Calibri"/>
          <w:sz w:val="22"/>
          <w:szCs w:val="22"/>
        </w:rPr>
        <w:t xml:space="preserve">Γ. Τεχνικά Χαρακτηριστικά Εφαρμογής Επεξεργασίας αρχείων </w:t>
      </w:r>
      <w:r>
        <w:rPr>
          <w:rFonts w:ascii="Calibri" w:hAnsi="Calibri" w:cs="Calibri"/>
          <w:sz w:val="22"/>
          <w:szCs w:val="22"/>
          <w:lang w:val="en-US"/>
        </w:rPr>
        <w:t>pdf</w:t>
      </w:r>
      <w:r w:rsidRPr="003767A1">
        <w:rPr>
          <w:rFonts w:ascii="Calibri" w:hAnsi="Calibri" w:cs="Calibri"/>
          <w:sz w:val="22"/>
          <w:szCs w:val="22"/>
        </w:rPr>
        <w:t>:</w:t>
      </w:r>
    </w:p>
    <w:p w:rsidR="00F148D4" w:rsidRPr="001A3480" w:rsidRDefault="00F148D4">
      <w:pPr>
        <w:rPr>
          <w:rFonts w:ascii="Calibri" w:hAnsi="Calibri" w:cs="Calibri"/>
          <w:sz w:val="22"/>
          <w:szCs w:val="22"/>
        </w:rPr>
      </w:pPr>
    </w:p>
    <w:p w:rsidR="00F148D4" w:rsidRPr="00E46849" w:rsidRDefault="00F148D4"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άνοιγμα αρχείων</w:t>
      </w:r>
    </w:p>
    <w:p w:rsidR="00F148D4" w:rsidRPr="00E46849" w:rsidRDefault="00F148D4"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τροποποίηση και επεξεργασία</w:t>
      </w:r>
    </w:p>
    <w:p w:rsidR="00F148D4" w:rsidRPr="00E46849" w:rsidRDefault="00F148D4"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εκτύπωση</w:t>
      </w:r>
    </w:p>
    <w:p w:rsidR="00F148D4" w:rsidRPr="00E46849" w:rsidRDefault="00F148D4"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συγχώνευση και συνδυασμός εγγράφων</w:t>
      </w:r>
    </w:p>
    <w:p w:rsidR="00F148D4" w:rsidRPr="00E46849" w:rsidRDefault="00F148D4"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προστασία και κλείδωμα εγγράφων</w:t>
      </w:r>
    </w:p>
    <w:p w:rsidR="00F148D4" w:rsidRPr="00E46849" w:rsidRDefault="00F148D4"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 xml:space="preserve">μετατροπή </w:t>
      </w:r>
      <w:r w:rsidRPr="00E46849">
        <w:rPr>
          <w:rFonts w:ascii="Calibri" w:hAnsi="Calibri" w:cs="Calibri"/>
          <w:lang w:val="en-US" w:eastAsia="el-GR"/>
        </w:rPr>
        <w:t>pdf</w:t>
      </w:r>
      <w:r w:rsidRPr="00E46849">
        <w:rPr>
          <w:rFonts w:ascii="Calibri" w:hAnsi="Calibri" w:cs="Calibri"/>
          <w:lang w:eastAsia="el-GR"/>
        </w:rPr>
        <w:t xml:space="preserve"> αρχείων σε άλλες μορφές (όπως </w:t>
      </w:r>
      <w:r w:rsidRPr="00E46849">
        <w:rPr>
          <w:rFonts w:ascii="Calibri" w:hAnsi="Calibri" w:cs="Calibri"/>
          <w:lang w:val="de-DE" w:eastAsia="el-GR"/>
        </w:rPr>
        <w:t>doc</w:t>
      </w:r>
      <w:r w:rsidRPr="00E46849">
        <w:rPr>
          <w:rFonts w:ascii="Calibri" w:hAnsi="Calibri" w:cs="Calibri"/>
          <w:lang w:eastAsia="el-GR"/>
        </w:rPr>
        <w:t xml:space="preserve">, </w:t>
      </w:r>
      <w:r w:rsidRPr="00E46849">
        <w:rPr>
          <w:rFonts w:ascii="Calibri" w:hAnsi="Calibri" w:cs="Calibri"/>
          <w:lang w:val="de-DE" w:eastAsia="el-GR"/>
        </w:rPr>
        <w:t>ppt</w:t>
      </w:r>
      <w:r w:rsidRPr="00E46849">
        <w:rPr>
          <w:rFonts w:ascii="Calibri" w:hAnsi="Calibri" w:cs="Calibri"/>
          <w:lang w:eastAsia="el-GR"/>
        </w:rPr>
        <w:t>, κλπ)</w:t>
      </w:r>
    </w:p>
    <w:p w:rsidR="00F148D4" w:rsidRPr="00E46849" w:rsidRDefault="00F148D4"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 xml:space="preserve">αυτοματοποίηση δημιουργίας </w:t>
      </w:r>
      <w:r w:rsidRPr="00E46849">
        <w:rPr>
          <w:rFonts w:ascii="Calibri" w:hAnsi="Calibri" w:cs="Calibri"/>
          <w:lang w:val="en-US" w:eastAsia="el-GR"/>
        </w:rPr>
        <w:t xml:space="preserve">pdf </w:t>
      </w:r>
      <w:r w:rsidRPr="00E46849">
        <w:rPr>
          <w:rFonts w:ascii="Calibri" w:hAnsi="Calibri" w:cs="Calibri"/>
          <w:lang w:eastAsia="el-GR"/>
        </w:rPr>
        <w:t>αρχείων</w:t>
      </w:r>
    </w:p>
    <w:p w:rsidR="00F148D4" w:rsidRPr="00E46849" w:rsidRDefault="00F148D4" w:rsidP="00977D17">
      <w:pPr>
        <w:widowControl/>
        <w:numPr>
          <w:ilvl w:val="0"/>
          <w:numId w:val="5"/>
        </w:numPr>
        <w:snapToGrid w:val="0"/>
        <w:ind w:left="709" w:hanging="283"/>
        <w:jc w:val="both"/>
        <w:rPr>
          <w:rFonts w:ascii="Calibri" w:hAnsi="Calibri" w:cs="Calibri"/>
          <w:lang w:eastAsia="el-GR"/>
        </w:rPr>
      </w:pPr>
      <w:r w:rsidRPr="00E46849">
        <w:rPr>
          <w:rFonts w:ascii="Calibri" w:hAnsi="Calibri" w:cs="Calibri"/>
          <w:lang w:eastAsia="el-GR"/>
        </w:rPr>
        <w:t>διαχείριση ηλεκτρονικών υπογραφών</w:t>
      </w:r>
    </w:p>
    <w:p w:rsidR="00F148D4" w:rsidRDefault="00F148D4">
      <w:pPr>
        <w:rPr>
          <w:rFonts w:ascii="Calibri" w:hAnsi="Calibri" w:cs="Calibri"/>
          <w:sz w:val="22"/>
          <w:szCs w:val="22"/>
          <w:lang w:val="en-US"/>
        </w:rPr>
      </w:pPr>
    </w:p>
    <w:p w:rsidR="00F148D4" w:rsidRDefault="00F148D4">
      <w:pPr>
        <w:rPr>
          <w:rFonts w:ascii="Calibri" w:hAnsi="Calibri" w:cs="Calibri"/>
          <w:sz w:val="22"/>
          <w:szCs w:val="22"/>
          <w:lang w:val="en-US"/>
        </w:rPr>
      </w:pPr>
    </w:p>
    <w:p w:rsidR="00F148D4" w:rsidRDefault="00F148D4">
      <w:pPr>
        <w:rPr>
          <w:rFonts w:ascii="Calibri" w:hAnsi="Calibri" w:cs="Calibri"/>
          <w:sz w:val="22"/>
          <w:szCs w:val="22"/>
          <w:lang w:val="en-US"/>
        </w:rPr>
      </w:pPr>
    </w:p>
    <w:p w:rsidR="00F148D4" w:rsidRDefault="00F148D4">
      <w:pPr>
        <w:rPr>
          <w:rFonts w:ascii="Calibri" w:hAnsi="Calibri" w:cs="Calibri"/>
          <w:sz w:val="22"/>
          <w:szCs w:val="22"/>
          <w:lang w:val="en-US"/>
        </w:rPr>
      </w:pPr>
    </w:p>
    <w:p w:rsidR="00F148D4" w:rsidRPr="00977D17" w:rsidRDefault="00F148D4">
      <w:pPr>
        <w:rPr>
          <w:rFonts w:ascii="Calibri" w:hAnsi="Calibri" w:cs="Calibri"/>
          <w:sz w:val="22"/>
          <w:szCs w:val="22"/>
          <w:lang w:val="en-US"/>
        </w:rPr>
      </w:pPr>
    </w:p>
    <w:p w:rsidR="00F148D4" w:rsidRPr="001A3480" w:rsidRDefault="00F148D4">
      <w:pPr>
        <w:rPr>
          <w:rFonts w:ascii="Calibri" w:hAnsi="Calibri" w:cs="Calibri"/>
          <w:sz w:val="22"/>
          <w:szCs w:val="22"/>
        </w:rPr>
      </w:pPr>
      <w:r>
        <w:rPr>
          <w:rFonts w:ascii="Calibri" w:hAnsi="Calibri" w:cs="Calibri"/>
          <w:sz w:val="22"/>
          <w:szCs w:val="22"/>
        </w:rPr>
        <w:lastRenderedPageBreak/>
        <w:t>Δ. Τεχνικά Χαρακτηριστικά εφαρμογής σουίτας γραφείου:</w:t>
      </w:r>
    </w:p>
    <w:p w:rsidR="00F148D4" w:rsidRPr="001A3480" w:rsidRDefault="00F148D4">
      <w:pPr>
        <w:rPr>
          <w:rFonts w:ascii="Calibri" w:hAnsi="Calibri" w:cs="Calibri"/>
          <w:sz w:val="22"/>
          <w:szCs w:val="22"/>
        </w:rPr>
      </w:pPr>
    </w:p>
    <w:p w:rsidR="00F148D4" w:rsidRPr="00E46849" w:rsidRDefault="00F148D4"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Κειμενογράφος</w:t>
      </w:r>
    </w:p>
    <w:p w:rsidR="00F148D4" w:rsidRPr="00E46849" w:rsidRDefault="00F148D4"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Λογιστικό φύλλο</w:t>
      </w:r>
    </w:p>
    <w:p w:rsidR="00F148D4" w:rsidRPr="00E46849" w:rsidRDefault="00F148D4"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Πρόγραμμα παρουσιάσεων</w:t>
      </w:r>
    </w:p>
    <w:p w:rsidR="00F148D4" w:rsidRPr="00E46849" w:rsidRDefault="00F148D4" w:rsidP="000F73E6">
      <w:pPr>
        <w:widowControl/>
        <w:numPr>
          <w:ilvl w:val="0"/>
          <w:numId w:val="6"/>
        </w:numPr>
        <w:snapToGrid w:val="0"/>
        <w:jc w:val="both"/>
        <w:rPr>
          <w:rFonts w:ascii="Calibri" w:hAnsi="Calibri" w:cs="Calibri"/>
          <w:lang w:eastAsia="el-GR"/>
        </w:rPr>
      </w:pPr>
      <w:r w:rsidRPr="00E46849">
        <w:rPr>
          <w:rFonts w:ascii="Calibri" w:hAnsi="Calibri" w:cs="Calibri"/>
          <w:lang w:eastAsia="el-GR"/>
        </w:rPr>
        <w:t>Πρόγραμμα διαχείρισης ηλεκτρονικού ταχυδρομείου</w:t>
      </w:r>
    </w:p>
    <w:p w:rsidR="00F148D4" w:rsidRPr="000F73E6" w:rsidRDefault="00F148D4">
      <w:pPr>
        <w:rPr>
          <w:rFonts w:ascii="Calibri" w:hAnsi="Calibri" w:cs="Calibri"/>
          <w:sz w:val="22"/>
          <w:szCs w:val="22"/>
          <w:lang w:val="en-US"/>
        </w:rPr>
      </w:pPr>
    </w:p>
    <w:p w:rsidR="00F148D4" w:rsidRDefault="00F148D4">
      <w:pPr>
        <w:rPr>
          <w:rFonts w:ascii="Calibri" w:hAnsi="Calibri" w:cs="Calibri"/>
          <w:sz w:val="22"/>
          <w:szCs w:val="22"/>
        </w:rPr>
      </w:pPr>
    </w:p>
    <w:p w:rsidR="00F148D4" w:rsidRPr="003767A1" w:rsidRDefault="00F148D4">
      <w:pPr>
        <w:rPr>
          <w:rFonts w:ascii="Calibri" w:hAnsi="Calibri" w:cs="Calibri"/>
          <w:sz w:val="22"/>
          <w:szCs w:val="22"/>
        </w:rPr>
      </w:pPr>
      <w:r>
        <w:rPr>
          <w:rFonts w:ascii="Calibri" w:hAnsi="Calibri" w:cs="Calibri"/>
          <w:sz w:val="22"/>
          <w:szCs w:val="22"/>
        </w:rPr>
        <w:t xml:space="preserve">Ε. Τεχνικά Χαρακτηριστικά εφαρμογής </w:t>
      </w:r>
      <w:r>
        <w:rPr>
          <w:rFonts w:ascii="Calibri" w:hAnsi="Calibri" w:cs="Calibri"/>
          <w:sz w:val="22"/>
          <w:szCs w:val="22"/>
          <w:lang w:val="en-US"/>
        </w:rPr>
        <w:t>Antivirus</w:t>
      </w:r>
      <w:r w:rsidRPr="003767A1">
        <w:rPr>
          <w:rFonts w:ascii="Calibri" w:hAnsi="Calibri" w:cs="Calibri"/>
          <w:sz w:val="22"/>
          <w:szCs w:val="22"/>
        </w:rPr>
        <w:t>:</w:t>
      </w:r>
    </w:p>
    <w:p w:rsidR="00F148D4" w:rsidRDefault="00F148D4">
      <w:pPr>
        <w:rPr>
          <w:rFonts w:ascii="Calibri" w:hAnsi="Calibri" w:cs="Calibri"/>
          <w:sz w:val="22"/>
          <w:szCs w:val="22"/>
        </w:rPr>
      </w:pPr>
    </w:p>
    <w:p w:rsidR="00F148D4" w:rsidRPr="0033129F" w:rsidRDefault="00F148D4" w:rsidP="0033129F">
      <w:pPr>
        <w:pStyle w:val="ListParagraph"/>
        <w:numPr>
          <w:ilvl w:val="0"/>
          <w:numId w:val="14"/>
        </w:numPr>
        <w:rPr>
          <w:rFonts w:ascii="Calibri" w:hAnsi="Calibri" w:cs="Calibri"/>
          <w:sz w:val="22"/>
          <w:szCs w:val="22"/>
        </w:rPr>
      </w:pPr>
      <w:r w:rsidRPr="0033129F">
        <w:rPr>
          <w:rFonts w:ascii="Calibri" w:hAnsi="Calibri" w:cs="Calibri"/>
          <w:sz w:val="22"/>
          <w:szCs w:val="22"/>
        </w:rPr>
        <w:t xml:space="preserve">Υποστήριξη όλων των λειτουργικών συστημάτων της </w:t>
      </w:r>
      <w:r w:rsidRPr="0033129F">
        <w:rPr>
          <w:rFonts w:ascii="Calibri" w:hAnsi="Calibri" w:cs="Calibri"/>
          <w:sz w:val="22"/>
          <w:szCs w:val="22"/>
          <w:lang w:val="en-US"/>
        </w:rPr>
        <w:t>Microsoft</w:t>
      </w:r>
    </w:p>
    <w:p w:rsidR="00F148D4" w:rsidRPr="003E75AA" w:rsidRDefault="00F148D4" w:rsidP="0033129F">
      <w:pPr>
        <w:pStyle w:val="ListParagraph"/>
        <w:numPr>
          <w:ilvl w:val="0"/>
          <w:numId w:val="14"/>
        </w:numPr>
        <w:rPr>
          <w:rFonts w:ascii="Calibri" w:hAnsi="Calibri" w:cs="Calibri"/>
          <w:sz w:val="22"/>
          <w:szCs w:val="22"/>
          <w:lang w:val="en-US"/>
        </w:rPr>
      </w:pPr>
      <w:r w:rsidRPr="0033129F">
        <w:rPr>
          <w:rFonts w:ascii="Calibri" w:hAnsi="Calibri" w:cs="Calibri"/>
          <w:sz w:val="22"/>
          <w:szCs w:val="22"/>
        </w:rPr>
        <w:t>Χρήση</w:t>
      </w:r>
      <w:r w:rsidRPr="003E75AA">
        <w:rPr>
          <w:rFonts w:ascii="Calibri" w:hAnsi="Calibri" w:cs="Calibri"/>
          <w:sz w:val="22"/>
          <w:szCs w:val="22"/>
          <w:lang w:val="en-US"/>
        </w:rPr>
        <w:t xml:space="preserve"> </w:t>
      </w:r>
      <w:r w:rsidRPr="0033129F">
        <w:rPr>
          <w:rFonts w:ascii="Calibri" w:hAnsi="Calibri" w:cs="Calibri"/>
          <w:sz w:val="22"/>
          <w:szCs w:val="22"/>
          <w:lang w:val="en-US"/>
        </w:rPr>
        <w:t>browser</w:t>
      </w:r>
      <w:r w:rsidRPr="003E75AA">
        <w:rPr>
          <w:rFonts w:ascii="Calibri" w:hAnsi="Calibri" w:cs="Calibri"/>
          <w:sz w:val="22"/>
          <w:szCs w:val="22"/>
          <w:lang w:val="en-US"/>
        </w:rPr>
        <w:t xml:space="preserve"> </w:t>
      </w:r>
      <w:r w:rsidRPr="0033129F">
        <w:rPr>
          <w:rFonts w:ascii="Calibri" w:hAnsi="Calibri" w:cs="Calibri"/>
          <w:sz w:val="22"/>
          <w:szCs w:val="22"/>
          <w:lang w:val="en-US"/>
        </w:rPr>
        <w:t>Internet</w:t>
      </w:r>
      <w:r w:rsidRPr="003E75AA">
        <w:rPr>
          <w:rFonts w:ascii="Calibri" w:hAnsi="Calibri" w:cs="Calibri"/>
          <w:sz w:val="22"/>
          <w:szCs w:val="22"/>
          <w:lang w:val="en-US"/>
        </w:rPr>
        <w:t xml:space="preserve"> </w:t>
      </w:r>
      <w:r w:rsidRPr="0033129F">
        <w:rPr>
          <w:rFonts w:ascii="Calibri" w:hAnsi="Calibri" w:cs="Calibri"/>
          <w:sz w:val="22"/>
          <w:szCs w:val="22"/>
          <w:lang w:val="en-US"/>
        </w:rPr>
        <w:t>Explorer</w:t>
      </w:r>
      <w:r w:rsidRPr="003E75AA">
        <w:rPr>
          <w:rFonts w:ascii="Calibri" w:hAnsi="Calibri" w:cs="Calibri"/>
          <w:sz w:val="22"/>
          <w:szCs w:val="22"/>
          <w:lang w:val="en-US"/>
        </w:rPr>
        <w:t xml:space="preserve"> 5.5 </w:t>
      </w:r>
      <w:r w:rsidRPr="0033129F">
        <w:rPr>
          <w:rFonts w:ascii="Calibri" w:hAnsi="Calibri" w:cs="Calibri"/>
          <w:sz w:val="22"/>
          <w:szCs w:val="22"/>
        </w:rPr>
        <w:t>ή</w:t>
      </w:r>
      <w:r w:rsidRPr="003E75AA">
        <w:rPr>
          <w:rFonts w:ascii="Calibri" w:hAnsi="Calibri" w:cs="Calibri"/>
          <w:sz w:val="22"/>
          <w:szCs w:val="22"/>
          <w:lang w:val="en-US"/>
        </w:rPr>
        <w:t xml:space="preserve"> </w:t>
      </w:r>
      <w:r w:rsidRPr="0033129F">
        <w:rPr>
          <w:rFonts w:ascii="Calibri" w:hAnsi="Calibri" w:cs="Calibri"/>
          <w:sz w:val="22"/>
          <w:szCs w:val="22"/>
        </w:rPr>
        <w:t>νεώτερης</w:t>
      </w:r>
    </w:p>
    <w:p w:rsidR="00F148D4" w:rsidRPr="0033129F" w:rsidRDefault="00F148D4" w:rsidP="0033129F">
      <w:pPr>
        <w:pStyle w:val="ListParagraph"/>
        <w:numPr>
          <w:ilvl w:val="0"/>
          <w:numId w:val="14"/>
        </w:numPr>
        <w:rPr>
          <w:rFonts w:ascii="Calibri" w:hAnsi="Calibri" w:cs="Calibri"/>
          <w:sz w:val="22"/>
          <w:szCs w:val="22"/>
        </w:rPr>
      </w:pPr>
      <w:r w:rsidRPr="0033129F">
        <w:rPr>
          <w:rFonts w:ascii="Calibri" w:hAnsi="Calibri" w:cs="Calibri"/>
          <w:sz w:val="22"/>
          <w:szCs w:val="22"/>
        </w:rPr>
        <w:t xml:space="preserve">Χαμηλή κατανάλωση μνήμης </w:t>
      </w:r>
      <w:r w:rsidRPr="0033129F">
        <w:rPr>
          <w:rFonts w:ascii="Calibri" w:hAnsi="Calibri" w:cs="Calibri"/>
          <w:sz w:val="22"/>
          <w:szCs w:val="22"/>
          <w:lang w:val="de-DE"/>
        </w:rPr>
        <w:t>RAM</w:t>
      </w:r>
    </w:p>
    <w:p w:rsidR="00F148D4" w:rsidRPr="0033129F" w:rsidRDefault="00F148D4" w:rsidP="0033129F">
      <w:pPr>
        <w:pStyle w:val="ListParagraph"/>
        <w:numPr>
          <w:ilvl w:val="0"/>
          <w:numId w:val="14"/>
        </w:numPr>
        <w:rPr>
          <w:rFonts w:ascii="Calibri" w:hAnsi="Calibri" w:cs="Calibri"/>
          <w:sz w:val="22"/>
          <w:szCs w:val="22"/>
        </w:rPr>
      </w:pPr>
      <w:r w:rsidRPr="0033129F">
        <w:rPr>
          <w:rFonts w:ascii="Calibri" w:hAnsi="Calibri" w:cs="Calibri"/>
          <w:sz w:val="22"/>
          <w:szCs w:val="22"/>
        </w:rPr>
        <w:t>Χαμηλή κατανάλωση αποθηκευτικού χώρου</w:t>
      </w:r>
    </w:p>
    <w:p w:rsidR="00F148D4" w:rsidRPr="0033129F" w:rsidRDefault="00F148D4">
      <w:pPr>
        <w:rPr>
          <w:rFonts w:ascii="Calibri" w:hAnsi="Calibri" w:cs="Calibri"/>
          <w:sz w:val="22"/>
          <w:szCs w:val="22"/>
        </w:rPr>
      </w:pPr>
    </w:p>
    <w:p w:rsidR="00F148D4" w:rsidRPr="0033129F" w:rsidRDefault="00F148D4">
      <w:pPr>
        <w:rPr>
          <w:rFonts w:ascii="Calibri" w:hAnsi="Calibri" w:cs="Calibri"/>
          <w:sz w:val="22"/>
          <w:szCs w:val="22"/>
        </w:rPr>
      </w:pPr>
    </w:p>
    <w:p w:rsidR="00F148D4" w:rsidRDefault="00F148D4">
      <w:pPr>
        <w:rPr>
          <w:rFonts w:ascii="Calibri" w:hAnsi="Calibri" w:cs="Calibri"/>
          <w:sz w:val="22"/>
          <w:szCs w:val="22"/>
        </w:rPr>
      </w:pPr>
      <w:r>
        <w:rPr>
          <w:rFonts w:ascii="Calibri" w:hAnsi="Calibri" w:cs="Calibri"/>
          <w:sz w:val="22"/>
          <w:szCs w:val="22"/>
        </w:rPr>
        <w:t>ΣΤ. Τεχνικά Χαρακτηριστικά σχεδιαστικού πακέτου:</w:t>
      </w:r>
    </w:p>
    <w:p w:rsidR="00F148D4" w:rsidRPr="001A3480" w:rsidRDefault="00F148D4">
      <w:pPr>
        <w:rPr>
          <w:rFonts w:ascii="Calibri" w:hAnsi="Calibri" w:cs="Calibri"/>
          <w:sz w:val="22"/>
          <w:szCs w:val="22"/>
        </w:rPr>
      </w:pPr>
    </w:p>
    <w:p w:rsidR="00F148D4" w:rsidRPr="00E46849" w:rsidRDefault="00F148D4" w:rsidP="000F73E6">
      <w:pPr>
        <w:widowControl/>
        <w:numPr>
          <w:ilvl w:val="0"/>
          <w:numId w:val="7"/>
        </w:numPr>
        <w:snapToGrid w:val="0"/>
        <w:ind w:left="709" w:hanging="283"/>
        <w:jc w:val="both"/>
        <w:rPr>
          <w:rFonts w:ascii="Calibri" w:hAnsi="Calibri" w:cs="Calibri"/>
          <w:lang w:eastAsia="el-GR"/>
        </w:rPr>
      </w:pPr>
      <w:r w:rsidRPr="00E46849">
        <w:rPr>
          <w:rFonts w:ascii="Calibri" w:hAnsi="Calibri" w:cs="Calibri"/>
          <w:lang w:eastAsia="el-GR"/>
        </w:rPr>
        <w:t xml:space="preserve">Συμβατότητα με την πλατφόρμα </w:t>
      </w:r>
      <w:r w:rsidRPr="00E46849">
        <w:rPr>
          <w:rFonts w:ascii="Calibri" w:hAnsi="Calibri" w:cs="Calibri"/>
          <w:lang w:val="en-US" w:eastAsia="el-GR"/>
        </w:rPr>
        <w:t>AutoCAD</w:t>
      </w:r>
      <w:r w:rsidRPr="00E46849">
        <w:rPr>
          <w:rFonts w:ascii="Calibri" w:hAnsi="Calibri" w:cs="Calibri"/>
          <w:lang w:eastAsia="el-GR"/>
        </w:rPr>
        <w:t xml:space="preserve"> 360</w:t>
      </w:r>
    </w:p>
    <w:p w:rsidR="00F148D4" w:rsidRPr="00E46849" w:rsidRDefault="00F148D4" w:rsidP="000F73E6">
      <w:pPr>
        <w:widowControl/>
        <w:numPr>
          <w:ilvl w:val="0"/>
          <w:numId w:val="7"/>
        </w:numPr>
        <w:snapToGrid w:val="0"/>
        <w:ind w:left="709" w:hanging="283"/>
        <w:jc w:val="both"/>
        <w:rPr>
          <w:rFonts w:ascii="Calibri" w:hAnsi="Calibri" w:cs="Calibri"/>
          <w:lang w:eastAsia="el-GR"/>
        </w:rPr>
      </w:pPr>
      <w:r w:rsidRPr="00E46849">
        <w:rPr>
          <w:rFonts w:ascii="Calibri" w:hAnsi="Calibri" w:cs="Calibri"/>
          <w:lang w:eastAsia="el-GR"/>
        </w:rPr>
        <w:t xml:space="preserve">Δυνατότητα ελέγχου αλλαγών μέσω </w:t>
      </w:r>
      <w:r w:rsidRPr="00E46849">
        <w:rPr>
          <w:rFonts w:ascii="Calibri" w:hAnsi="Calibri" w:cs="Calibri"/>
          <w:lang w:val="en-US" w:eastAsia="el-GR"/>
        </w:rPr>
        <w:t>Property</w:t>
      </w:r>
      <w:r w:rsidRPr="00E46849">
        <w:rPr>
          <w:rFonts w:ascii="Calibri" w:hAnsi="Calibri" w:cs="Calibri"/>
          <w:lang w:eastAsia="el-GR"/>
        </w:rPr>
        <w:t xml:space="preserve"> </w:t>
      </w:r>
      <w:r w:rsidRPr="00E46849">
        <w:rPr>
          <w:rFonts w:ascii="Calibri" w:hAnsi="Calibri" w:cs="Calibri"/>
          <w:lang w:val="en-US" w:eastAsia="el-GR"/>
        </w:rPr>
        <w:t>Edit</w:t>
      </w:r>
      <w:r w:rsidRPr="00E46849">
        <w:rPr>
          <w:rFonts w:ascii="Calibri" w:hAnsi="Calibri" w:cs="Calibri"/>
          <w:lang w:eastAsia="el-GR"/>
        </w:rPr>
        <w:t xml:space="preserve"> </w:t>
      </w:r>
      <w:r w:rsidRPr="00E46849">
        <w:rPr>
          <w:rFonts w:ascii="Calibri" w:hAnsi="Calibri" w:cs="Calibri"/>
          <w:lang w:val="en-US" w:eastAsia="el-GR"/>
        </w:rPr>
        <w:t>Preview</w:t>
      </w:r>
      <w:r w:rsidRPr="00E46849">
        <w:rPr>
          <w:rFonts w:ascii="Calibri" w:hAnsi="Calibri" w:cs="Calibri"/>
          <w:lang w:eastAsia="el-GR"/>
        </w:rPr>
        <w:t xml:space="preserve"> στα σχεδιαστικά αντικείμενα</w:t>
      </w:r>
    </w:p>
    <w:p w:rsidR="00F148D4" w:rsidRPr="00E46849" w:rsidRDefault="00F148D4" w:rsidP="000F73E6">
      <w:pPr>
        <w:widowControl/>
        <w:numPr>
          <w:ilvl w:val="0"/>
          <w:numId w:val="7"/>
        </w:numPr>
        <w:snapToGrid w:val="0"/>
        <w:ind w:left="709" w:hanging="283"/>
        <w:jc w:val="both"/>
        <w:rPr>
          <w:rFonts w:ascii="Calibri" w:hAnsi="Calibri" w:cs="Calibri"/>
          <w:lang w:eastAsia="el-GR"/>
        </w:rPr>
      </w:pPr>
      <w:r w:rsidRPr="00E46849">
        <w:rPr>
          <w:rFonts w:ascii="Calibri" w:hAnsi="Calibri" w:cs="Calibri"/>
          <w:lang w:eastAsia="el-GR"/>
        </w:rPr>
        <w:t xml:space="preserve">Δυνατότητα δημιουργίας </w:t>
      </w:r>
      <w:r w:rsidRPr="00E46849">
        <w:rPr>
          <w:rFonts w:ascii="Calibri" w:hAnsi="Calibri" w:cs="Calibri"/>
          <w:lang w:val="en-US" w:eastAsia="el-GR"/>
        </w:rPr>
        <w:t>drafts</w:t>
      </w:r>
      <w:r w:rsidRPr="00E46849">
        <w:rPr>
          <w:rFonts w:ascii="Calibri" w:hAnsi="Calibri" w:cs="Calibri"/>
          <w:lang w:eastAsia="el-GR"/>
        </w:rPr>
        <w:t xml:space="preserve"> και λεπτομερειών σε 2</w:t>
      </w:r>
      <w:r w:rsidRPr="00E46849">
        <w:rPr>
          <w:rFonts w:ascii="Calibri" w:hAnsi="Calibri" w:cs="Calibri"/>
          <w:lang w:val="en-US" w:eastAsia="el-GR"/>
        </w:rPr>
        <w:t>D</w:t>
      </w:r>
      <w:r w:rsidRPr="00E46849">
        <w:rPr>
          <w:rFonts w:ascii="Calibri" w:hAnsi="Calibri" w:cs="Calibri"/>
          <w:lang w:eastAsia="el-GR"/>
        </w:rPr>
        <w:t>.</w:t>
      </w:r>
    </w:p>
    <w:p w:rsidR="00F148D4" w:rsidRPr="000F73E6" w:rsidRDefault="00F148D4">
      <w:pPr>
        <w:rPr>
          <w:rFonts w:ascii="Calibri" w:hAnsi="Calibri" w:cs="Calibri"/>
          <w:sz w:val="22"/>
          <w:szCs w:val="22"/>
        </w:rPr>
      </w:pPr>
    </w:p>
    <w:p w:rsidR="00F148D4" w:rsidRPr="000F73E6" w:rsidRDefault="00F148D4">
      <w:pPr>
        <w:rPr>
          <w:rFonts w:ascii="Calibri" w:hAnsi="Calibri" w:cs="Calibri"/>
          <w:sz w:val="22"/>
          <w:szCs w:val="22"/>
        </w:rPr>
      </w:pPr>
    </w:p>
    <w:p w:rsidR="00F148D4" w:rsidRPr="001A3480" w:rsidRDefault="00F148D4">
      <w:pPr>
        <w:rPr>
          <w:rFonts w:ascii="Calibri" w:hAnsi="Calibri" w:cs="Calibri"/>
          <w:sz w:val="22"/>
          <w:szCs w:val="22"/>
        </w:rPr>
      </w:pPr>
      <w:r>
        <w:rPr>
          <w:rFonts w:ascii="Calibri" w:hAnsi="Calibri" w:cs="Calibri"/>
          <w:sz w:val="22"/>
          <w:szCs w:val="22"/>
        </w:rPr>
        <w:t xml:space="preserve">Ζ. Τεχνικά Χαρακτηριστικά εφαρμογής </w:t>
      </w:r>
      <w:r>
        <w:rPr>
          <w:rFonts w:ascii="Calibri" w:hAnsi="Calibri" w:cs="Calibri"/>
          <w:sz w:val="22"/>
          <w:szCs w:val="22"/>
          <w:lang w:val="en-US"/>
        </w:rPr>
        <w:t>Remote</w:t>
      </w:r>
      <w:r w:rsidRPr="003767A1">
        <w:rPr>
          <w:rFonts w:ascii="Calibri" w:hAnsi="Calibri" w:cs="Calibri"/>
          <w:sz w:val="22"/>
          <w:szCs w:val="22"/>
        </w:rPr>
        <w:t xml:space="preserve"> </w:t>
      </w:r>
      <w:r>
        <w:rPr>
          <w:rFonts w:ascii="Calibri" w:hAnsi="Calibri" w:cs="Calibri"/>
          <w:sz w:val="22"/>
          <w:szCs w:val="22"/>
          <w:lang w:val="en-US"/>
        </w:rPr>
        <w:t>Desktop</w:t>
      </w:r>
      <w:r w:rsidRPr="003767A1">
        <w:rPr>
          <w:rFonts w:ascii="Calibri" w:hAnsi="Calibri" w:cs="Calibri"/>
          <w:sz w:val="22"/>
          <w:szCs w:val="22"/>
        </w:rPr>
        <w:t>:</w:t>
      </w:r>
    </w:p>
    <w:p w:rsidR="00F148D4" w:rsidRPr="001A3480" w:rsidRDefault="00F148D4">
      <w:pPr>
        <w:rPr>
          <w:rFonts w:ascii="Calibri" w:hAnsi="Calibri" w:cs="Calibri"/>
          <w:sz w:val="22"/>
          <w:szCs w:val="22"/>
        </w:rPr>
      </w:pPr>
    </w:p>
    <w:p w:rsidR="00F148D4" w:rsidRPr="00E46849" w:rsidRDefault="00F148D4" w:rsidP="000F73E6">
      <w:pPr>
        <w:widowControl/>
        <w:numPr>
          <w:ilvl w:val="0"/>
          <w:numId w:val="8"/>
        </w:numPr>
        <w:snapToGrid w:val="0"/>
        <w:ind w:left="709" w:hanging="283"/>
        <w:jc w:val="both"/>
        <w:rPr>
          <w:rFonts w:ascii="Calibri" w:hAnsi="Calibri" w:cs="Calibri"/>
          <w:lang w:val="en-US" w:eastAsia="el-GR"/>
        </w:rPr>
      </w:pPr>
      <w:r w:rsidRPr="00E46849">
        <w:rPr>
          <w:rFonts w:ascii="Calibri" w:hAnsi="Calibri" w:cs="Calibri"/>
          <w:lang w:val="en-US" w:eastAsia="el-GR"/>
        </w:rPr>
        <w:t>WinSrvCAL 2012 OLP NL Gov UsrCAL (R18-04291)</w:t>
      </w:r>
    </w:p>
    <w:p w:rsidR="00F148D4" w:rsidRPr="00634C8F" w:rsidRDefault="00F148D4">
      <w:pPr>
        <w:rPr>
          <w:rFonts w:ascii="Calibri" w:hAnsi="Calibri" w:cs="Calibri"/>
          <w:sz w:val="22"/>
          <w:szCs w:val="22"/>
          <w:lang w:val="en-US"/>
        </w:rPr>
      </w:pPr>
    </w:p>
    <w:p w:rsidR="00F148D4" w:rsidRPr="00EA6AB2" w:rsidRDefault="00F148D4">
      <w:pPr>
        <w:rPr>
          <w:rFonts w:ascii="Calibri" w:hAnsi="Calibri" w:cs="Calibri"/>
          <w:sz w:val="22"/>
          <w:szCs w:val="22"/>
          <w:lang w:val="en-US"/>
        </w:rPr>
      </w:pPr>
    </w:p>
    <w:p w:rsidR="00F148D4" w:rsidRPr="00EA6AB2" w:rsidRDefault="00F148D4">
      <w:pPr>
        <w:rPr>
          <w:rFonts w:ascii="Calibri" w:hAnsi="Calibri" w:cs="Calibri"/>
          <w:sz w:val="22"/>
          <w:szCs w:val="22"/>
          <w:lang w:val="en-US"/>
        </w:rPr>
      </w:pPr>
    </w:p>
    <w:p w:rsidR="00F148D4" w:rsidRPr="008248C8" w:rsidRDefault="00F148D4">
      <w:pPr>
        <w:rPr>
          <w:rFonts w:ascii="Calibri" w:hAnsi="Calibri" w:cs="Calibri"/>
          <w:sz w:val="22"/>
          <w:szCs w:val="22"/>
          <w:lang w:val="en-US"/>
        </w:rPr>
      </w:pPr>
    </w:p>
    <w:p w:rsidR="00F148D4" w:rsidRDefault="00F148D4">
      <w:pPr>
        <w:rPr>
          <w:rFonts w:ascii="Calibri" w:hAnsi="Calibri" w:cs="Calibri"/>
          <w:b/>
          <w:bCs/>
          <w:sz w:val="24"/>
          <w:szCs w:val="24"/>
        </w:rPr>
      </w:pPr>
      <w:r w:rsidRPr="00973B5A">
        <w:rPr>
          <w:rFonts w:ascii="Calibri" w:hAnsi="Calibri" w:cs="Calibri"/>
          <w:b/>
          <w:bCs/>
          <w:sz w:val="24"/>
          <w:szCs w:val="24"/>
        </w:rPr>
        <w:t>ΟΜΑΔΑ Β.</w:t>
      </w:r>
    </w:p>
    <w:p w:rsidR="00F148D4" w:rsidRDefault="00F148D4" w:rsidP="00F21A63">
      <w:pPr>
        <w:pStyle w:val="NoSpacing"/>
      </w:pPr>
    </w:p>
    <w:p w:rsidR="00F148D4" w:rsidRDefault="00F148D4" w:rsidP="001E0997">
      <w:pPr>
        <w:pStyle w:val="NoSpacing"/>
        <w:numPr>
          <w:ilvl w:val="0"/>
          <w:numId w:val="16"/>
        </w:numPr>
        <w:jc w:val="both"/>
      </w:pPr>
      <w:r>
        <w:t>Δυνατότητα εκτέλεσης της εφαρμογής σε διαδραστικό περιβάλλον μέσω φυλλομετρητή</w:t>
      </w:r>
    </w:p>
    <w:p w:rsidR="00F148D4" w:rsidRPr="001E0997" w:rsidRDefault="00F148D4" w:rsidP="001E0997">
      <w:pPr>
        <w:pStyle w:val="NoSpacing"/>
        <w:numPr>
          <w:ilvl w:val="0"/>
          <w:numId w:val="16"/>
        </w:numPr>
        <w:jc w:val="both"/>
      </w:pPr>
      <w:r w:rsidRPr="001E0997">
        <w:t>Ύπαρξη υποσυστήματος δημότη</w:t>
      </w:r>
      <w:r>
        <w:t xml:space="preserve"> και συγκεκριμένα:</w:t>
      </w:r>
    </w:p>
    <w:p w:rsidR="00F148D4" w:rsidRPr="001E0997" w:rsidRDefault="00F148D4" w:rsidP="001E0997">
      <w:pPr>
        <w:pStyle w:val="NoSpacing"/>
        <w:jc w:val="both"/>
      </w:pPr>
    </w:p>
    <w:p w:rsidR="00F148D4" w:rsidRPr="001E0997" w:rsidRDefault="00F148D4"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Να μπορεί ο δημότης να βλέπει στο χάρτη τα προβλήματα του Δήμου του και την κατάστασή τους (πχ έργα σε εξέλιξη).</w:t>
      </w:r>
    </w:p>
    <w:p w:rsidR="00F148D4" w:rsidRPr="001E0997" w:rsidRDefault="00F148D4"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Να μπορεί ο δημότης να τοποθετεί στο χάρτη νέο πρόβλημα.</w:t>
      </w:r>
    </w:p>
    <w:p w:rsidR="00F148D4" w:rsidRPr="001E0997" w:rsidRDefault="00F148D4"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 xml:space="preserve">Κάθε δημότης θα πρέπει να μπορεί να ψηφίζει πόσο σημαντικό είναι </w:t>
      </w:r>
      <w:r>
        <w:rPr>
          <w:rFonts w:ascii="Calibri" w:hAnsi="Calibri" w:cs="Calibri"/>
          <w:sz w:val="22"/>
          <w:szCs w:val="22"/>
        </w:rPr>
        <w:t xml:space="preserve">το </w:t>
      </w:r>
      <w:r w:rsidRPr="001E0997">
        <w:rPr>
          <w:rFonts w:ascii="Calibri" w:hAnsi="Calibri" w:cs="Calibri"/>
          <w:sz w:val="22"/>
          <w:szCs w:val="22"/>
        </w:rPr>
        <w:t xml:space="preserve">κάθε πρόβλημα του Δήμου του. Η ψήφος μπορεί να είναι θετική ή αρνητική. Ο δημότης που ανήρτησε το πρόβλημα δεν </w:t>
      </w:r>
      <w:r>
        <w:rPr>
          <w:rFonts w:ascii="Calibri" w:hAnsi="Calibri" w:cs="Calibri"/>
          <w:sz w:val="22"/>
          <w:szCs w:val="22"/>
        </w:rPr>
        <w:t xml:space="preserve">θα </w:t>
      </w:r>
      <w:r w:rsidRPr="001E0997">
        <w:rPr>
          <w:rFonts w:ascii="Calibri" w:hAnsi="Calibri" w:cs="Calibri"/>
          <w:sz w:val="22"/>
          <w:szCs w:val="22"/>
        </w:rPr>
        <w:t>μπορεί να ψηφί</w:t>
      </w:r>
      <w:r>
        <w:rPr>
          <w:rFonts w:ascii="Calibri" w:hAnsi="Calibri" w:cs="Calibri"/>
          <w:sz w:val="22"/>
          <w:szCs w:val="22"/>
        </w:rPr>
        <w:t>ζ</w:t>
      </w:r>
      <w:r w:rsidRPr="001E0997">
        <w:rPr>
          <w:rFonts w:ascii="Calibri" w:hAnsi="Calibri" w:cs="Calibri"/>
          <w:sz w:val="22"/>
          <w:szCs w:val="22"/>
        </w:rPr>
        <w:t>ει. Επιπλέον κάθε χρήστης μπορεί να ψηφί</w:t>
      </w:r>
      <w:r>
        <w:rPr>
          <w:rFonts w:ascii="Calibri" w:hAnsi="Calibri" w:cs="Calibri"/>
          <w:sz w:val="22"/>
          <w:szCs w:val="22"/>
        </w:rPr>
        <w:t>ζ</w:t>
      </w:r>
      <w:r w:rsidRPr="001E0997">
        <w:rPr>
          <w:rFonts w:ascii="Calibri" w:hAnsi="Calibri" w:cs="Calibri"/>
          <w:sz w:val="22"/>
          <w:szCs w:val="22"/>
        </w:rPr>
        <w:t xml:space="preserve">ει μόνο μία φορά για κάθε πρόβλημα. </w:t>
      </w:r>
    </w:p>
    <w:p w:rsidR="00F148D4" w:rsidRPr="001E0997" w:rsidRDefault="00F148D4" w:rsidP="001E0997">
      <w:pPr>
        <w:pStyle w:val="NoSpacing"/>
        <w:jc w:val="both"/>
      </w:pPr>
    </w:p>
    <w:p w:rsidR="00F148D4" w:rsidRDefault="00F148D4" w:rsidP="001E0997">
      <w:pPr>
        <w:pStyle w:val="NoSpacing"/>
        <w:numPr>
          <w:ilvl w:val="0"/>
          <w:numId w:val="16"/>
        </w:numPr>
        <w:jc w:val="both"/>
      </w:pPr>
      <w:r w:rsidRPr="001E0997">
        <w:t>Ύπαρξη υποσυστήματος διαχειριστή</w:t>
      </w:r>
      <w:r>
        <w:t xml:space="preserve"> και συγκεκριμένα:</w:t>
      </w:r>
    </w:p>
    <w:p w:rsidR="00F148D4" w:rsidRPr="001E0997" w:rsidRDefault="00F148D4" w:rsidP="001E0997">
      <w:pPr>
        <w:pStyle w:val="NoSpacing"/>
        <w:jc w:val="both"/>
      </w:pPr>
    </w:p>
    <w:p w:rsidR="00F148D4" w:rsidRPr="00F53BCE" w:rsidRDefault="00F148D4"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lastRenderedPageBreak/>
        <w:t xml:space="preserve">Να μπορούν οι διαχειριστές να ενημερώνονται μέσω </w:t>
      </w:r>
      <w:r w:rsidRPr="001E0997">
        <w:rPr>
          <w:rFonts w:ascii="Calibri" w:hAnsi="Calibri" w:cs="Calibri"/>
          <w:sz w:val="22"/>
          <w:szCs w:val="22"/>
          <w:lang w:val="en-US"/>
        </w:rPr>
        <w:t>email</w:t>
      </w:r>
      <w:r w:rsidRPr="001E0997">
        <w:rPr>
          <w:rFonts w:ascii="Calibri" w:hAnsi="Calibri" w:cs="Calibri"/>
          <w:sz w:val="22"/>
          <w:szCs w:val="22"/>
        </w:rPr>
        <w:t xml:space="preserve"> για την δημιουργία νέου προβλήματος.</w:t>
      </w:r>
    </w:p>
    <w:p w:rsidR="00F148D4" w:rsidRPr="001E0997" w:rsidRDefault="00F148D4" w:rsidP="00F53BCE">
      <w:pPr>
        <w:pStyle w:val="ListParagraph"/>
        <w:widowControl/>
        <w:spacing w:after="200" w:line="276" w:lineRule="auto"/>
        <w:ind w:left="1080"/>
        <w:jc w:val="both"/>
        <w:rPr>
          <w:rFonts w:ascii="Calibri" w:hAnsi="Calibri" w:cs="Calibri"/>
          <w:sz w:val="22"/>
          <w:szCs w:val="22"/>
        </w:rPr>
      </w:pPr>
    </w:p>
    <w:p w:rsidR="00F148D4" w:rsidRPr="001E0997" w:rsidRDefault="00F148D4"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Να μπορούν οι διαχειριστές να επεξεργάζονται τις συνοδευτικές πληροφορίες των προβλημάτων όπως σχόλια, φωτογραφίες, περιγραφή.</w:t>
      </w:r>
    </w:p>
    <w:p w:rsidR="00F148D4" w:rsidRPr="001E0997" w:rsidRDefault="00F148D4" w:rsidP="001E0997">
      <w:pPr>
        <w:pStyle w:val="ListParagraph"/>
        <w:widowControl/>
        <w:numPr>
          <w:ilvl w:val="1"/>
          <w:numId w:val="16"/>
        </w:numPr>
        <w:spacing w:after="200" w:line="276" w:lineRule="auto"/>
        <w:jc w:val="both"/>
        <w:rPr>
          <w:rFonts w:ascii="Calibri" w:hAnsi="Calibri" w:cs="Calibri"/>
          <w:sz w:val="22"/>
          <w:szCs w:val="22"/>
        </w:rPr>
      </w:pPr>
      <w:r w:rsidRPr="001E0997">
        <w:rPr>
          <w:rFonts w:ascii="Calibri" w:hAnsi="Calibri" w:cs="Calibri"/>
          <w:sz w:val="22"/>
          <w:szCs w:val="22"/>
        </w:rPr>
        <w:t>Να μπορούν οι διαχειριστές να παράγουν στατιστικούς δείκτες όπως μέσος χρόνος επίλυσης προβλημάτων και πλήθος λυμένων προβλημάτων από κάθε αρμόδια δημοτική υπηρεσία.</w:t>
      </w:r>
    </w:p>
    <w:p w:rsidR="00F148D4" w:rsidRDefault="00F148D4" w:rsidP="001E0997">
      <w:pPr>
        <w:pStyle w:val="NoSpacing"/>
        <w:numPr>
          <w:ilvl w:val="0"/>
          <w:numId w:val="16"/>
        </w:numPr>
        <w:jc w:val="both"/>
      </w:pPr>
      <w:r w:rsidRPr="001E0997">
        <w:t>Χρήση υποδομής φιλοξενίας (</w:t>
      </w:r>
      <w:r w:rsidRPr="001E0997">
        <w:rPr>
          <w:lang w:val="en-US"/>
        </w:rPr>
        <w:t>web</w:t>
      </w:r>
      <w:r w:rsidRPr="001E0997">
        <w:t xml:space="preserve"> </w:t>
      </w:r>
      <w:r w:rsidRPr="001E0997">
        <w:rPr>
          <w:lang w:val="en-US"/>
        </w:rPr>
        <w:t>hosting</w:t>
      </w:r>
      <w:r w:rsidRPr="001E0997">
        <w:t xml:space="preserve">) τύπου </w:t>
      </w:r>
      <w:r w:rsidRPr="001E0997">
        <w:rPr>
          <w:lang w:val="en-US"/>
        </w:rPr>
        <w:t>LAMP</w:t>
      </w:r>
      <w:r w:rsidRPr="001E0997">
        <w:t xml:space="preserve"> (Linux, Apache, MySQL και PHP ),</w:t>
      </w:r>
      <w:r>
        <w:t xml:space="preserve"> </w:t>
      </w:r>
      <w:r w:rsidRPr="00F21A63">
        <w:t>από την πλευρά του Δήμου</w:t>
      </w:r>
      <w:r>
        <w:t xml:space="preserve"> και ειδικότερα:</w:t>
      </w:r>
    </w:p>
    <w:p w:rsidR="00F148D4" w:rsidRDefault="00F148D4" w:rsidP="00F21A63">
      <w:pPr>
        <w:pStyle w:val="NoSpacing"/>
      </w:pPr>
    </w:p>
    <w:p w:rsidR="00F148D4" w:rsidRDefault="00F148D4" w:rsidP="001E0997">
      <w:pPr>
        <w:pStyle w:val="NoSpacing"/>
        <w:numPr>
          <w:ilvl w:val="1"/>
          <w:numId w:val="16"/>
        </w:numPr>
      </w:pPr>
      <w:r>
        <w:rPr>
          <w:lang w:val="de-DE"/>
        </w:rPr>
        <w:t>Linux</w:t>
      </w:r>
      <w:r w:rsidRPr="00C716CE">
        <w:t xml:space="preserve">, </w:t>
      </w:r>
      <w:r>
        <w:t>έκδοση μεγαλύτερη της 2.2.32</w:t>
      </w:r>
    </w:p>
    <w:p w:rsidR="00F148D4" w:rsidRDefault="00F148D4" w:rsidP="001E0997">
      <w:pPr>
        <w:pStyle w:val="NoSpacing"/>
        <w:numPr>
          <w:ilvl w:val="1"/>
          <w:numId w:val="16"/>
        </w:numPr>
      </w:pPr>
      <w:r>
        <w:rPr>
          <w:lang w:val="en-US"/>
        </w:rPr>
        <w:t>Apache</w:t>
      </w:r>
      <w:r w:rsidRPr="00C716CE">
        <w:t xml:space="preserve">, </w:t>
      </w:r>
      <w:r>
        <w:t>έκδοση μεγαλύτερη της 2.2.11</w:t>
      </w:r>
    </w:p>
    <w:p w:rsidR="00F148D4" w:rsidRDefault="00F148D4" w:rsidP="001E0997">
      <w:pPr>
        <w:pStyle w:val="NoSpacing"/>
        <w:numPr>
          <w:ilvl w:val="1"/>
          <w:numId w:val="16"/>
        </w:numPr>
      </w:pPr>
      <w:r>
        <w:rPr>
          <w:lang w:val="en-US"/>
        </w:rPr>
        <w:t>MySQL</w:t>
      </w:r>
      <w:r w:rsidRPr="00C716CE">
        <w:t xml:space="preserve">, </w:t>
      </w:r>
      <w:r>
        <w:t>έκδοση μεγαλύτερη της 5.1.36</w:t>
      </w:r>
    </w:p>
    <w:p w:rsidR="00F148D4" w:rsidRDefault="00F148D4" w:rsidP="001E0997">
      <w:pPr>
        <w:pStyle w:val="NoSpacing"/>
        <w:numPr>
          <w:ilvl w:val="1"/>
          <w:numId w:val="16"/>
        </w:numPr>
      </w:pPr>
      <w:r>
        <w:rPr>
          <w:lang w:val="en-US"/>
        </w:rPr>
        <w:t>PHP</w:t>
      </w:r>
      <w:r w:rsidRPr="00C716CE">
        <w:t xml:space="preserve">, </w:t>
      </w:r>
      <w:r>
        <w:t>έκδοση μεγαλύτερη της 5.3.0.</w:t>
      </w:r>
    </w:p>
    <w:p w:rsidR="00F148D4" w:rsidRDefault="00F148D4" w:rsidP="003E75AA">
      <w:pPr>
        <w:pStyle w:val="NoSpacing"/>
      </w:pPr>
    </w:p>
    <w:p w:rsidR="00F148D4" w:rsidRDefault="00F148D4" w:rsidP="003E75AA">
      <w:pPr>
        <w:pStyle w:val="NoSpacing"/>
      </w:pPr>
    </w:p>
    <w:p w:rsidR="00F148D4" w:rsidRDefault="00F148D4" w:rsidP="003E75AA">
      <w:pPr>
        <w:pStyle w:val="NoSpacing"/>
      </w:pPr>
    </w:p>
    <w:p w:rsidR="00F148D4" w:rsidRDefault="00F148D4" w:rsidP="003E75AA">
      <w:pPr>
        <w:rPr>
          <w:rFonts w:ascii="Calibri" w:hAnsi="Calibri" w:cs="Calibri"/>
          <w:b/>
          <w:bCs/>
          <w:sz w:val="24"/>
          <w:szCs w:val="24"/>
        </w:rPr>
      </w:pPr>
      <w:r w:rsidRPr="00973B5A">
        <w:rPr>
          <w:rFonts w:ascii="Calibri" w:hAnsi="Calibri" w:cs="Calibri"/>
          <w:b/>
          <w:bCs/>
          <w:sz w:val="24"/>
          <w:szCs w:val="24"/>
        </w:rPr>
        <w:t xml:space="preserve">ΟΜΑΔΑ </w:t>
      </w:r>
      <w:r>
        <w:rPr>
          <w:rFonts w:ascii="Calibri" w:hAnsi="Calibri" w:cs="Calibri"/>
          <w:b/>
          <w:bCs/>
          <w:sz w:val="24"/>
          <w:szCs w:val="24"/>
        </w:rPr>
        <w:t>Γ</w:t>
      </w:r>
      <w:r w:rsidRPr="00973B5A">
        <w:rPr>
          <w:rFonts w:ascii="Calibri" w:hAnsi="Calibri" w:cs="Calibri"/>
          <w:b/>
          <w:bCs/>
          <w:sz w:val="24"/>
          <w:szCs w:val="24"/>
        </w:rPr>
        <w:t>.</w:t>
      </w:r>
    </w:p>
    <w:p w:rsidR="00F148D4" w:rsidRDefault="00F148D4" w:rsidP="003E75AA">
      <w:pPr>
        <w:pStyle w:val="NoSpacing"/>
      </w:pPr>
    </w:p>
    <w:p w:rsidR="00F148D4" w:rsidRPr="006B6E20" w:rsidRDefault="00F148D4" w:rsidP="003E75AA">
      <w:pPr>
        <w:pStyle w:val="Calibri"/>
        <w:numPr>
          <w:ilvl w:val="0"/>
          <w:numId w:val="21"/>
        </w:numPr>
      </w:pPr>
      <w:r w:rsidRPr="006B6E20">
        <w:t>Αντικειµενικές Αξίες για όλη την Ελλάδα. Υπολογισµός, Αποθήκευση και Εκτύπωση όλων των εντύπων</w:t>
      </w:r>
    </w:p>
    <w:p w:rsidR="00F148D4" w:rsidRPr="006B6E20" w:rsidRDefault="00F148D4" w:rsidP="003E75AA">
      <w:pPr>
        <w:pStyle w:val="Calibri"/>
        <w:numPr>
          <w:ilvl w:val="0"/>
          <w:numId w:val="21"/>
        </w:numPr>
      </w:pPr>
      <w:r w:rsidRPr="006B6E20">
        <w:t>Αντικειµενικό ΦΥ1 – ΦΥ5 (ΑΠΑΑ)</w:t>
      </w:r>
    </w:p>
    <w:p w:rsidR="00F148D4" w:rsidRPr="006B6E20" w:rsidRDefault="00F148D4" w:rsidP="003E75AA">
      <w:pPr>
        <w:pStyle w:val="Calibri"/>
        <w:numPr>
          <w:ilvl w:val="0"/>
          <w:numId w:val="21"/>
        </w:numPr>
      </w:pPr>
      <w:r w:rsidRPr="006B6E20">
        <w:t>Εντοπισµός των συντελεστών (ΤΖ) , (ΣΕ) , (ΣΑΟ), (ΣΟ), (ΤΟ),</w:t>
      </w:r>
    </w:p>
    <w:p w:rsidR="00F148D4" w:rsidRPr="006B6E20" w:rsidRDefault="00F148D4" w:rsidP="003E75AA">
      <w:pPr>
        <w:pStyle w:val="Calibri"/>
        <w:numPr>
          <w:ilvl w:val="0"/>
          <w:numId w:val="21"/>
        </w:numPr>
      </w:pPr>
      <w:r w:rsidRPr="006B6E20">
        <w:t>Κάλυψη Ισογείου (Κ), για κάθε οικοδοµικό τετράγωνο εντός των</w:t>
      </w:r>
    </w:p>
    <w:p w:rsidR="00F148D4" w:rsidRPr="006B6E20" w:rsidRDefault="00F148D4" w:rsidP="003E75AA">
      <w:pPr>
        <w:pStyle w:val="Calibri"/>
        <w:numPr>
          <w:ilvl w:val="0"/>
          <w:numId w:val="21"/>
        </w:numPr>
      </w:pPr>
      <w:r w:rsidRPr="006B6E20">
        <w:t>περιοχών που ανήκουν στο Αντικειµενικό Σύστηµα ΑΠΑΑ.</w:t>
      </w:r>
    </w:p>
    <w:p w:rsidR="00F148D4" w:rsidRPr="006B6E20" w:rsidRDefault="00F148D4" w:rsidP="003E75AA">
      <w:pPr>
        <w:pStyle w:val="NoSpacing"/>
        <w:numPr>
          <w:ilvl w:val="0"/>
          <w:numId w:val="21"/>
        </w:numPr>
        <w:rPr>
          <w:sz w:val="28"/>
          <w:szCs w:val="28"/>
        </w:rPr>
      </w:pPr>
      <w:r w:rsidRPr="006B6E20">
        <w:rPr>
          <w:lang w:eastAsia="el-GR"/>
        </w:rPr>
        <w:t>Υπολογισµός όλων των ειδικών περιπτώσεων ΣΑΟ (d) και για ΣΟ</w:t>
      </w:r>
    </w:p>
    <w:p w:rsidR="00F148D4" w:rsidRPr="006B6E20" w:rsidRDefault="00F148D4" w:rsidP="003E75AA">
      <w:pPr>
        <w:pStyle w:val="Calibri"/>
        <w:numPr>
          <w:ilvl w:val="0"/>
          <w:numId w:val="21"/>
        </w:numPr>
      </w:pPr>
      <w:r w:rsidRPr="006B6E20">
        <w:t>Αγροτεµάχια (ΑΑ-ΓΗΣ)</w:t>
      </w:r>
    </w:p>
    <w:p w:rsidR="00F148D4" w:rsidRPr="006B6E20" w:rsidRDefault="00F148D4" w:rsidP="003E75AA">
      <w:pPr>
        <w:pStyle w:val="Calibri"/>
        <w:numPr>
          <w:ilvl w:val="0"/>
          <w:numId w:val="21"/>
        </w:numPr>
      </w:pPr>
      <w:r w:rsidRPr="006B6E20">
        <w:t>Εντοπισµός των συντελεστών (ΑΒΑ), (ΕΒΑ)</w:t>
      </w:r>
    </w:p>
    <w:p w:rsidR="00F148D4" w:rsidRPr="006B6E20" w:rsidRDefault="00F148D4" w:rsidP="003E75AA">
      <w:pPr>
        <w:pStyle w:val="Calibri"/>
        <w:numPr>
          <w:ilvl w:val="0"/>
          <w:numId w:val="21"/>
        </w:numPr>
      </w:pPr>
      <w:r w:rsidRPr="006B6E20">
        <w:t>Κ1-Κ9 (ΜΙΚΤΟ)</w:t>
      </w:r>
    </w:p>
    <w:p w:rsidR="00F148D4" w:rsidRPr="006B6E20" w:rsidRDefault="00F148D4" w:rsidP="003E75AA">
      <w:pPr>
        <w:pStyle w:val="Calibri"/>
        <w:numPr>
          <w:ilvl w:val="0"/>
          <w:numId w:val="21"/>
        </w:numPr>
      </w:pPr>
      <w:r w:rsidRPr="006B6E20">
        <w:t>Εντοπισµός των συντελεστή Τιµή εκκίνησης για όλες τις περιοχές</w:t>
      </w:r>
    </w:p>
    <w:p w:rsidR="00F148D4" w:rsidRPr="006B6E20" w:rsidRDefault="00F148D4" w:rsidP="003E75AA">
      <w:pPr>
        <w:pStyle w:val="Calibri"/>
        <w:numPr>
          <w:ilvl w:val="0"/>
          <w:numId w:val="21"/>
        </w:numPr>
      </w:pPr>
      <w:r w:rsidRPr="006B6E20">
        <w:t>στην Ελλάδα για των υπολογισµό εντύπων Κ1-Κ9 (Μικτό)</w:t>
      </w:r>
    </w:p>
    <w:p w:rsidR="00F148D4" w:rsidRPr="006B6E20" w:rsidRDefault="00F148D4" w:rsidP="003E75AA">
      <w:pPr>
        <w:pStyle w:val="Calibri"/>
        <w:numPr>
          <w:ilvl w:val="0"/>
          <w:numId w:val="21"/>
        </w:numPr>
      </w:pPr>
      <w:r w:rsidRPr="006B6E20">
        <w:t>Πλήρης ηλεκτρονική βοήθεια σε κάθε οθόνη</w:t>
      </w:r>
    </w:p>
    <w:p w:rsidR="00F148D4" w:rsidRPr="006B6E20" w:rsidRDefault="00F148D4" w:rsidP="003E75AA">
      <w:pPr>
        <w:pStyle w:val="Calibri"/>
        <w:numPr>
          <w:ilvl w:val="0"/>
          <w:numId w:val="21"/>
        </w:numPr>
      </w:pPr>
      <w:r w:rsidRPr="006B6E20">
        <w:t>Άµεση προβολή των οδηγιών των Εντύπων του Υπουργείου</w:t>
      </w:r>
    </w:p>
    <w:p w:rsidR="00F148D4" w:rsidRPr="006B6E20" w:rsidRDefault="00F148D4" w:rsidP="003E75AA">
      <w:pPr>
        <w:pStyle w:val="Calibri"/>
        <w:numPr>
          <w:ilvl w:val="0"/>
          <w:numId w:val="21"/>
        </w:numPr>
      </w:pPr>
      <w:r w:rsidRPr="006B6E20">
        <w:t>Ψηφιακοί χάρτες για όλους τους ∆ήµους και ∆ιαµερίσµατα εντός</w:t>
      </w:r>
    </w:p>
    <w:p w:rsidR="00F148D4" w:rsidRPr="006B6E20" w:rsidRDefault="00F148D4" w:rsidP="003E75AA">
      <w:pPr>
        <w:pStyle w:val="Calibri"/>
        <w:numPr>
          <w:ilvl w:val="0"/>
          <w:numId w:val="21"/>
        </w:numPr>
      </w:pPr>
      <w:r w:rsidRPr="006B6E20">
        <w:t>Αντικειµενικού.</w:t>
      </w:r>
    </w:p>
    <w:p w:rsidR="00F148D4" w:rsidRPr="006B6E20" w:rsidRDefault="00F148D4" w:rsidP="003E75AA">
      <w:pPr>
        <w:pStyle w:val="Calibri"/>
        <w:numPr>
          <w:ilvl w:val="0"/>
          <w:numId w:val="21"/>
        </w:numPr>
      </w:pPr>
      <w:r w:rsidRPr="006B6E20">
        <w:t>Πολλαπλοί τρόποι αναζήτησης πάνω στους χάρτες (Zoom in,</w:t>
      </w:r>
    </w:p>
    <w:p w:rsidR="00F148D4" w:rsidRPr="006B6E20" w:rsidRDefault="00F148D4" w:rsidP="003E75AA">
      <w:pPr>
        <w:pStyle w:val="Calibri"/>
        <w:numPr>
          <w:ilvl w:val="0"/>
          <w:numId w:val="21"/>
        </w:numPr>
      </w:pPr>
      <w:r w:rsidRPr="006B6E20">
        <w:t>Zoom out, επιλογή και µεγέθυνση συγκεκριµένου τµήµατος</w:t>
      </w:r>
    </w:p>
    <w:p w:rsidR="00F148D4" w:rsidRPr="006B6E20" w:rsidRDefault="00F148D4" w:rsidP="003E75AA">
      <w:pPr>
        <w:pStyle w:val="Calibri"/>
        <w:numPr>
          <w:ilvl w:val="0"/>
          <w:numId w:val="21"/>
        </w:numPr>
      </w:pPr>
      <w:r w:rsidRPr="006B6E20">
        <w:t>χάρτη, κ.λπ.).</w:t>
      </w:r>
    </w:p>
    <w:p w:rsidR="00F148D4" w:rsidRPr="006B6E20" w:rsidRDefault="00F148D4" w:rsidP="003E75AA">
      <w:pPr>
        <w:pStyle w:val="Calibri"/>
        <w:numPr>
          <w:ilvl w:val="0"/>
          <w:numId w:val="21"/>
        </w:numPr>
      </w:pPr>
      <w:r w:rsidRPr="006B6E20">
        <w:t>Γεωγραφική Αναζήτηση περιοχής µε οποιοδήποτε µέρος του</w:t>
      </w:r>
    </w:p>
    <w:p w:rsidR="00F148D4" w:rsidRPr="006B6E20" w:rsidRDefault="00F148D4" w:rsidP="003E75AA">
      <w:pPr>
        <w:pStyle w:val="Calibri"/>
        <w:numPr>
          <w:ilvl w:val="0"/>
          <w:numId w:val="21"/>
        </w:numPr>
      </w:pPr>
      <w:r w:rsidRPr="006B6E20">
        <w:t>ονόµατος ή βάσει ∆ιοικητικής διαίρεσης της Ελλάδας.</w:t>
      </w:r>
    </w:p>
    <w:p w:rsidR="00F148D4" w:rsidRPr="006B6E20" w:rsidRDefault="00F148D4" w:rsidP="003E75AA">
      <w:pPr>
        <w:pStyle w:val="Calibri"/>
        <w:numPr>
          <w:ilvl w:val="0"/>
          <w:numId w:val="21"/>
        </w:numPr>
      </w:pPr>
      <w:r w:rsidRPr="006B6E20">
        <w:t>Επιλογή εµφάνισης ή απόκρυψης συγκεκριµένων στοιχείων</w:t>
      </w:r>
    </w:p>
    <w:p w:rsidR="00F148D4" w:rsidRPr="006B6E20" w:rsidRDefault="00F148D4" w:rsidP="003E75AA">
      <w:pPr>
        <w:pStyle w:val="Calibri"/>
        <w:numPr>
          <w:ilvl w:val="0"/>
          <w:numId w:val="21"/>
        </w:numPr>
      </w:pPr>
      <w:r w:rsidRPr="006B6E20">
        <w:t>χάρτη (Ζώνες, Γραµµικές Ζώνες, Λεκτικά δρόµων, ΣΑΟ, ΟΤ,</w:t>
      </w:r>
    </w:p>
    <w:p w:rsidR="00F148D4" w:rsidRPr="006B6E20" w:rsidRDefault="00F148D4" w:rsidP="003E75AA">
      <w:pPr>
        <w:pStyle w:val="Calibri"/>
        <w:numPr>
          <w:ilvl w:val="0"/>
          <w:numId w:val="21"/>
        </w:numPr>
      </w:pPr>
      <w:r w:rsidRPr="006B6E20">
        <w:t>Λεκτικά ΟΤ, κ.λπ.)</w:t>
      </w:r>
    </w:p>
    <w:p w:rsidR="00F148D4" w:rsidRPr="006B6E20" w:rsidRDefault="00F148D4" w:rsidP="003E75AA">
      <w:pPr>
        <w:pStyle w:val="Calibri"/>
        <w:numPr>
          <w:ilvl w:val="0"/>
          <w:numId w:val="21"/>
        </w:numPr>
      </w:pPr>
      <w:r w:rsidRPr="006B6E20">
        <w:t>∆ιοικητική διαίρεση Ελλάδας µε βάση τον Καλλικράτη και τον</w:t>
      </w:r>
    </w:p>
    <w:p w:rsidR="00F148D4" w:rsidRPr="006B6E20" w:rsidRDefault="00F148D4" w:rsidP="003E75AA">
      <w:pPr>
        <w:pStyle w:val="Calibri"/>
        <w:numPr>
          <w:ilvl w:val="0"/>
          <w:numId w:val="21"/>
        </w:numPr>
      </w:pPr>
      <w:r w:rsidRPr="006B6E20">
        <w:t>Καποδίστρια</w:t>
      </w:r>
    </w:p>
    <w:p w:rsidR="00F148D4" w:rsidRPr="006B6E20" w:rsidRDefault="00F148D4" w:rsidP="003E75AA">
      <w:pPr>
        <w:pStyle w:val="Calibri"/>
        <w:numPr>
          <w:ilvl w:val="0"/>
          <w:numId w:val="21"/>
        </w:numPr>
      </w:pPr>
      <w:r w:rsidRPr="006B6E20">
        <w:t>Πληθυσµός ανά τοπικό διαµέρισµα</w:t>
      </w:r>
    </w:p>
    <w:p w:rsidR="00F148D4" w:rsidRPr="006B6E20" w:rsidRDefault="00F148D4" w:rsidP="003E75AA">
      <w:pPr>
        <w:pStyle w:val="Calibri"/>
        <w:numPr>
          <w:ilvl w:val="0"/>
          <w:numId w:val="21"/>
        </w:numPr>
      </w:pPr>
      <w:r w:rsidRPr="006B6E20">
        <w:t>Αναβαθµισµένοι και Ενηµερωµένοι χάρτες του Υπ. Οικονοµικών</w:t>
      </w:r>
    </w:p>
    <w:p w:rsidR="00F148D4" w:rsidRPr="006B6E20" w:rsidRDefault="00F148D4" w:rsidP="003E75AA">
      <w:pPr>
        <w:pStyle w:val="Calibri"/>
        <w:numPr>
          <w:ilvl w:val="0"/>
          <w:numId w:val="21"/>
        </w:numPr>
      </w:pPr>
      <w:r w:rsidRPr="006B6E20">
        <w:t>Γεωκωδικοποιηµένοι χάρτες σε υπόβαθρο ΕΓΣΑ87</w:t>
      </w:r>
    </w:p>
    <w:p w:rsidR="00F148D4" w:rsidRPr="006B6E20" w:rsidRDefault="00F148D4" w:rsidP="00136165">
      <w:pPr>
        <w:pStyle w:val="Calibri"/>
        <w:numPr>
          <w:ilvl w:val="0"/>
          <w:numId w:val="21"/>
        </w:numPr>
      </w:pPr>
      <w:r w:rsidRPr="006B6E20">
        <w:t>Αριθµός προβαλλόµενων χαρτών γειτονικών ∆ήµων πάνω στην</w:t>
      </w:r>
    </w:p>
    <w:p w:rsidR="00F148D4" w:rsidRPr="006B6E20" w:rsidRDefault="00F148D4" w:rsidP="00136165">
      <w:pPr>
        <w:pStyle w:val="Calibri"/>
        <w:numPr>
          <w:ilvl w:val="0"/>
          <w:numId w:val="21"/>
        </w:numPr>
      </w:pPr>
      <w:r w:rsidRPr="006B6E20">
        <w:lastRenderedPageBreak/>
        <w:t>Ελλάδα (Για Αττική, Θεσσαλονίκη, κλπ.)</w:t>
      </w:r>
    </w:p>
    <w:p w:rsidR="00F148D4" w:rsidRPr="006B6E20" w:rsidRDefault="00F148D4" w:rsidP="00136165">
      <w:pPr>
        <w:pStyle w:val="Calibri"/>
        <w:numPr>
          <w:ilvl w:val="0"/>
          <w:numId w:val="21"/>
        </w:numPr>
      </w:pPr>
      <w:r w:rsidRPr="006B6E20">
        <w:t>Συγχρονισµός µε Google Maps</w:t>
      </w:r>
    </w:p>
    <w:p w:rsidR="00F148D4" w:rsidRDefault="00F148D4" w:rsidP="00136165">
      <w:pPr>
        <w:pStyle w:val="Calibri"/>
        <w:numPr>
          <w:ilvl w:val="0"/>
          <w:numId w:val="21"/>
        </w:numPr>
      </w:pPr>
      <w:r w:rsidRPr="006B6E20">
        <w:t>Αρίθµηση οδών για την Αττική και Θεσσαλονίκη</w:t>
      </w:r>
    </w:p>
    <w:p w:rsidR="00F148D4" w:rsidRDefault="00F148D4" w:rsidP="00F53BCE">
      <w:pPr>
        <w:pStyle w:val="Calibri"/>
      </w:pPr>
    </w:p>
    <w:p w:rsidR="00F148D4" w:rsidRPr="006B6E20" w:rsidRDefault="00F148D4" w:rsidP="00F53BCE">
      <w:pPr>
        <w:pStyle w:val="Calibri"/>
      </w:pPr>
    </w:p>
    <w:p w:rsidR="00F148D4" w:rsidRPr="006B6E20" w:rsidRDefault="00F148D4" w:rsidP="00136165">
      <w:pPr>
        <w:pStyle w:val="Calibri"/>
        <w:numPr>
          <w:ilvl w:val="0"/>
          <w:numId w:val="21"/>
        </w:numPr>
      </w:pPr>
      <w:r w:rsidRPr="006B6E20">
        <w:t>∆ασικοί χάρτες περιοχών εντός ΑΠΑΑ</w:t>
      </w:r>
    </w:p>
    <w:p w:rsidR="00F148D4" w:rsidRPr="006B6E20" w:rsidRDefault="00F148D4" w:rsidP="00136165">
      <w:pPr>
        <w:pStyle w:val="Calibri"/>
        <w:numPr>
          <w:ilvl w:val="0"/>
          <w:numId w:val="21"/>
        </w:numPr>
      </w:pPr>
      <w:r w:rsidRPr="006B6E20">
        <w:t>Χωρική αρµοδιότητα ∆.Ο.Υ.</w:t>
      </w:r>
    </w:p>
    <w:p w:rsidR="00F148D4" w:rsidRPr="006B6E20" w:rsidRDefault="00F148D4" w:rsidP="00136165">
      <w:pPr>
        <w:pStyle w:val="Calibri"/>
        <w:numPr>
          <w:ilvl w:val="0"/>
          <w:numId w:val="21"/>
        </w:numPr>
      </w:pPr>
      <w:r w:rsidRPr="006B6E20">
        <w:t>Υποθηκοφυλακεία και Κτηµατολογικά γραφεία</w:t>
      </w:r>
    </w:p>
    <w:p w:rsidR="00F148D4" w:rsidRPr="006B6E20" w:rsidRDefault="00F148D4" w:rsidP="00136165">
      <w:pPr>
        <w:pStyle w:val="Calibri"/>
        <w:numPr>
          <w:ilvl w:val="0"/>
          <w:numId w:val="21"/>
        </w:numPr>
      </w:pPr>
      <w:r w:rsidRPr="006B6E20">
        <w:t>∆ύο τρόποι συµπλήρωσης Φύλλων Υπολογισµού : σε οθόνη</w:t>
      </w:r>
    </w:p>
    <w:p w:rsidR="00F148D4" w:rsidRPr="006B6E20" w:rsidRDefault="00F148D4" w:rsidP="00136165">
      <w:pPr>
        <w:pStyle w:val="Calibri"/>
        <w:numPr>
          <w:ilvl w:val="0"/>
          <w:numId w:val="21"/>
        </w:numPr>
      </w:pPr>
      <w:r w:rsidRPr="006B6E20">
        <w:t>γρήγορης εισαγωγής ή σε οθόνη ίδια µε την φόρµα των Εντύπων του Υπουργείου Οικονοµικών – Άµεση εναλλαγή και συγχρονισµός τους</w:t>
      </w:r>
    </w:p>
    <w:p w:rsidR="00F148D4" w:rsidRPr="006B6E20" w:rsidRDefault="00F148D4" w:rsidP="00136165">
      <w:pPr>
        <w:pStyle w:val="Calibri"/>
        <w:numPr>
          <w:ilvl w:val="0"/>
          <w:numId w:val="21"/>
        </w:numPr>
      </w:pPr>
      <w:r w:rsidRPr="006B6E20">
        <w:t>Εκτυπώσεις Φύλλων Υπολογισµού σε Α4, Α3 (διπλή όψη)</w:t>
      </w:r>
    </w:p>
    <w:p w:rsidR="00F148D4" w:rsidRPr="006B6E20" w:rsidRDefault="00F148D4" w:rsidP="00136165">
      <w:pPr>
        <w:pStyle w:val="Calibri"/>
        <w:numPr>
          <w:ilvl w:val="0"/>
          <w:numId w:val="21"/>
        </w:numPr>
      </w:pPr>
      <w:r w:rsidRPr="006B6E20">
        <w:t>Εξαγωγή Φύλλου Υπολογισµού σε Pdf</w:t>
      </w:r>
    </w:p>
    <w:p w:rsidR="00F148D4" w:rsidRPr="006B6E20" w:rsidRDefault="00F148D4" w:rsidP="00136165">
      <w:pPr>
        <w:pStyle w:val="Calibri"/>
        <w:numPr>
          <w:ilvl w:val="0"/>
          <w:numId w:val="21"/>
        </w:numPr>
      </w:pPr>
      <w:r w:rsidRPr="006B6E20">
        <w:t>Σε Pdf µε παραµέτρους (Ψηφιακή Υπογραφή, Encryption)</w:t>
      </w:r>
    </w:p>
    <w:p w:rsidR="00F148D4" w:rsidRPr="006B6E20" w:rsidRDefault="00F148D4" w:rsidP="00136165">
      <w:pPr>
        <w:pStyle w:val="Calibri"/>
        <w:numPr>
          <w:ilvl w:val="0"/>
          <w:numId w:val="21"/>
        </w:numPr>
      </w:pPr>
      <w:r w:rsidRPr="006B6E20">
        <w:t>Επαναϋπολογισµός ΦΥ</w:t>
      </w:r>
    </w:p>
    <w:p w:rsidR="00F148D4" w:rsidRPr="006B6E20" w:rsidRDefault="00F148D4" w:rsidP="00136165">
      <w:pPr>
        <w:pStyle w:val="Calibri"/>
        <w:numPr>
          <w:ilvl w:val="0"/>
          <w:numId w:val="21"/>
        </w:numPr>
      </w:pPr>
      <w:r w:rsidRPr="006B6E20">
        <w:t>Σε ένα συγκεκριµένο ΦΥ</w:t>
      </w:r>
    </w:p>
    <w:p w:rsidR="00F148D4" w:rsidRPr="006B6E20" w:rsidRDefault="00F148D4" w:rsidP="00136165">
      <w:pPr>
        <w:pStyle w:val="Calibri"/>
        <w:numPr>
          <w:ilvl w:val="0"/>
          <w:numId w:val="21"/>
        </w:numPr>
      </w:pPr>
      <w:r w:rsidRPr="006B6E20">
        <w:t>Σε ένα συγκεκριµένο ΦΥ στο ευρετήριο ΦΥ</w:t>
      </w:r>
    </w:p>
    <w:p w:rsidR="00F148D4" w:rsidRPr="006B6E20" w:rsidRDefault="00F148D4" w:rsidP="00136165">
      <w:pPr>
        <w:pStyle w:val="Calibri"/>
        <w:numPr>
          <w:ilvl w:val="0"/>
          <w:numId w:val="21"/>
        </w:numPr>
      </w:pPr>
      <w:r w:rsidRPr="006B6E20">
        <w:t>Σε επιλεγµένα ΦΥ στο ευρετήριο ΦΥ</w:t>
      </w:r>
    </w:p>
    <w:p w:rsidR="00F148D4" w:rsidRPr="006B6E20" w:rsidRDefault="00F148D4" w:rsidP="00136165">
      <w:pPr>
        <w:pStyle w:val="Calibri"/>
        <w:numPr>
          <w:ilvl w:val="0"/>
          <w:numId w:val="21"/>
        </w:numPr>
      </w:pPr>
      <w:r w:rsidRPr="006B6E20">
        <w:t>Σε επιλεγµένα πρόσωπα στο ευρετήριο προσώπων</w:t>
      </w:r>
    </w:p>
    <w:p w:rsidR="00F148D4" w:rsidRPr="006B6E20" w:rsidRDefault="00F148D4" w:rsidP="00136165">
      <w:pPr>
        <w:pStyle w:val="Calibri"/>
        <w:numPr>
          <w:ilvl w:val="0"/>
          <w:numId w:val="21"/>
        </w:numPr>
      </w:pPr>
      <w:r w:rsidRPr="006B6E20">
        <w:t>Έλεγχος % µεταβολής Αξίας ΦΥ κατά τον επαναϋπολογισµό, βάσει</w:t>
      </w:r>
    </w:p>
    <w:p w:rsidR="00F148D4" w:rsidRPr="006B6E20" w:rsidRDefault="00F148D4" w:rsidP="00136165">
      <w:pPr>
        <w:pStyle w:val="Calibri"/>
        <w:numPr>
          <w:ilvl w:val="0"/>
          <w:numId w:val="21"/>
        </w:numPr>
      </w:pPr>
      <w:r w:rsidRPr="006B6E20">
        <w:t>Κριτηρίων</w:t>
      </w:r>
    </w:p>
    <w:p w:rsidR="00F148D4" w:rsidRPr="006B6E20" w:rsidRDefault="00F148D4" w:rsidP="00136165">
      <w:pPr>
        <w:pStyle w:val="Calibri"/>
        <w:numPr>
          <w:ilvl w:val="0"/>
          <w:numId w:val="21"/>
        </w:numPr>
      </w:pPr>
      <w:r w:rsidRPr="006B6E20">
        <w:t>Ταχύτατη αναζήτηση βάσει οποιουδήποτε καταχωρηµένου</w:t>
      </w:r>
    </w:p>
    <w:p w:rsidR="00F148D4" w:rsidRPr="006B6E20" w:rsidRDefault="00F148D4" w:rsidP="00136165">
      <w:pPr>
        <w:pStyle w:val="Calibri"/>
        <w:numPr>
          <w:ilvl w:val="0"/>
          <w:numId w:val="21"/>
        </w:numPr>
      </w:pPr>
      <w:r w:rsidRPr="006B6E20">
        <w:t>στοιχείου της βάσης δεδοµένων σε Φύλλα Υπολογισµού,</w:t>
      </w:r>
    </w:p>
    <w:p w:rsidR="00F148D4" w:rsidRPr="006B6E20" w:rsidRDefault="00F148D4" w:rsidP="00136165">
      <w:pPr>
        <w:pStyle w:val="Calibri"/>
        <w:numPr>
          <w:ilvl w:val="0"/>
          <w:numId w:val="21"/>
        </w:numPr>
      </w:pPr>
      <w:r w:rsidRPr="006B6E20">
        <w:t>Ιδιοκτήτες, Ε9 και εντύπου Φόρου Ακίνητης Περιουσίας</w:t>
      </w:r>
    </w:p>
    <w:p w:rsidR="00F148D4" w:rsidRPr="006B6E20" w:rsidRDefault="00F148D4" w:rsidP="00136165">
      <w:pPr>
        <w:pStyle w:val="Calibri"/>
        <w:numPr>
          <w:ilvl w:val="0"/>
          <w:numId w:val="21"/>
        </w:numPr>
      </w:pPr>
      <w:r w:rsidRPr="006B6E20">
        <w:t>Λειτουργίες Ευρετηρίων :</w:t>
      </w:r>
    </w:p>
    <w:p w:rsidR="00F148D4" w:rsidRPr="006B6E20" w:rsidRDefault="00F148D4" w:rsidP="00136165">
      <w:pPr>
        <w:pStyle w:val="Calibri"/>
        <w:numPr>
          <w:ilvl w:val="0"/>
          <w:numId w:val="21"/>
        </w:numPr>
      </w:pPr>
      <w:r w:rsidRPr="006B6E20">
        <w:t>Ταξινόµηση, Αναζήτηση σε όλες τις στήλες,Οµαδοποίηση µε drug n’</w:t>
      </w:r>
    </w:p>
    <w:p w:rsidR="00F148D4" w:rsidRPr="006B6E20" w:rsidRDefault="00F148D4" w:rsidP="00136165">
      <w:pPr>
        <w:pStyle w:val="Calibri"/>
        <w:numPr>
          <w:ilvl w:val="0"/>
          <w:numId w:val="21"/>
        </w:numPr>
      </w:pPr>
      <w:r w:rsidRPr="006B6E20">
        <w:t>drop των στηλών του ευρετηρίου, αποθήκευση ρυθµίσεων χρήστη</w:t>
      </w:r>
    </w:p>
    <w:p w:rsidR="00F148D4" w:rsidRPr="006B6E20" w:rsidRDefault="00F148D4" w:rsidP="00136165">
      <w:pPr>
        <w:pStyle w:val="Calibri"/>
        <w:numPr>
          <w:ilvl w:val="0"/>
          <w:numId w:val="21"/>
        </w:numPr>
      </w:pPr>
      <w:r w:rsidRPr="006B6E20">
        <w:t>Φίλτρα στα ευρετήρια</w:t>
      </w:r>
    </w:p>
    <w:p w:rsidR="00F148D4" w:rsidRPr="006B6E20" w:rsidRDefault="00F148D4" w:rsidP="00136165">
      <w:pPr>
        <w:pStyle w:val="Calibri"/>
        <w:numPr>
          <w:ilvl w:val="0"/>
          <w:numId w:val="21"/>
        </w:numPr>
      </w:pPr>
      <w:r w:rsidRPr="006B6E20">
        <w:t>Χρήση σύνθετων αναζητήσεων µε την χρήση Φίλτρων σε</w:t>
      </w:r>
    </w:p>
    <w:p w:rsidR="00F148D4" w:rsidRPr="006B6E20" w:rsidRDefault="00F148D4" w:rsidP="00136165">
      <w:pPr>
        <w:pStyle w:val="Calibri"/>
        <w:numPr>
          <w:ilvl w:val="0"/>
          <w:numId w:val="21"/>
        </w:numPr>
      </w:pPr>
      <w:r w:rsidRPr="006B6E20">
        <w:t>κάθε ευρετήριο.</w:t>
      </w:r>
    </w:p>
    <w:p w:rsidR="00F148D4" w:rsidRPr="006B6E20" w:rsidRDefault="00F148D4" w:rsidP="00136165">
      <w:pPr>
        <w:pStyle w:val="Calibri"/>
        <w:numPr>
          <w:ilvl w:val="0"/>
          <w:numId w:val="21"/>
        </w:numPr>
      </w:pPr>
      <w:r w:rsidRPr="006B6E20">
        <w:t>Αποθήκευση συχνά χρησιµοποιούµενων φίλτρων.</w:t>
      </w:r>
    </w:p>
    <w:p w:rsidR="00F148D4" w:rsidRPr="006B6E20" w:rsidRDefault="00F148D4" w:rsidP="00136165">
      <w:pPr>
        <w:pStyle w:val="Calibri"/>
        <w:numPr>
          <w:ilvl w:val="0"/>
          <w:numId w:val="21"/>
        </w:numPr>
      </w:pPr>
      <w:r w:rsidRPr="006B6E20">
        <w:t>Εξαγωγές Ευρετηρίων Φύλλων Υπολογισµού, Ιδιοκτητών, Ε9</w:t>
      </w:r>
    </w:p>
    <w:p w:rsidR="00F148D4" w:rsidRPr="006B6E20" w:rsidRDefault="00F148D4" w:rsidP="00136165">
      <w:pPr>
        <w:pStyle w:val="Calibri"/>
        <w:numPr>
          <w:ilvl w:val="0"/>
          <w:numId w:val="21"/>
        </w:numPr>
      </w:pPr>
      <w:r w:rsidRPr="006B6E20">
        <w:t>σε Excel / Html / Pdf / Pdf µε παραµέτρους (Υποστήριξη</w:t>
      </w:r>
    </w:p>
    <w:p w:rsidR="00F148D4" w:rsidRPr="006B6E20" w:rsidRDefault="00F148D4" w:rsidP="00136165">
      <w:pPr>
        <w:pStyle w:val="Calibri"/>
        <w:numPr>
          <w:ilvl w:val="0"/>
          <w:numId w:val="21"/>
        </w:numPr>
      </w:pPr>
      <w:r w:rsidRPr="006B6E20">
        <w:t>Ψηφιακής Υπογραφής, Encryption)</w:t>
      </w:r>
    </w:p>
    <w:p w:rsidR="00F148D4" w:rsidRPr="006B6E20" w:rsidRDefault="00F148D4" w:rsidP="00AD1D9A">
      <w:pPr>
        <w:pStyle w:val="Calibri"/>
        <w:numPr>
          <w:ilvl w:val="0"/>
          <w:numId w:val="21"/>
        </w:numPr>
      </w:pPr>
      <w:r w:rsidRPr="006B6E20">
        <w:t>Ευρετήριο Ιδιοκτητών – ∆υνατότητες αναζήτησης βάσει</w:t>
      </w:r>
    </w:p>
    <w:p w:rsidR="00F148D4" w:rsidRPr="006B6E20" w:rsidRDefault="00F148D4" w:rsidP="00AD1D9A">
      <w:pPr>
        <w:pStyle w:val="Calibri"/>
        <w:numPr>
          <w:ilvl w:val="0"/>
          <w:numId w:val="21"/>
        </w:numPr>
      </w:pPr>
      <w:r w:rsidRPr="006B6E20">
        <w:t>διαφόρων στοιχείων (Επώνυµο, Όνοµα, ΑΦΜ, Τηλ., κ.λπ.)</w:t>
      </w:r>
    </w:p>
    <w:p w:rsidR="00F148D4" w:rsidRPr="006B6E20" w:rsidRDefault="00F148D4" w:rsidP="00AD1D9A">
      <w:pPr>
        <w:pStyle w:val="Calibri"/>
        <w:numPr>
          <w:ilvl w:val="0"/>
          <w:numId w:val="21"/>
        </w:numPr>
      </w:pPr>
      <w:r w:rsidRPr="006B6E20">
        <w:t>Καρτέλα Ιδιοκτητών</w:t>
      </w:r>
    </w:p>
    <w:p w:rsidR="00F148D4" w:rsidRPr="006B6E20" w:rsidRDefault="00F148D4" w:rsidP="00AD1D9A">
      <w:pPr>
        <w:pStyle w:val="Calibri"/>
        <w:numPr>
          <w:ilvl w:val="0"/>
          <w:numId w:val="21"/>
        </w:numPr>
      </w:pPr>
      <w:r w:rsidRPr="006B6E20">
        <w:t>• Προβολή αποθηκευµένων Φύλλων Υπολογισµού ανά Ιδιοκτήτη</w:t>
      </w:r>
    </w:p>
    <w:p w:rsidR="00F148D4" w:rsidRPr="006B6E20" w:rsidRDefault="00F148D4" w:rsidP="00AD1D9A">
      <w:pPr>
        <w:pStyle w:val="Calibri"/>
        <w:numPr>
          <w:ilvl w:val="0"/>
          <w:numId w:val="21"/>
        </w:numPr>
      </w:pPr>
      <w:r w:rsidRPr="006B6E20">
        <w:t>• ∆ιαχείριση, προβολή εξαρτωµένων µελών Ιδιοκτήτη (σύζυγος,</w:t>
      </w:r>
    </w:p>
    <w:p w:rsidR="00F148D4" w:rsidRPr="006B6E20" w:rsidRDefault="00F148D4" w:rsidP="00AD1D9A">
      <w:pPr>
        <w:pStyle w:val="Calibri"/>
        <w:numPr>
          <w:ilvl w:val="0"/>
          <w:numId w:val="21"/>
        </w:numPr>
      </w:pPr>
      <w:r w:rsidRPr="006B6E20">
        <w:t>παιδιά, κ.λπ.) για την αυτόµατη εισαγωγή εµπραγµάτων</w:t>
      </w:r>
    </w:p>
    <w:p w:rsidR="00F148D4" w:rsidRPr="006B6E20" w:rsidRDefault="00F148D4" w:rsidP="00AD1D9A">
      <w:pPr>
        <w:pStyle w:val="Calibri"/>
        <w:numPr>
          <w:ilvl w:val="0"/>
          <w:numId w:val="21"/>
        </w:numPr>
      </w:pPr>
      <w:r w:rsidRPr="006B6E20">
        <w:t>δικαιωµάτων στο Ε9</w:t>
      </w:r>
    </w:p>
    <w:p w:rsidR="00F148D4" w:rsidRPr="006B6E20" w:rsidRDefault="00F148D4" w:rsidP="00AD1D9A">
      <w:pPr>
        <w:pStyle w:val="Calibri"/>
        <w:numPr>
          <w:ilvl w:val="0"/>
          <w:numId w:val="21"/>
        </w:numPr>
      </w:pPr>
      <w:r w:rsidRPr="006B6E20">
        <w:t>• Εµπλοκές στην Καρτέλα Προσώπου</w:t>
      </w:r>
    </w:p>
    <w:p w:rsidR="00F148D4" w:rsidRPr="006B6E20" w:rsidRDefault="00F148D4" w:rsidP="00AD1D9A">
      <w:pPr>
        <w:pStyle w:val="Calibri"/>
        <w:numPr>
          <w:ilvl w:val="0"/>
          <w:numId w:val="21"/>
        </w:numPr>
      </w:pPr>
      <w:r w:rsidRPr="006B6E20">
        <w:t>Ε9 και Φόρος Ακίνητης Περιουσίας</w:t>
      </w:r>
    </w:p>
    <w:p w:rsidR="00F148D4" w:rsidRPr="006B6E20" w:rsidRDefault="00F148D4" w:rsidP="00AD1D9A">
      <w:pPr>
        <w:pStyle w:val="Calibri"/>
        <w:numPr>
          <w:ilvl w:val="0"/>
          <w:numId w:val="21"/>
        </w:numPr>
      </w:pPr>
      <w:r w:rsidRPr="006B6E20">
        <w:t>Ευρετήριο εντύπων</w:t>
      </w:r>
    </w:p>
    <w:p w:rsidR="00F148D4" w:rsidRPr="006B6E20" w:rsidRDefault="00F148D4" w:rsidP="00AD1D9A">
      <w:pPr>
        <w:pStyle w:val="Calibri"/>
        <w:numPr>
          <w:ilvl w:val="0"/>
          <w:numId w:val="21"/>
        </w:numPr>
      </w:pPr>
      <w:r w:rsidRPr="006B6E20">
        <w:t>Φόρµα επεξεργασίας όµοια µε το έντυπο του Υπουργείου</w:t>
      </w:r>
    </w:p>
    <w:p w:rsidR="00F148D4" w:rsidRPr="006B6E20" w:rsidRDefault="00F148D4" w:rsidP="00AD1D9A">
      <w:pPr>
        <w:pStyle w:val="Calibri"/>
        <w:numPr>
          <w:ilvl w:val="0"/>
          <w:numId w:val="21"/>
        </w:numPr>
      </w:pPr>
      <w:r w:rsidRPr="006B6E20">
        <w:t>Εκτύπωση Α4 και Α3</w:t>
      </w:r>
    </w:p>
    <w:p w:rsidR="00F148D4" w:rsidRPr="006B6E20" w:rsidRDefault="00F148D4" w:rsidP="00AD1D9A">
      <w:pPr>
        <w:pStyle w:val="Calibri"/>
        <w:numPr>
          <w:ilvl w:val="0"/>
          <w:numId w:val="21"/>
        </w:numPr>
      </w:pPr>
      <w:r w:rsidRPr="006B6E20">
        <w:t>Σύνδεση εγγραφών µε αποθηκευµένα Φ. Υπολογισµού</w:t>
      </w:r>
    </w:p>
    <w:p w:rsidR="00F148D4" w:rsidRPr="006B6E20" w:rsidRDefault="00F148D4" w:rsidP="00AD1D9A">
      <w:pPr>
        <w:pStyle w:val="Calibri"/>
        <w:numPr>
          <w:ilvl w:val="0"/>
          <w:numId w:val="21"/>
        </w:numPr>
      </w:pPr>
      <w:r w:rsidRPr="006B6E20">
        <w:t>∆υνατότητα πρόσβασης από περισσότερους χρήστες σε σχέση µε</w:t>
      </w:r>
    </w:p>
    <w:p w:rsidR="00F148D4" w:rsidRPr="006B6E20" w:rsidRDefault="00F148D4" w:rsidP="00AD1D9A">
      <w:pPr>
        <w:pStyle w:val="Calibri"/>
        <w:numPr>
          <w:ilvl w:val="0"/>
          <w:numId w:val="21"/>
        </w:numPr>
      </w:pPr>
      <w:r w:rsidRPr="006B6E20">
        <w:t>τον αριθµό των αγορασµένων αδειών (Concurrent version)</w:t>
      </w:r>
    </w:p>
    <w:p w:rsidR="00F148D4" w:rsidRPr="006B6E20" w:rsidRDefault="00F148D4" w:rsidP="00AD1D9A">
      <w:pPr>
        <w:pStyle w:val="Calibri"/>
        <w:numPr>
          <w:ilvl w:val="0"/>
          <w:numId w:val="21"/>
        </w:numPr>
      </w:pPr>
      <w:r w:rsidRPr="006B6E20">
        <w:t>Αυτόµατη Αναβάθµιση µέσω Internet</w:t>
      </w:r>
    </w:p>
    <w:p w:rsidR="00F148D4" w:rsidRPr="006B6E20" w:rsidRDefault="00F148D4" w:rsidP="00AD1D9A">
      <w:pPr>
        <w:pStyle w:val="Calibri"/>
        <w:numPr>
          <w:ilvl w:val="0"/>
          <w:numId w:val="21"/>
        </w:numPr>
      </w:pPr>
      <w:r w:rsidRPr="006B6E20">
        <w:t>Εµφάνιση πρόσφατων αποθηκευµένων εργασιών.</w:t>
      </w:r>
    </w:p>
    <w:p w:rsidR="00F148D4" w:rsidRPr="006B6E20" w:rsidRDefault="00F148D4" w:rsidP="00AD1D9A">
      <w:pPr>
        <w:pStyle w:val="Calibri"/>
        <w:numPr>
          <w:ilvl w:val="0"/>
          <w:numId w:val="21"/>
        </w:numPr>
      </w:pPr>
      <w:r w:rsidRPr="006B6E20">
        <w:t>Login για κάθε χρήστη</w:t>
      </w:r>
    </w:p>
    <w:p w:rsidR="00F148D4" w:rsidRDefault="00F148D4" w:rsidP="00AD1D9A">
      <w:pPr>
        <w:pStyle w:val="Calibri"/>
        <w:numPr>
          <w:ilvl w:val="0"/>
          <w:numId w:val="21"/>
        </w:numPr>
      </w:pPr>
      <w:r w:rsidRPr="006B6E20">
        <w:t>∆ικαιώµατα χρήσης ανά χρήστη</w:t>
      </w:r>
    </w:p>
    <w:p w:rsidR="00F148D4" w:rsidRDefault="00F148D4" w:rsidP="006B6E20">
      <w:pPr>
        <w:pStyle w:val="Calibri"/>
      </w:pPr>
    </w:p>
    <w:p w:rsidR="00F148D4" w:rsidRPr="006B6E20" w:rsidRDefault="00F148D4" w:rsidP="006B6E20">
      <w:pPr>
        <w:pStyle w:val="Calibri"/>
      </w:pPr>
    </w:p>
    <w:p w:rsidR="00F148D4" w:rsidRDefault="00F148D4" w:rsidP="003E75AA">
      <w:pPr>
        <w:pStyle w:val="Calibri"/>
        <w:rPr>
          <w:sz w:val="18"/>
          <w:szCs w:val="18"/>
        </w:rPr>
      </w:pPr>
    </w:p>
    <w:p w:rsidR="00F148D4" w:rsidRDefault="00F148D4" w:rsidP="003E75AA">
      <w:pPr>
        <w:pStyle w:val="Calibri"/>
        <w:rPr>
          <w:sz w:val="18"/>
          <w:szCs w:val="18"/>
        </w:rPr>
      </w:pPr>
    </w:p>
    <w:p w:rsidR="00F148D4" w:rsidRDefault="00F148D4" w:rsidP="003E75AA">
      <w:pPr>
        <w:pStyle w:val="Calibri"/>
        <w:rPr>
          <w:sz w:val="18"/>
          <w:szCs w:val="18"/>
        </w:rPr>
      </w:pPr>
    </w:p>
    <w:p w:rsidR="00F148D4" w:rsidRDefault="00F148D4" w:rsidP="003E75AA">
      <w:pPr>
        <w:pStyle w:val="Calibri"/>
        <w:rPr>
          <w:sz w:val="18"/>
          <w:szCs w:val="18"/>
        </w:rPr>
      </w:pPr>
    </w:p>
    <w:p w:rsidR="00F148D4" w:rsidRDefault="00F148D4" w:rsidP="003E75AA">
      <w:pPr>
        <w:pStyle w:val="Calibri"/>
        <w:rPr>
          <w:sz w:val="18"/>
          <w:szCs w:val="18"/>
        </w:rPr>
      </w:pPr>
    </w:p>
    <w:p w:rsidR="00F148D4" w:rsidRDefault="00F148D4" w:rsidP="003E75AA">
      <w:pPr>
        <w:pStyle w:val="Calibri"/>
        <w:rPr>
          <w:sz w:val="18"/>
          <w:szCs w:val="18"/>
        </w:rPr>
      </w:pPr>
    </w:p>
    <w:p w:rsidR="00F148D4" w:rsidRPr="00973B5A" w:rsidRDefault="00F148D4" w:rsidP="00216A96">
      <w:pPr>
        <w:widowControl/>
        <w:rPr>
          <w:rFonts w:ascii="Calibri" w:hAnsi="Calibri" w:cs="Calibri"/>
          <w:b/>
          <w:bCs/>
          <w:sz w:val="22"/>
          <w:szCs w:val="22"/>
          <w:lang w:eastAsia="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10"/>
        <w:gridCol w:w="3693"/>
      </w:tblGrid>
      <w:tr w:rsidR="00F148D4" w:rsidRPr="009D3243">
        <w:trPr>
          <w:jc w:val="center"/>
        </w:trPr>
        <w:tc>
          <w:tcPr>
            <w:tcW w:w="3610" w:type="dxa"/>
            <w:tcBorders>
              <w:top w:val="single" w:sz="4" w:space="0" w:color="auto"/>
              <w:left w:val="single" w:sz="4" w:space="0" w:color="auto"/>
              <w:bottom w:val="single" w:sz="4" w:space="0" w:color="auto"/>
              <w:right w:val="single" w:sz="4" w:space="0" w:color="auto"/>
            </w:tcBorders>
            <w:vAlign w:val="center"/>
          </w:tcPr>
          <w:p w:rsidR="00F148D4" w:rsidRDefault="00F148D4" w:rsidP="00C20DB5">
            <w:pPr>
              <w:ind w:right="-108" w:hanging="84"/>
              <w:jc w:val="center"/>
              <w:rPr>
                <w:rFonts w:ascii="Calibri" w:hAnsi="Calibri" w:cs="Calibri"/>
                <w:sz w:val="22"/>
                <w:szCs w:val="22"/>
              </w:rPr>
            </w:pPr>
            <w:r>
              <w:rPr>
                <w:rFonts w:ascii="Calibri" w:hAnsi="Calibri" w:cs="Calibri"/>
                <w:sz w:val="22"/>
                <w:szCs w:val="22"/>
              </w:rPr>
              <w:t>Συντάχθηκε</w:t>
            </w:r>
          </w:p>
          <w:p w:rsidR="00F148D4" w:rsidRPr="009D2CC6" w:rsidRDefault="00F148D4" w:rsidP="009C7026">
            <w:pPr>
              <w:ind w:right="-108" w:hanging="84"/>
              <w:jc w:val="center"/>
              <w:rPr>
                <w:rFonts w:ascii="Calibri" w:hAnsi="Calibri" w:cs="Calibri"/>
                <w:sz w:val="22"/>
                <w:szCs w:val="22"/>
              </w:rPr>
            </w:pPr>
            <w:r>
              <w:rPr>
                <w:rFonts w:ascii="Calibri" w:hAnsi="Calibri" w:cs="Calibri"/>
                <w:sz w:val="22"/>
                <w:szCs w:val="22"/>
              </w:rPr>
              <w:t>Σίνδος, 12.11.2013</w:t>
            </w:r>
          </w:p>
        </w:tc>
        <w:tc>
          <w:tcPr>
            <w:tcW w:w="3693" w:type="dxa"/>
            <w:tcBorders>
              <w:top w:val="single" w:sz="4" w:space="0" w:color="auto"/>
              <w:left w:val="single" w:sz="4" w:space="0" w:color="auto"/>
              <w:bottom w:val="single" w:sz="4" w:space="0" w:color="auto"/>
              <w:right w:val="single" w:sz="4" w:space="0" w:color="auto"/>
            </w:tcBorders>
            <w:vAlign w:val="center"/>
          </w:tcPr>
          <w:p w:rsidR="00F148D4" w:rsidRDefault="00F148D4" w:rsidP="00C20DB5">
            <w:pPr>
              <w:ind w:right="-83"/>
              <w:jc w:val="center"/>
              <w:rPr>
                <w:rFonts w:ascii="Calibri" w:hAnsi="Calibri" w:cs="Calibri"/>
                <w:sz w:val="22"/>
                <w:szCs w:val="22"/>
              </w:rPr>
            </w:pPr>
            <w:r>
              <w:rPr>
                <w:rFonts w:ascii="Calibri" w:hAnsi="Calibri" w:cs="Calibri"/>
                <w:sz w:val="22"/>
                <w:szCs w:val="22"/>
              </w:rPr>
              <w:t>Θεωρήθηκε</w:t>
            </w:r>
          </w:p>
          <w:p w:rsidR="00F148D4" w:rsidRPr="009D3243" w:rsidRDefault="00F148D4" w:rsidP="009C7026">
            <w:pPr>
              <w:ind w:right="-83"/>
              <w:jc w:val="center"/>
              <w:rPr>
                <w:rFonts w:ascii="Calibri" w:hAnsi="Calibri" w:cs="Calibri"/>
                <w:sz w:val="22"/>
                <w:szCs w:val="22"/>
              </w:rPr>
            </w:pPr>
            <w:r>
              <w:rPr>
                <w:rFonts w:ascii="Calibri" w:hAnsi="Calibri" w:cs="Calibri"/>
                <w:sz w:val="22"/>
                <w:szCs w:val="22"/>
              </w:rPr>
              <w:t>Σίνδος, 12.11.2013</w:t>
            </w:r>
          </w:p>
        </w:tc>
      </w:tr>
      <w:tr w:rsidR="00F148D4" w:rsidRPr="009D3243">
        <w:trPr>
          <w:trHeight w:val="1740"/>
          <w:jc w:val="center"/>
        </w:trPr>
        <w:tc>
          <w:tcPr>
            <w:tcW w:w="3610" w:type="dxa"/>
            <w:tcBorders>
              <w:top w:val="single" w:sz="4" w:space="0" w:color="auto"/>
              <w:left w:val="single" w:sz="4" w:space="0" w:color="auto"/>
              <w:bottom w:val="single" w:sz="4" w:space="0" w:color="auto"/>
              <w:right w:val="single" w:sz="4" w:space="0" w:color="auto"/>
            </w:tcBorders>
          </w:tcPr>
          <w:p w:rsidR="00F148D4" w:rsidRPr="009D3243" w:rsidRDefault="00F148D4" w:rsidP="00C20DB5">
            <w:pPr>
              <w:spacing w:line="360" w:lineRule="auto"/>
              <w:ind w:right="-425"/>
              <w:jc w:val="center"/>
              <w:rPr>
                <w:rFonts w:ascii="Calibri" w:hAnsi="Calibri" w:cs="Calibri"/>
                <w:sz w:val="22"/>
                <w:szCs w:val="22"/>
              </w:rPr>
            </w:pPr>
          </w:p>
          <w:p w:rsidR="00F148D4" w:rsidRPr="009D2CC6" w:rsidRDefault="00F148D4" w:rsidP="00C20DB5">
            <w:pPr>
              <w:spacing w:line="360" w:lineRule="auto"/>
              <w:ind w:right="-425"/>
              <w:jc w:val="center"/>
              <w:rPr>
                <w:rFonts w:ascii="Calibri" w:hAnsi="Calibri" w:cs="Calibri"/>
                <w:sz w:val="22"/>
                <w:szCs w:val="22"/>
              </w:rPr>
            </w:pPr>
          </w:p>
          <w:p w:rsidR="00F148D4" w:rsidRDefault="00F148D4" w:rsidP="00C20DB5">
            <w:pPr>
              <w:spacing w:line="360" w:lineRule="auto"/>
              <w:ind w:right="-425"/>
              <w:jc w:val="center"/>
              <w:rPr>
                <w:rFonts w:ascii="Calibri" w:hAnsi="Calibri" w:cs="Calibri"/>
                <w:sz w:val="22"/>
                <w:szCs w:val="22"/>
              </w:rPr>
            </w:pPr>
            <w:r w:rsidRPr="009D3243">
              <w:rPr>
                <w:rFonts w:ascii="Calibri" w:hAnsi="Calibri" w:cs="Calibri"/>
                <w:sz w:val="22"/>
                <w:szCs w:val="22"/>
              </w:rPr>
              <w:t>ΚΑΖΛΑΡΗΣ ΙΩΑΝΝΗΣ</w:t>
            </w:r>
          </w:p>
          <w:p w:rsidR="00F148D4" w:rsidRPr="009D3243" w:rsidRDefault="00F148D4" w:rsidP="00C20DB5">
            <w:pPr>
              <w:spacing w:line="360" w:lineRule="auto"/>
              <w:ind w:right="-425"/>
              <w:jc w:val="center"/>
              <w:rPr>
                <w:rFonts w:ascii="Calibri" w:hAnsi="Calibri" w:cs="Calibri"/>
                <w:sz w:val="22"/>
                <w:szCs w:val="22"/>
              </w:rPr>
            </w:pPr>
            <w:r>
              <w:rPr>
                <w:rFonts w:ascii="Calibri" w:hAnsi="Calibri" w:cs="Calibri"/>
                <w:sz w:val="22"/>
                <w:szCs w:val="22"/>
              </w:rPr>
              <w:t>ΤΕ Πληροφορικής, Βαθμός: Ε</w:t>
            </w:r>
          </w:p>
        </w:tc>
        <w:tc>
          <w:tcPr>
            <w:tcW w:w="3693" w:type="dxa"/>
            <w:tcBorders>
              <w:top w:val="single" w:sz="4" w:space="0" w:color="auto"/>
              <w:left w:val="single" w:sz="4" w:space="0" w:color="auto"/>
              <w:bottom w:val="single" w:sz="4" w:space="0" w:color="auto"/>
              <w:right w:val="single" w:sz="4" w:space="0" w:color="auto"/>
            </w:tcBorders>
          </w:tcPr>
          <w:p w:rsidR="00F148D4" w:rsidRDefault="00F148D4" w:rsidP="00C20DB5">
            <w:pPr>
              <w:spacing w:line="360" w:lineRule="auto"/>
              <w:ind w:right="-425"/>
              <w:jc w:val="center"/>
              <w:rPr>
                <w:rFonts w:ascii="Calibri" w:hAnsi="Calibri" w:cs="Calibri"/>
                <w:sz w:val="22"/>
                <w:szCs w:val="22"/>
              </w:rPr>
            </w:pPr>
          </w:p>
          <w:p w:rsidR="00F148D4" w:rsidRDefault="00F148D4" w:rsidP="00C20DB5">
            <w:pPr>
              <w:spacing w:line="360" w:lineRule="auto"/>
              <w:ind w:right="-425"/>
              <w:jc w:val="center"/>
              <w:rPr>
                <w:rFonts w:ascii="Calibri" w:hAnsi="Calibri" w:cs="Calibri"/>
                <w:sz w:val="22"/>
                <w:szCs w:val="22"/>
              </w:rPr>
            </w:pPr>
          </w:p>
          <w:p w:rsidR="00F148D4" w:rsidRDefault="00F148D4" w:rsidP="00C20DB5">
            <w:pPr>
              <w:spacing w:line="360" w:lineRule="auto"/>
              <w:ind w:right="-425"/>
              <w:jc w:val="center"/>
              <w:rPr>
                <w:rFonts w:ascii="Calibri" w:hAnsi="Calibri" w:cs="Calibri"/>
                <w:sz w:val="22"/>
                <w:szCs w:val="22"/>
              </w:rPr>
            </w:pPr>
            <w:r>
              <w:rPr>
                <w:rFonts w:ascii="Calibri" w:hAnsi="Calibri" w:cs="Calibri"/>
                <w:sz w:val="22"/>
                <w:szCs w:val="22"/>
              </w:rPr>
              <w:t>ΖΑΜΠΟΣ ΠΑΝΑΓΙΩΤΗΣ</w:t>
            </w:r>
          </w:p>
          <w:p w:rsidR="00F148D4" w:rsidRDefault="00F148D4" w:rsidP="00C20DB5">
            <w:pPr>
              <w:spacing w:line="360" w:lineRule="auto"/>
              <w:ind w:right="-425"/>
              <w:rPr>
                <w:rFonts w:ascii="Calibri" w:hAnsi="Calibri" w:cs="Calibri"/>
                <w:sz w:val="22"/>
                <w:szCs w:val="22"/>
              </w:rPr>
            </w:pPr>
            <w:r>
              <w:rPr>
                <w:rFonts w:ascii="Calibri" w:hAnsi="Calibri" w:cs="Calibri"/>
                <w:sz w:val="22"/>
                <w:szCs w:val="22"/>
              </w:rPr>
              <w:t xml:space="preserve">Προϊστάμενος Αυτοτελούς Τμήματος </w:t>
            </w:r>
          </w:p>
          <w:p w:rsidR="00F148D4" w:rsidRDefault="00F148D4" w:rsidP="00C20DB5">
            <w:pPr>
              <w:spacing w:line="360" w:lineRule="auto"/>
              <w:ind w:right="-425"/>
              <w:jc w:val="center"/>
              <w:rPr>
                <w:rFonts w:ascii="Calibri" w:hAnsi="Calibri" w:cs="Calibri"/>
                <w:sz w:val="22"/>
                <w:szCs w:val="22"/>
              </w:rPr>
            </w:pPr>
            <w:r>
              <w:rPr>
                <w:rFonts w:ascii="Calibri" w:hAnsi="Calibri" w:cs="Calibri"/>
                <w:sz w:val="22"/>
                <w:szCs w:val="22"/>
              </w:rPr>
              <w:t>Π.Ο και Τ.Π.Ε.</w:t>
            </w:r>
          </w:p>
          <w:p w:rsidR="00F148D4" w:rsidRPr="009D3243" w:rsidRDefault="00F148D4" w:rsidP="00C20DB5">
            <w:pPr>
              <w:spacing w:line="360" w:lineRule="auto"/>
              <w:ind w:right="-425"/>
              <w:jc w:val="center"/>
              <w:rPr>
                <w:rFonts w:ascii="Calibri" w:hAnsi="Calibri" w:cs="Calibri"/>
                <w:sz w:val="22"/>
                <w:szCs w:val="22"/>
              </w:rPr>
            </w:pPr>
          </w:p>
        </w:tc>
      </w:tr>
    </w:tbl>
    <w:p w:rsidR="00F148D4" w:rsidRDefault="00F148D4" w:rsidP="0033129F">
      <w:pPr>
        <w:pStyle w:val="Calibri"/>
        <w:rPr>
          <w:b/>
          <w:bCs/>
          <w:sz w:val="24"/>
          <w:szCs w:val="24"/>
          <w:u w:val="single"/>
        </w:rPr>
      </w:pPr>
    </w:p>
    <w:p w:rsidR="00F148D4" w:rsidRDefault="00F148D4" w:rsidP="0033129F">
      <w:pPr>
        <w:pStyle w:val="Calibri"/>
        <w:rPr>
          <w:b/>
          <w:bCs/>
          <w:sz w:val="24"/>
          <w:szCs w:val="24"/>
          <w:u w:val="single"/>
        </w:rPr>
      </w:pPr>
    </w:p>
    <w:p w:rsidR="00F148D4" w:rsidRPr="0033129F" w:rsidRDefault="00F148D4" w:rsidP="0033129F">
      <w:pPr>
        <w:pStyle w:val="Calibri"/>
        <w:rPr>
          <w:b/>
          <w:bCs/>
          <w:sz w:val="24"/>
          <w:szCs w:val="24"/>
          <w:u w:val="single"/>
        </w:rPr>
      </w:pPr>
      <w:proofErr w:type="gramStart"/>
      <w:r w:rsidRPr="0033129F">
        <w:rPr>
          <w:b/>
          <w:bCs/>
          <w:sz w:val="24"/>
          <w:szCs w:val="24"/>
          <w:u w:val="single"/>
          <w:lang w:val="en-US"/>
        </w:rPr>
        <w:t>I</w:t>
      </w:r>
      <w:r w:rsidRPr="0033129F">
        <w:rPr>
          <w:b/>
          <w:bCs/>
          <w:sz w:val="24"/>
          <w:szCs w:val="24"/>
          <w:u w:val="single"/>
        </w:rPr>
        <w:t>Ι.</w:t>
      </w:r>
      <w:proofErr w:type="gramEnd"/>
      <w:r w:rsidRPr="0033129F">
        <w:rPr>
          <w:b/>
          <w:bCs/>
          <w:sz w:val="24"/>
          <w:szCs w:val="24"/>
          <w:u w:val="single"/>
        </w:rPr>
        <w:t xml:space="preserve"> Ενδεικτικός Προϋπολογισμός</w:t>
      </w:r>
    </w:p>
    <w:p w:rsidR="00F148D4" w:rsidRDefault="00F148D4" w:rsidP="00216A96">
      <w:pPr>
        <w:rPr>
          <w:rFonts w:ascii="Calibri" w:hAnsi="Calibri" w:cs="Calibri"/>
          <w:sz w:val="22"/>
          <w:szCs w:val="22"/>
        </w:rPr>
      </w:pPr>
    </w:p>
    <w:p w:rsidR="00F148D4" w:rsidRDefault="00F148D4" w:rsidP="00216A96">
      <w:pPr>
        <w:rPr>
          <w:rFonts w:ascii="Calibri" w:hAnsi="Calibri" w:cs="Calibri"/>
          <w:sz w:val="22"/>
          <w:szCs w:val="22"/>
        </w:rPr>
      </w:pPr>
      <w:r>
        <w:rPr>
          <w:rFonts w:ascii="Calibri" w:hAnsi="Calibri" w:cs="Calibri"/>
          <w:sz w:val="22"/>
          <w:szCs w:val="22"/>
        </w:rPr>
        <w:t>Για τις επιμέρους κατηγορίες λογισμικού όπως αυτές αναφέρονται στην Τεχνική Έκθεση, ο ενδεικτικός προϋπολογισμός έχει ως εξής:</w:t>
      </w:r>
    </w:p>
    <w:p w:rsidR="00F148D4" w:rsidRDefault="00F148D4" w:rsidP="00216A96">
      <w:pPr>
        <w:rPr>
          <w:rFonts w:ascii="Calibri" w:hAnsi="Calibri" w:cs="Calibri"/>
          <w:sz w:val="22"/>
          <w:szCs w:val="22"/>
        </w:rPr>
      </w:pPr>
    </w:p>
    <w:p w:rsidR="00F148D4" w:rsidRPr="00973B5A" w:rsidRDefault="00F148D4" w:rsidP="00216A96">
      <w:pPr>
        <w:rPr>
          <w:rFonts w:ascii="Calibri" w:hAnsi="Calibri" w:cs="Calibri"/>
          <w:b/>
          <w:bCs/>
          <w:sz w:val="24"/>
          <w:szCs w:val="24"/>
        </w:rPr>
      </w:pPr>
      <w:r w:rsidRPr="00973B5A">
        <w:rPr>
          <w:rFonts w:ascii="Calibri" w:hAnsi="Calibri" w:cs="Calibri"/>
          <w:b/>
          <w:bCs/>
          <w:sz w:val="24"/>
          <w:szCs w:val="24"/>
        </w:rPr>
        <w:t>ΟΜΑΔΑ Α.</w:t>
      </w:r>
    </w:p>
    <w:p w:rsidR="00F148D4" w:rsidRDefault="00F148D4" w:rsidP="00216A96">
      <w:pPr>
        <w:rPr>
          <w:rFonts w:ascii="Calibri" w:hAnsi="Calibri" w:cs="Calibri"/>
          <w:sz w:val="22"/>
          <w:szCs w:val="22"/>
        </w:rPr>
      </w:pPr>
    </w:p>
    <w:p w:rsidR="00F148D4" w:rsidRPr="00E46849" w:rsidRDefault="00F148D4" w:rsidP="004505FF">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717"/>
      </w:tblGrid>
      <w:tr w:rsidR="00F148D4" w:rsidRPr="00E46849">
        <w:trPr>
          <w:jc w:val="center"/>
        </w:trPr>
        <w:tc>
          <w:tcPr>
            <w:tcW w:w="5211" w:type="dxa"/>
          </w:tcPr>
          <w:p w:rsidR="00F148D4" w:rsidRPr="00E46849" w:rsidRDefault="00F148D4" w:rsidP="00C20DB5">
            <w:pPr>
              <w:jc w:val="both"/>
              <w:rPr>
                <w:rFonts w:ascii="Calibri" w:hAnsi="Calibri" w:cs="Calibri"/>
                <w:b/>
                <w:bCs/>
                <w:i/>
                <w:iCs/>
                <w:sz w:val="22"/>
                <w:szCs w:val="22"/>
              </w:rPr>
            </w:pPr>
            <w:r>
              <w:rPr>
                <w:rFonts w:ascii="Calibri" w:hAnsi="Calibri" w:cs="Calibri"/>
                <w:b/>
                <w:bCs/>
                <w:i/>
                <w:iCs/>
                <w:sz w:val="22"/>
                <w:szCs w:val="22"/>
              </w:rPr>
              <w:t xml:space="preserve">Α. </w:t>
            </w:r>
            <w:r w:rsidRPr="00E46849">
              <w:rPr>
                <w:rFonts w:ascii="Calibri" w:hAnsi="Calibri" w:cs="Calibri"/>
                <w:b/>
                <w:bCs/>
                <w:i/>
                <w:iCs/>
                <w:sz w:val="22"/>
                <w:szCs w:val="22"/>
              </w:rPr>
              <w:t xml:space="preserve">Λειτουργικό Σύστημα για σταθμούς εργασίας (Κυβερνητικές άδειες </w:t>
            </w:r>
            <w:r w:rsidRPr="00E46849">
              <w:rPr>
                <w:rFonts w:ascii="Calibri" w:hAnsi="Calibri" w:cs="Calibri"/>
                <w:b/>
                <w:bCs/>
                <w:i/>
                <w:iCs/>
                <w:sz w:val="22"/>
                <w:szCs w:val="22"/>
                <w:lang w:val="en-US"/>
              </w:rPr>
              <w:t>GGWA</w:t>
            </w:r>
            <w:r w:rsidRPr="00E46849">
              <w:rPr>
                <w:rFonts w:ascii="Calibri" w:hAnsi="Calibri" w:cs="Calibri"/>
                <w:b/>
                <w:bCs/>
                <w:i/>
                <w:iCs/>
                <w:sz w:val="22"/>
                <w:szCs w:val="22"/>
              </w:rPr>
              <w:t>).</w:t>
            </w:r>
          </w:p>
        </w:tc>
        <w:tc>
          <w:tcPr>
            <w:tcW w:w="2717" w:type="dxa"/>
          </w:tcPr>
          <w:p w:rsidR="00F148D4" w:rsidRPr="00E46849" w:rsidRDefault="00F148D4" w:rsidP="00C20DB5">
            <w:pPr>
              <w:jc w:val="center"/>
              <w:rPr>
                <w:rFonts w:ascii="Calibri" w:hAnsi="Calibri" w:cs="Calibri"/>
                <w:i/>
                <w:iCs/>
                <w:sz w:val="22"/>
                <w:szCs w:val="22"/>
              </w:rPr>
            </w:pPr>
            <w:r w:rsidRPr="00E46849">
              <w:rPr>
                <w:rFonts w:ascii="Calibri" w:hAnsi="Calibri" w:cs="Calibri"/>
                <w:i/>
                <w:iCs/>
                <w:sz w:val="22"/>
                <w:szCs w:val="22"/>
              </w:rPr>
              <w:t>Τιμή (€)</w:t>
            </w:r>
          </w:p>
        </w:tc>
      </w:tr>
      <w:tr w:rsidR="00F148D4" w:rsidRPr="00E46849">
        <w:trPr>
          <w:trHeight w:val="680"/>
          <w:jc w:val="center"/>
        </w:trPr>
        <w:tc>
          <w:tcPr>
            <w:tcW w:w="5211" w:type="dxa"/>
            <w:vAlign w:val="center"/>
          </w:tcPr>
          <w:p w:rsidR="00F148D4" w:rsidRPr="00E46849" w:rsidRDefault="00F148D4"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40 άδειες</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rPr>
              <w:t>5</w:t>
            </w:r>
            <w:r w:rsidRPr="004505FF">
              <w:rPr>
                <w:rFonts w:ascii="Calibri" w:hAnsi="Calibri" w:cs="Calibri"/>
                <w:i/>
                <w:iCs/>
                <w:sz w:val="22"/>
                <w:szCs w:val="22"/>
              </w:rPr>
              <w:t>.</w:t>
            </w:r>
            <w:r w:rsidRPr="00E46849">
              <w:rPr>
                <w:rFonts w:ascii="Calibri" w:hAnsi="Calibri" w:cs="Calibri"/>
                <w:i/>
                <w:iCs/>
                <w:sz w:val="22"/>
                <w:szCs w:val="22"/>
              </w:rPr>
              <w:t>700</w:t>
            </w:r>
            <w:r w:rsidRPr="004505FF">
              <w:rPr>
                <w:rFonts w:ascii="Calibri" w:hAnsi="Calibri" w:cs="Calibri"/>
                <w:i/>
                <w:iCs/>
                <w:sz w:val="22"/>
                <w:szCs w:val="22"/>
              </w:rPr>
              <w:t>,</w:t>
            </w:r>
            <w:r w:rsidRPr="00E46849">
              <w:rPr>
                <w:rFonts w:ascii="Calibri" w:hAnsi="Calibri" w:cs="Calibri"/>
                <w:i/>
                <w:iCs/>
                <w:sz w:val="22"/>
                <w:szCs w:val="22"/>
              </w:rPr>
              <w:t>00€</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F148D4" w:rsidRPr="00E46849" w:rsidRDefault="00F148D4" w:rsidP="00C20DB5">
            <w:pPr>
              <w:jc w:val="right"/>
              <w:rPr>
                <w:rFonts w:ascii="Calibri" w:hAnsi="Calibri" w:cs="Calibri"/>
                <w:b/>
                <w:bCs/>
                <w:sz w:val="22"/>
                <w:szCs w:val="22"/>
              </w:rPr>
            </w:pPr>
            <w:r w:rsidRPr="004505FF">
              <w:rPr>
                <w:rFonts w:ascii="Calibri" w:hAnsi="Calibri" w:cs="Calibri"/>
                <w:i/>
                <w:iCs/>
                <w:sz w:val="22"/>
                <w:szCs w:val="22"/>
              </w:rPr>
              <w:t>1.</w:t>
            </w:r>
            <w:r w:rsidRPr="00E46849">
              <w:rPr>
                <w:rFonts w:ascii="Calibri" w:hAnsi="Calibri" w:cs="Calibri"/>
                <w:i/>
                <w:iCs/>
                <w:sz w:val="22"/>
                <w:szCs w:val="22"/>
              </w:rPr>
              <w:t>311</w:t>
            </w:r>
            <w:r w:rsidRPr="004505FF">
              <w:rPr>
                <w:rFonts w:ascii="Calibri" w:hAnsi="Calibri" w:cs="Calibri"/>
                <w:i/>
                <w:iCs/>
                <w:sz w:val="22"/>
                <w:szCs w:val="22"/>
              </w:rPr>
              <w:t>,</w:t>
            </w:r>
            <w:r w:rsidRPr="00E46849">
              <w:rPr>
                <w:rFonts w:ascii="Calibri" w:hAnsi="Calibri" w:cs="Calibri"/>
                <w:i/>
                <w:iCs/>
                <w:sz w:val="22"/>
                <w:szCs w:val="22"/>
              </w:rPr>
              <w:t>00€</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p>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F148D4" w:rsidRPr="00E46849" w:rsidRDefault="00F148D4" w:rsidP="00C20DB5">
            <w:pPr>
              <w:jc w:val="right"/>
              <w:rPr>
                <w:rFonts w:ascii="Calibri" w:hAnsi="Calibri" w:cs="Calibri"/>
                <w:i/>
                <w:iCs/>
                <w:sz w:val="22"/>
                <w:szCs w:val="22"/>
              </w:rPr>
            </w:pPr>
          </w:p>
          <w:p w:rsidR="00F148D4" w:rsidRPr="00E46849" w:rsidRDefault="00F148D4" w:rsidP="00C20DB5">
            <w:pPr>
              <w:jc w:val="right"/>
              <w:rPr>
                <w:rFonts w:ascii="Calibri" w:hAnsi="Calibri" w:cs="Calibri"/>
                <w:b/>
                <w:bCs/>
                <w:sz w:val="22"/>
                <w:szCs w:val="22"/>
              </w:rPr>
            </w:pPr>
            <w:r w:rsidRPr="00E46849">
              <w:rPr>
                <w:rFonts w:ascii="Calibri" w:hAnsi="Calibri" w:cs="Calibri"/>
                <w:b/>
                <w:bCs/>
                <w:i/>
                <w:iCs/>
                <w:sz w:val="22"/>
                <w:szCs w:val="22"/>
              </w:rPr>
              <w:t>7.011,00€</w:t>
            </w:r>
          </w:p>
        </w:tc>
      </w:tr>
    </w:tbl>
    <w:p w:rsidR="00F148D4" w:rsidRPr="00E46849" w:rsidRDefault="00F148D4" w:rsidP="004505FF">
      <w:pPr>
        <w:pStyle w:val="BodyText2"/>
        <w:jc w:val="both"/>
        <w:rPr>
          <w:rFonts w:ascii="Calibri" w:hAnsi="Calibri" w:cs="Calibri"/>
          <w:b w:val="0"/>
          <w:bCs w:val="0"/>
          <w:sz w:val="22"/>
          <w:szCs w:val="22"/>
          <w:u w:val="none"/>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717"/>
      </w:tblGrid>
      <w:tr w:rsidR="00F148D4" w:rsidRPr="00E46849">
        <w:trPr>
          <w:jc w:val="center"/>
        </w:trPr>
        <w:tc>
          <w:tcPr>
            <w:tcW w:w="5211" w:type="dxa"/>
          </w:tcPr>
          <w:p w:rsidR="00F148D4" w:rsidRPr="00E46849" w:rsidRDefault="00F148D4" w:rsidP="00C20DB5">
            <w:pPr>
              <w:jc w:val="both"/>
              <w:rPr>
                <w:rFonts w:ascii="Calibri" w:hAnsi="Calibri" w:cs="Calibri"/>
                <w:b/>
                <w:bCs/>
                <w:i/>
                <w:iCs/>
                <w:sz w:val="22"/>
                <w:szCs w:val="22"/>
              </w:rPr>
            </w:pPr>
            <w:r>
              <w:rPr>
                <w:rFonts w:ascii="Calibri" w:hAnsi="Calibri" w:cs="Calibri"/>
                <w:b/>
                <w:bCs/>
                <w:i/>
                <w:iCs/>
                <w:sz w:val="22"/>
                <w:szCs w:val="22"/>
              </w:rPr>
              <w:t xml:space="preserve">Β. </w:t>
            </w:r>
            <w:r w:rsidRPr="00E46849">
              <w:rPr>
                <w:rFonts w:ascii="Calibri" w:hAnsi="Calibri" w:cs="Calibri"/>
                <w:b/>
                <w:bCs/>
                <w:i/>
                <w:iCs/>
                <w:sz w:val="22"/>
                <w:szCs w:val="22"/>
              </w:rPr>
              <w:t>Λειτουργικό Σύστημα για εξυπηρετητές.</w:t>
            </w:r>
          </w:p>
        </w:tc>
        <w:tc>
          <w:tcPr>
            <w:tcW w:w="2717" w:type="dxa"/>
          </w:tcPr>
          <w:p w:rsidR="00F148D4" w:rsidRPr="00E46849" w:rsidRDefault="00F148D4" w:rsidP="00C20DB5">
            <w:pPr>
              <w:jc w:val="center"/>
              <w:rPr>
                <w:rFonts w:ascii="Calibri" w:hAnsi="Calibri" w:cs="Calibri"/>
                <w:i/>
                <w:iCs/>
                <w:sz w:val="22"/>
                <w:szCs w:val="22"/>
              </w:rPr>
            </w:pPr>
            <w:r w:rsidRPr="00E46849">
              <w:rPr>
                <w:rFonts w:ascii="Calibri" w:hAnsi="Calibri" w:cs="Calibri"/>
                <w:i/>
                <w:iCs/>
                <w:sz w:val="22"/>
                <w:szCs w:val="22"/>
              </w:rPr>
              <w:t>Τιμή (€)</w:t>
            </w:r>
          </w:p>
        </w:tc>
      </w:tr>
      <w:tr w:rsidR="00F148D4" w:rsidRPr="00E46849">
        <w:trPr>
          <w:trHeight w:val="680"/>
          <w:jc w:val="center"/>
        </w:trPr>
        <w:tc>
          <w:tcPr>
            <w:tcW w:w="5211" w:type="dxa"/>
            <w:vAlign w:val="center"/>
          </w:tcPr>
          <w:p w:rsidR="00F148D4" w:rsidRPr="00E46849" w:rsidRDefault="00F148D4"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2</w:t>
            </w:r>
            <w:r w:rsidRPr="00E46849">
              <w:rPr>
                <w:rFonts w:ascii="Calibri" w:hAnsi="Calibri" w:cs="Calibri"/>
                <w:b w:val="0"/>
                <w:bCs w:val="0"/>
                <w:sz w:val="22"/>
                <w:szCs w:val="22"/>
                <w:u w:val="none"/>
                <w:lang w:val="en-US"/>
              </w:rPr>
              <w:t xml:space="preserve"> </w:t>
            </w:r>
            <w:r w:rsidRPr="00E46849">
              <w:rPr>
                <w:rFonts w:ascii="Calibri" w:hAnsi="Calibri" w:cs="Calibri"/>
                <w:b w:val="0"/>
                <w:bCs w:val="0"/>
                <w:sz w:val="22"/>
                <w:szCs w:val="22"/>
                <w:u w:val="none"/>
              </w:rPr>
              <w:t>αντίγραφα</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rPr>
              <w:t>1.800,00€</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rPr>
              <w:t>414,00€</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p>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F148D4" w:rsidRPr="00E46849" w:rsidRDefault="00F148D4" w:rsidP="00C20DB5">
            <w:pPr>
              <w:jc w:val="right"/>
              <w:rPr>
                <w:rFonts w:ascii="Calibri" w:hAnsi="Calibri" w:cs="Calibri"/>
                <w:i/>
                <w:iCs/>
                <w:sz w:val="22"/>
                <w:szCs w:val="22"/>
              </w:rPr>
            </w:pPr>
          </w:p>
          <w:p w:rsidR="00F148D4" w:rsidRPr="00E46849" w:rsidRDefault="00F148D4" w:rsidP="00C20DB5">
            <w:pPr>
              <w:jc w:val="right"/>
              <w:rPr>
                <w:rFonts w:ascii="Calibri" w:hAnsi="Calibri" w:cs="Calibri"/>
                <w:b/>
                <w:bCs/>
                <w:sz w:val="22"/>
                <w:szCs w:val="22"/>
              </w:rPr>
            </w:pPr>
            <w:r w:rsidRPr="00E46849">
              <w:rPr>
                <w:rFonts w:ascii="Calibri" w:hAnsi="Calibri" w:cs="Calibri"/>
                <w:b/>
                <w:bCs/>
                <w:i/>
                <w:iCs/>
                <w:sz w:val="22"/>
                <w:szCs w:val="22"/>
              </w:rPr>
              <w:t>2.214,00€</w:t>
            </w:r>
          </w:p>
        </w:tc>
      </w:tr>
    </w:tbl>
    <w:p w:rsidR="00F148D4" w:rsidRPr="00E46849" w:rsidRDefault="00F148D4" w:rsidP="004505FF">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717"/>
      </w:tblGrid>
      <w:tr w:rsidR="00F148D4" w:rsidRPr="00E46849">
        <w:trPr>
          <w:jc w:val="center"/>
        </w:trPr>
        <w:tc>
          <w:tcPr>
            <w:tcW w:w="5211" w:type="dxa"/>
          </w:tcPr>
          <w:p w:rsidR="00F148D4" w:rsidRPr="004505FF" w:rsidRDefault="00F148D4" w:rsidP="00C20DB5">
            <w:pPr>
              <w:jc w:val="both"/>
              <w:rPr>
                <w:rFonts w:ascii="Calibri" w:hAnsi="Calibri" w:cs="Calibri"/>
                <w:b/>
                <w:bCs/>
                <w:i/>
                <w:iCs/>
                <w:sz w:val="22"/>
                <w:szCs w:val="22"/>
              </w:rPr>
            </w:pPr>
            <w:r>
              <w:rPr>
                <w:rFonts w:ascii="Calibri" w:hAnsi="Calibri" w:cs="Calibri"/>
                <w:b/>
                <w:bCs/>
                <w:i/>
                <w:iCs/>
                <w:sz w:val="22"/>
                <w:szCs w:val="22"/>
              </w:rPr>
              <w:t xml:space="preserve">Γ. </w:t>
            </w:r>
            <w:r w:rsidRPr="00E46849">
              <w:rPr>
                <w:rFonts w:ascii="Calibri" w:hAnsi="Calibri" w:cs="Calibri"/>
                <w:b/>
                <w:bCs/>
                <w:i/>
                <w:iCs/>
                <w:sz w:val="22"/>
                <w:szCs w:val="22"/>
              </w:rPr>
              <w:t xml:space="preserve">Εφαρμογή επεξεργασίας </w:t>
            </w:r>
            <w:r w:rsidRPr="00E46849">
              <w:rPr>
                <w:rFonts w:ascii="Calibri" w:hAnsi="Calibri" w:cs="Calibri"/>
                <w:b/>
                <w:bCs/>
                <w:i/>
                <w:iCs/>
                <w:sz w:val="22"/>
                <w:szCs w:val="22"/>
                <w:lang w:val="en-US"/>
              </w:rPr>
              <w:t>pdf</w:t>
            </w:r>
            <w:r w:rsidRPr="004505FF">
              <w:rPr>
                <w:rFonts w:ascii="Calibri" w:hAnsi="Calibri" w:cs="Calibri"/>
                <w:b/>
                <w:bCs/>
                <w:i/>
                <w:iCs/>
                <w:sz w:val="22"/>
                <w:szCs w:val="22"/>
              </w:rPr>
              <w:t xml:space="preserve"> </w:t>
            </w:r>
            <w:r w:rsidRPr="00E46849">
              <w:rPr>
                <w:rFonts w:ascii="Calibri" w:hAnsi="Calibri" w:cs="Calibri"/>
                <w:b/>
                <w:bCs/>
                <w:i/>
                <w:iCs/>
                <w:sz w:val="22"/>
                <w:szCs w:val="22"/>
              </w:rPr>
              <w:t>αρχείων</w:t>
            </w:r>
          </w:p>
        </w:tc>
        <w:tc>
          <w:tcPr>
            <w:tcW w:w="2717" w:type="dxa"/>
          </w:tcPr>
          <w:p w:rsidR="00F148D4" w:rsidRPr="00E46849" w:rsidRDefault="00F148D4" w:rsidP="00C20DB5">
            <w:pPr>
              <w:jc w:val="center"/>
              <w:rPr>
                <w:rFonts w:ascii="Calibri" w:hAnsi="Calibri" w:cs="Calibri"/>
                <w:i/>
                <w:iCs/>
                <w:sz w:val="22"/>
                <w:szCs w:val="22"/>
              </w:rPr>
            </w:pPr>
            <w:r w:rsidRPr="00E46849">
              <w:rPr>
                <w:rFonts w:ascii="Calibri" w:hAnsi="Calibri" w:cs="Calibri"/>
                <w:i/>
                <w:iCs/>
                <w:sz w:val="22"/>
                <w:szCs w:val="22"/>
              </w:rPr>
              <w:t>Τιμή (€)</w:t>
            </w:r>
          </w:p>
        </w:tc>
      </w:tr>
      <w:tr w:rsidR="00F148D4" w:rsidRPr="00E46849">
        <w:trPr>
          <w:trHeight w:val="680"/>
          <w:jc w:val="center"/>
        </w:trPr>
        <w:tc>
          <w:tcPr>
            <w:tcW w:w="5211" w:type="dxa"/>
            <w:vAlign w:val="center"/>
          </w:tcPr>
          <w:p w:rsidR="00F148D4" w:rsidRPr="00E46849" w:rsidRDefault="00F148D4"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 (</w:t>
            </w:r>
            <w:r w:rsidRPr="004505FF">
              <w:rPr>
                <w:rFonts w:ascii="Calibri" w:hAnsi="Calibri" w:cs="Calibri"/>
                <w:b w:val="0"/>
                <w:bCs w:val="0"/>
                <w:sz w:val="22"/>
                <w:szCs w:val="22"/>
                <w:u w:val="none"/>
              </w:rPr>
              <w:t xml:space="preserve">2 </w:t>
            </w:r>
            <w:r w:rsidRPr="00E46849">
              <w:rPr>
                <w:rFonts w:ascii="Calibri" w:hAnsi="Calibri" w:cs="Calibri"/>
                <w:b w:val="0"/>
                <w:bCs w:val="0"/>
                <w:sz w:val="22"/>
                <w:szCs w:val="22"/>
                <w:u w:val="none"/>
              </w:rPr>
              <w:t>άδειες)</w:t>
            </w:r>
          </w:p>
        </w:tc>
        <w:tc>
          <w:tcPr>
            <w:tcW w:w="2717" w:type="dxa"/>
            <w:vAlign w:val="center"/>
          </w:tcPr>
          <w:p w:rsidR="00F148D4" w:rsidRPr="00E46849" w:rsidRDefault="00F148D4" w:rsidP="00C20DB5">
            <w:pPr>
              <w:jc w:val="right"/>
              <w:rPr>
                <w:rFonts w:ascii="Calibri" w:hAnsi="Calibri" w:cs="Calibri"/>
                <w:b/>
                <w:bCs/>
                <w:sz w:val="22"/>
                <w:szCs w:val="22"/>
              </w:rPr>
            </w:pPr>
            <w:r w:rsidRPr="004505FF">
              <w:rPr>
                <w:rFonts w:ascii="Calibri" w:hAnsi="Calibri" w:cs="Calibri"/>
                <w:i/>
                <w:iCs/>
                <w:sz w:val="22"/>
                <w:szCs w:val="22"/>
              </w:rPr>
              <w:t>325,20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lastRenderedPageBreak/>
              <w:t>ΦΠΑ 23%</w:t>
            </w:r>
          </w:p>
        </w:tc>
        <w:tc>
          <w:tcPr>
            <w:tcW w:w="2717" w:type="dxa"/>
            <w:vAlign w:val="center"/>
          </w:tcPr>
          <w:p w:rsidR="00F148D4" w:rsidRPr="00E46849" w:rsidRDefault="00F148D4" w:rsidP="00C20DB5">
            <w:pPr>
              <w:jc w:val="right"/>
              <w:rPr>
                <w:rFonts w:ascii="Calibri" w:hAnsi="Calibri" w:cs="Calibri"/>
                <w:b/>
                <w:bCs/>
                <w:sz w:val="22"/>
                <w:szCs w:val="22"/>
              </w:rPr>
            </w:pPr>
            <w:r w:rsidRPr="004505FF">
              <w:rPr>
                <w:rFonts w:ascii="Calibri" w:hAnsi="Calibri" w:cs="Calibri"/>
                <w:i/>
                <w:iCs/>
                <w:sz w:val="22"/>
                <w:szCs w:val="22"/>
              </w:rPr>
              <w:t>74,80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p>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F148D4" w:rsidRPr="00E46849" w:rsidRDefault="00F148D4" w:rsidP="00C20DB5">
            <w:pPr>
              <w:jc w:val="right"/>
              <w:rPr>
                <w:rFonts w:ascii="Calibri" w:hAnsi="Calibri" w:cs="Calibri"/>
                <w:i/>
                <w:iCs/>
                <w:sz w:val="22"/>
                <w:szCs w:val="22"/>
              </w:rPr>
            </w:pPr>
          </w:p>
          <w:p w:rsidR="00F148D4" w:rsidRPr="00E46849" w:rsidRDefault="00F148D4" w:rsidP="00C20DB5">
            <w:pPr>
              <w:jc w:val="right"/>
              <w:rPr>
                <w:rFonts w:ascii="Calibri" w:hAnsi="Calibri" w:cs="Calibri"/>
                <w:b/>
                <w:bCs/>
                <w:sz w:val="22"/>
                <w:szCs w:val="22"/>
              </w:rPr>
            </w:pPr>
            <w:r w:rsidRPr="004505FF">
              <w:rPr>
                <w:rFonts w:ascii="Calibri" w:hAnsi="Calibri" w:cs="Calibri"/>
                <w:b/>
                <w:bCs/>
                <w:i/>
                <w:iCs/>
                <w:sz w:val="22"/>
                <w:szCs w:val="22"/>
              </w:rPr>
              <w:t>400</w:t>
            </w:r>
            <w:r w:rsidRPr="00E46849">
              <w:rPr>
                <w:rFonts w:ascii="Calibri" w:hAnsi="Calibri" w:cs="Calibri"/>
                <w:b/>
                <w:bCs/>
                <w:i/>
                <w:iCs/>
                <w:sz w:val="22"/>
                <w:szCs w:val="22"/>
              </w:rPr>
              <w:t>,00€</w:t>
            </w:r>
          </w:p>
        </w:tc>
      </w:tr>
    </w:tbl>
    <w:p w:rsidR="00F148D4" w:rsidRPr="00E46849" w:rsidRDefault="00F148D4" w:rsidP="004505FF">
      <w:pPr>
        <w:pStyle w:val="BodyText2"/>
        <w:jc w:val="both"/>
        <w:rPr>
          <w:rFonts w:ascii="Calibri" w:hAnsi="Calibri" w:cs="Calibri"/>
          <w:b w:val="0"/>
          <w:bCs w:val="0"/>
          <w:sz w:val="22"/>
          <w:szCs w:val="22"/>
          <w:u w:val="none"/>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717"/>
      </w:tblGrid>
      <w:tr w:rsidR="00F148D4" w:rsidRPr="00E46849">
        <w:trPr>
          <w:jc w:val="center"/>
        </w:trPr>
        <w:tc>
          <w:tcPr>
            <w:tcW w:w="5211" w:type="dxa"/>
          </w:tcPr>
          <w:p w:rsidR="00F148D4" w:rsidRPr="00E46849" w:rsidRDefault="00F148D4" w:rsidP="00C20DB5">
            <w:pPr>
              <w:jc w:val="both"/>
              <w:rPr>
                <w:rFonts w:ascii="Calibri" w:hAnsi="Calibri" w:cs="Calibri"/>
                <w:b/>
                <w:bCs/>
                <w:i/>
                <w:iCs/>
                <w:sz w:val="22"/>
                <w:szCs w:val="22"/>
              </w:rPr>
            </w:pPr>
            <w:r>
              <w:rPr>
                <w:rFonts w:ascii="Calibri" w:hAnsi="Calibri" w:cs="Calibri"/>
                <w:b/>
                <w:bCs/>
                <w:i/>
                <w:iCs/>
                <w:sz w:val="22"/>
                <w:szCs w:val="22"/>
              </w:rPr>
              <w:t xml:space="preserve">Δ. </w:t>
            </w:r>
            <w:r w:rsidRPr="00E46849">
              <w:rPr>
                <w:rFonts w:ascii="Calibri" w:hAnsi="Calibri" w:cs="Calibri"/>
                <w:b/>
                <w:bCs/>
                <w:i/>
                <w:iCs/>
                <w:sz w:val="22"/>
                <w:szCs w:val="22"/>
              </w:rPr>
              <w:t>Σουίτα εφαρμογών γραφείου (κειμενογράφος, λογιστικό φύλλο, βάση δεδομένων κ.λ.π.)</w:t>
            </w:r>
          </w:p>
        </w:tc>
        <w:tc>
          <w:tcPr>
            <w:tcW w:w="2717" w:type="dxa"/>
          </w:tcPr>
          <w:p w:rsidR="00F148D4" w:rsidRPr="00E46849" w:rsidRDefault="00F148D4" w:rsidP="00C20DB5">
            <w:pPr>
              <w:jc w:val="center"/>
              <w:rPr>
                <w:rFonts w:ascii="Calibri" w:hAnsi="Calibri" w:cs="Calibri"/>
                <w:i/>
                <w:iCs/>
                <w:sz w:val="22"/>
                <w:szCs w:val="22"/>
              </w:rPr>
            </w:pPr>
            <w:r w:rsidRPr="00E46849">
              <w:rPr>
                <w:rFonts w:ascii="Calibri" w:hAnsi="Calibri" w:cs="Calibri"/>
                <w:i/>
                <w:iCs/>
                <w:sz w:val="22"/>
                <w:szCs w:val="22"/>
              </w:rPr>
              <w:t>Τιμή (€)</w:t>
            </w:r>
          </w:p>
        </w:tc>
      </w:tr>
      <w:tr w:rsidR="00F148D4" w:rsidRPr="00E46849">
        <w:trPr>
          <w:trHeight w:val="680"/>
          <w:jc w:val="center"/>
        </w:trPr>
        <w:tc>
          <w:tcPr>
            <w:tcW w:w="5211" w:type="dxa"/>
            <w:vAlign w:val="center"/>
          </w:tcPr>
          <w:p w:rsidR="00F148D4" w:rsidRPr="00E46849" w:rsidRDefault="00F148D4"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w:t>
            </w:r>
            <w:r w:rsidRPr="004505FF">
              <w:rPr>
                <w:rFonts w:ascii="Calibri" w:hAnsi="Calibri" w:cs="Calibri"/>
                <w:b w:val="0"/>
                <w:bCs w:val="0"/>
                <w:sz w:val="22"/>
                <w:szCs w:val="22"/>
                <w:u w:val="none"/>
              </w:rPr>
              <w:t xml:space="preserve"> (2 </w:t>
            </w:r>
            <w:r w:rsidRPr="00E46849">
              <w:rPr>
                <w:rFonts w:ascii="Calibri" w:hAnsi="Calibri" w:cs="Calibri"/>
                <w:b w:val="0"/>
                <w:bCs w:val="0"/>
                <w:sz w:val="22"/>
                <w:szCs w:val="22"/>
                <w:u w:val="none"/>
              </w:rPr>
              <w:t>αντίγραφα)</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rPr>
              <w:t>962</w:t>
            </w:r>
            <w:r w:rsidRPr="004505FF">
              <w:rPr>
                <w:rFonts w:ascii="Calibri" w:hAnsi="Calibri" w:cs="Calibri"/>
                <w:i/>
                <w:iCs/>
                <w:sz w:val="22"/>
                <w:szCs w:val="22"/>
              </w:rPr>
              <w:t>,0</w:t>
            </w:r>
            <w:r w:rsidRPr="00E46849">
              <w:rPr>
                <w:rFonts w:ascii="Calibri" w:hAnsi="Calibri" w:cs="Calibri"/>
                <w:i/>
                <w:iCs/>
                <w:sz w:val="22"/>
                <w:szCs w:val="22"/>
              </w:rPr>
              <w:t>0€</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F148D4" w:rsidRPr="00E46849" w:rsidRDefault="00F148D4" w:rsidP="00C20DB5">
            <w:pPr>
              <w:jc w:val="right"/>
              <w:rPr>
                <w:rFonts w:ascii="Calibri" w:hAnsi="Calibri" w:cs="Calibri"/>
                <w:b/>
                <w:bCs/>
                <w:sz w:val="22"/>
                <w:szCs w:val="22"/>
              </w:rPr>
            </w:pPr>
            <w:r w:rsidRPr="004505FF">
              <w:rPr>
                <w:rFonts w:ascii="Calibri" w:hAnsi="Calibri" w:cs="Calibri"/>
                <w:i/>
                <w:iCs/>
                <w:sz w:val="22"/>
                <w:szCs w:val="22"/>
              </w:rPr>
              <w:t>221,26</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p>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F148D4" w:rsidRPr="00E46849" w:rsidRDefault="00F148D4" w:rsidP="00C20DB5">
            <w:pPr>
              <w:jc w:val="right"/>
              <w:rPr>
                <w:rFonts w:ascii="Calibri" w:hAnsi="Calibri" w:cs="Calibri"/>
                <w:i/>
                <w:iCs/>
                <w:sz w:val="22"/>
                <w:szCs w:val="22"/>
              </w:rPr>
            </w:pPr>
          </w:p>
          <w:p w:rsidR="00F148D4" w:rsidRPr="00E46849" w:rsidRDefault="00F148D4" w:rsidP="00C20DB5">
            <w:pPr>
              <w:jc w:val="right"/>
              <w:rPr>
                <w:rFonts w:ascii="Calibri" w:hAnsi="Calibri" w:cs="Calibri"/>
                <w:b/>
                <w:bCs/>
                <w:sz w:val="22"/>
                <w:szCs w:val="22"/>
              </w:rPr>
            </w:pPr>
            <w:r w:rsidRPr="004505FF">
              <w:rPr>
                <w:rFonts w:ascii="Calibri" w:hAnsi="Calibri" w:cs="Calibri"/>
                <w:b/>
                <w:bCs/>
                <w:i/>
                <w:iCs/>
                <w:sz w:val="22"/>
                <w:szCs w:val="22"/>
              </w:rPr>
              <w:t>1.183</w:t>
            </w:r>
            <w:r w:rsidRPr="00E46849">
              <w:rPr>
                <w:rFonts w:ascii="Calibri" w:hAnsi="Calibri" w:cs="Calibri"/>
                <w:b/>
                <w:bCs/>
                <w:i/>
                <w:iCs/>
                <w:sz w:val="22"/>
                <w:szCs w:val="22"/>
              </w:rPr>
              <w:t>,</w:t>
            </w:r>
            <w:r w:rsidRPr="004505FF">
              <w:rPr>
                <w:rFonts w:ascii="Calibri" w:hAnsi="Calibri" w:cs="Calibri"/>
                <w:b/>
                <w:bCs/>
                <w:i/>
                <w:iCs/>
                <w:sz w:val="22"/>
                <w:szCs w:val="22"/>
              </w:rPr>
              <w:t>26</w:t>
            </w:r>
            <w:r w:rsidRPr="00E46849">
              <w:rPr>
                <w:rFonts w:ascii="Calibri" w:hAnsi="Calibri" w:cs="Calibri"/>
                <w:b/>
                <w:bCs/>
                <w:i/>
                <w:iCs/>
                <w:sz w:val="22"/>
                <w:szCs w:val="22"/>
              </w:rPr>
              <w:t>€</w:t>
            </w:r>
          </w:p>
        </w:tc>
      </w:tr>
    </w:tbl>
    <w:p w:rsidR="00F148D4" w:rsidRDefault="00F148D4" w:rsidP="004505FF">
      <w:pPr>
        <w:jc w:val="both"/>
        <w:rPr>
          <w:rFonts w:ascii="Calibri" w:hAnsi="Calibri" w:cs="Calibri"/>
          <w:sz w:val="22"/>
          <w:szCs w:val="22"/>
        </w:rPr>
      </w:pPr>
    </w:p>
    <w:p w:rsidR="00F148D4" w:rsidRDefault="00F148D4" w:rsidP="004505FF">
      <w:pPr>
        <w:jc w:val="both"/>
        <w:rPr>
          <w:rFonts w:ascii="Calibri" w:hAnsi="Calibri" w:cs="Calibri"/>
          <w:sz w:val="22"/>
          <w:szCs w:val="22"/>
        </w:rPr>
      </w:pPr>
    </w:p>
    <w:p w:rsidR="00F148D4" w:rsidRPr="00E46849" w:rsidRDefault="00F148D4" w:rsidP="004505FF">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717"/>
      </w:tblGrid>
      <w:tr w:rsidR="00F148D4" w:rsidRPr="00E46849">
        <w:trPr>
          <w:jc w:val="center"/>
        </w:trPr>
        <w:tc>
          <w:tcPr>
            <w:tcW w:w="5211" w:type="dxa"/>
          </w:tcPr>
          <w:p w:rsidR="00F148D4" w:rsidRPr="004505FF" w:rsidRDefault="00F148D4" w:rsidP="00C20DB5">
            <w:pPr>
              <w:jc w:val="both"/>
              <w:rPr>
                <w:rFonts w:ascii="Calibri" w:hAnsi="Calibri" w:cs="Calibri"/>
                <w:b/>
                <w:bCs/>
                <w:i/>
                <w:iCs/>
                <w:sz w:val="22"/>
                <w:szCs w:val="22"/>
              </w:rPr>
            </w:pPr>
            <w:r>
              <w:rPr>
                <w:rFonts w:ascii="Calibri" w:hAnsi="Calibri" w:cs="Calibri"/>
                <w:b/>
                <w:bCs/>
                <w:i/>
                <w:iCs/>
                <w:sz w:val="22"/>
                <w:szCs w:val="22"/>
              </w:rPr>
              <w:t xml:space="preserve">Ε. </w:t>
            </w:r>
            <w:r w:rsidRPr="00E46849">
              <w:rPr>
                <w:rFonts w:ascii="Calibri" w:hAnsi="Calibri" w:cs="Calibri"/>
                <w:b/>
                <w:bCs/>
                <w:i/>
                <w:iCs/>
                <w:sz w:val="22"/>
                <w:szCs w:val="22"/>
                <w:lang w:val="en-US"/>
              </w:rPr>
              <w:t>Antivirus</w:t>
            </w:r>
            <w:r w:rsidRPr="004505FF">
              <w:rPr>
                <w:rFonts w:ascii="Calibri" w:hAnsi="Calibri" w:cs="Calibri"/>
                <w:b/>
                <w:bCs/>
                <w:i/>
                <w:iCs/>
                <w:sz w:val="22"/>
                <w:szCs w:val="22"/>
              </w:rPr>
              <w:t xml:space="preserve"> </w:t>
            </w:r>
            <w:r w:rsidRPr="00E46849">
              <w:rPr>
                <w:rFonts w:ascii="Calibri" w:hAnsi="Calibri" w:cs="Calibri"/>
                <w:b/>
                <w:bCs/>
                <w:i/>
                <w:iCs/>
                <w:sz w:val="22"/>
                <w:szCs w:val="22"/>
                <w:lang w:val="en-US"/>
              </w:rPr>
              <w:t>Eset</w:t>
            </w:r>
            <w:r w:rsidRPr="004505FF">
              <w:rPr>
                <w:rFonts w:ascii="Calibri" w:hAnsi="Calibri" w:cs="Calibri"/>
                <w:b/>
                <w:bCs/>
                <w:i/>
                <w:iCs/>
                <w:sz w:val="22"/>
                <w:szCs w:val="22"/>
              </w:rPr>
              <w:t xml:space="preserve"> </w:t>
            </w:r>
            <w:r w:rsidRPr="00E46849">
              <w:rPr>
                <w:rFonts w:ascii="Calibri" w:hAnsi="Calibri" w:cs="Calibri"/>
                <w:b/>
                <w:bCs/>
                <w:i/>
                <w:iCs/>
                <w:sz w:val="22"/>
                <w:szCs w:val="22"/>
                <w:lang w:val="en-US"/>
              </w:rPr>
              <w:t>NOD</w:t>
            </w:r>
            <w:r w:rsidRPr="004505FF">
              <w:rPr>
                <w:rFonts w:ascii="Calibri" w:hAnsi="Calibri" w:cs="Calibri"/>
                <w:b/>
                <w:bCs/>
                <w:i/>
                <w:iCs/>
                <w:sz w:val="22"/>
                <w:szCs w:val="22"/>
              </w:rPr>
              <w:t xml:space="preserve">32 </w:t>
            </w:r>
          </w:p>
        </w:tc>
        <w:tc>
          <w:tcPr>
            <w:tcW w:w="2717" w:type="dxa"/>
          </w:tcPr>
          <w:p w:rsidR="00F148D4" w:rsidRPr="00E46849" w:rsidRDefault="00F148D4" w:rsidP="00C20DB5">
            <w:pPr>
              <w:jc w:val="center"/>
              <w:rPr>
                <w:rFonts w:ascii="Calibri" w:hAnsi="Calibri" w:cs="Calibri"/>
                <w:i/>
                <w:iCs/>
                <w:sz w:val="22"/>
                <w:szCs w:val="22"/>
              </w:rPr>
            </w:pPr>
            <w:r w:rsidRPr="00E46849">
              <w:rPr>
                <w:rFonts w:ascii="Calibri" w:hAnsi="Calibri" w:cs="Calibri"/>
                <w:i/>
                <w:iCs/>
                <w:sz w:val="22"/>
                <w:szCs w:val="22"/>
              </w:rPr>
              <w:t>Τιμή (€)</w:t>
            </w:r>
          </w:p>
        </w:tc>
      </w:tr>
      <w:tr w:rsidR="00F148D4" w:rsidRPr="00E46849">
        <w:trPr>
          <w:trHeight w:val="680"/>
          <w:jc w:val="center"/>
        </w:trPr>
        <w:tc>
          <w:tcPr>
            <w:tcW w:w="5211" w:type="dxa"/>
            <w:vAlign w:val="center"/>
          </w:tcPr>
          <w:p w:rsidR="00F148D4" w:rsidRPr="00E46849" w:rsidRDefault="00F148D4"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w:t>
            </w:r>
            <w:r w:rsidRPr="004505FF">
              <w:rPr>
                <w:rFonts w:ascii="Calibri" w:hAnsi="Calibri" w:cs="Calibri"/>
                <w:b w:val="0"/>
                <w:bCs w:val="0"/>
                <w:sz w:val="22"/>
                <w:szCs w:val="22"/>
                <w:u w:val="none"/>
              </w:rPr>
              <w:t xml:space="preserve"> (30 </w:t>
            </w:r>
            <w:r w:rsidRPr="00E46849">
              <w:rPr>
                <w:rFonts w:ascii="Calibri" w:hAnsi="Calibri" w:cs="Calibri"/>
                <w:b w:val="0"/>
                <w:bCs w:val="0"/>
                <w:sz w:val="22"/>
                <w:szCs w:val="22"/>
                <w:u w:val="none"/>
              </w:rPr>
              <w:t>άδειες)</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lang w:val="en-US"/>
              </w:rPr>
              <w:t>360,00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lang w:val="en-US"/>
              </w:rPr>
              <w:t>82,80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p>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F148D4" w:rsidRPr="00E46849" w:rsidRDefault="00F148D4" w:rsidP="00C20DB5">
            <w:pPr>
              <w:jc w:val="right"/>
              <w:rPr>
                <w:rFonts w:ascii="Calibri" w:hAnsi="Calibri" w:cs="Calibri"/>
                <w:i/>
                <w:iCs/>
                <w:sz w:val="22"/>
                <w:szCs w:val="22"/>
              </w:rPr>
            </w:pPr>
          </w:p>
          <w:p w:rsidR="00F148D4" w:rsidRPr="00E46849" w:rsidRDefault="00F148D4" w:rsidP="00C20DB5">
            <w:pPr>
              <w:jc w:val="right"/>
              <w:rPr>
                <w:rFonts w:ascii="Calibri" w:hAnsi="Calibri" w:cs="Calibri"/>
                <w:b/>
                <w:bCs/>
                <w:sz w:val="22"/>
                <w:szCs w:val="22"/>
              </w:rPr>
            </w:pPr>
            <w:r w:rsidRPr="00E46849">
              <w:rPr>
                <w:rFonts w:ascii="Calibri" w:hAnsi="Calibri" w:cs="Calibri"/>
                <w:b/>
                <w:bCs/>
                <w:i/>
                <w:iCs/>
                <w:sz w:val="22"/>
                <w:szCs w:val="22"/>
                <w:lang w:val="en-US"/>
              </w:rPr>
              <w:t>442</w:t>
            </w:r>
            <w:r w:rsidRPr="00E46849">
              <w:rPr>
                <w:rFonts w:ascii="Calibri" w:hAnsi="Calibri" w:cs="Calibri"/>
                <w:b/>
                <w:bCs/>
                <w:i/>
                <w:iCs/>
                <w:sz w:val="22"/>
                <w:szCs w:val="22"/>
              </w:rPr>
              <w:t>,</w:t>
            </w:r>
            <w:r w:rsidRPr="00E46849">
              <w:rPr>
                <w:rFonts w:ascii="Calibri" w:hAnsi="Calibri" w:cs="Calibri"/>
                <w:b/>
                <w:bCs/>
                <w:i/>
                <w:iCs/>
                <w:sz w:val="22"/>
                <w:szCs w:val="22"/>
                <w:lang w:val="en-US"/>
              </w:rPr>
              <w:t>8</w:t>
            </w:r>
            <w:r w:rsidRPr="00E46849">
              <w:rPr>
                <w:rFonts w:ascii="Calibri" w:hAnsi="Calibri" w:cs="Calibri"/>
                <w:b/>
                <w:bCs/>
                <w:i/>
                <w:iCs/>
                <w:sz w:val="22"/>
                <w:szCs w:val="22"/>
              </w:rPr>
              <w:t>0€</w:t>
            </w:r>
          </w:p>
        </w:tc>
      </w:tr>
    </w:tbl>
    <w:p w:rsidR="00F148D4" w:rsidRPr="00E46849" w:rsidRDefault="00F148D4" w:rsidP="004505FF">
      <w:pPr>
        <w:pStyle w:val="BodyText2"/>
        <w:jc w:val="both"/>
        <w:rPr>
          <w:rFonts w:ascii="Calibri" w:hAnsi="Calibri" w:cs="Calibri"/>
          <w:b w:val="0"/>
          <w:bCs w:val="0"/>
          <w:sz w:val="22"/>
          <w:szCs w:val="22"/>
          <w:u w:val="none"/>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717"/>
      </w:tblGrid>
      <w:tr w:rsidR="00F148D4" w:rsidRPr="00E46849">
        <w:trPr>
          <w:jc w:val="center"/>
        </w:trPr>
        <w:tc>
          <w:tcPr>
            <w:tcW w:w="5211" w:type="dxa"/>
          </w:tcPr>
          <w:p w:rsidR="00F148D4" w:rsidRPr="004505FF" w:rsidRDefault="00F148D4" w:rsidP="00C20DB5">
            <w:pPr>
              <w:jc w:val="both"/>
              <w:rPr>
                <w:rFonts w:ascii="Calibri" w:hAnsi="Calibri" w:cs="Calibri"/>
                <w:b/>
                <w:bCs/>
                <w:i/>
                <w:iCs/>
                <w:sz w:val="22"/>
                <w:szCs w:val="22"/>
              </w:rPr>
            </w:pPr>
            <w:r>
              <w:rPr>
                <w:rFonts w:ascii="Calibri" w:hAnsi="Calibri" w:cs="Calibri"/>
                <w:b/>
                <w:bCs/>
                <w:i/>
                <w:iCs/>
                <w:sz w:val="22"/>
                <w:szCs w:val="22"/>
              </w:rPr>
              <w:t xml:space="preserve">ΣΤ. </w:t>
            </w:r>
            <w:r w:rsidRPr="00E46849">
              <w:rPr>
                <w:rFonts w:ascii="Calibri" w:hAnsi="Calibri" w:cs="Calibri"/>
                <w:b/>
                <w:bCs/>
                <w:i/>
                <w:iCs/>
                <w:sz w:val="22"/>
                <w:szCs w:val="22"/>
              </w:rPr>
              <w:t>Σχεδιαστικό πακέτο</w:t>
            </w:r>
          </w:p>
        </w:tc>
        <w:tc>
          <w:tcPr>
            <w:tcW w:w="2717" w:type="dxa"/>
          </w:tcPr>
          <w:p w:rsidR="00F148D4" w:rsidRPr="00E46849" w:rsidRDefault="00F148D4" w:rsidP="00C20DB5">
            <w:pPr>
              <w:jc w:val="center"/>
              <w:rPr>
                <w:rFonts w:ascii="Calibri" w:hAnsi="Calibri" w:cs="Calibri"/>
                <w:i/>
                <w:iCs/>
                <w:sz w:val="22"/>
                <w:szCs w:val="22"/>
              </w:rPr>
            </w:pPr>
            <w:r w:rsidRPr="00E46849">
              <w:rPr>
                <w:rFonts w:ascii="Calibri" w:hAnsi="Calibri" w:cs="Calibri"/>
                <w:i/>
                <w:iCs/>
                <w:sz w:val="22"/>
                <w:szCs w:val="22"/>
              </w:rPr>
              <w:t>Τιμή (€)</w:t>
            </w:r>
          </w:p>
        </w:tc>
      </w:tr>
      <w:tr w:rsidR="00F148D4" w:rsidRPr="00E46849">
        <w:trPr>
          <w:trHeight w:val="680"/>
          <w:jc w:val="center"/>
        </w:trPr>
        <w:tc>
          <w:tcPr>
            <w:tcW w:w="5211" w:type="dxa"/>
            <w:vAlign w:val="center"/>
          </w:tcPr>
          <w:p w:rsidR="00F148D4" w:rsidRPr="00E46849" w:rsidRDefault="00F148D4"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w:t>
            </w:r>
            <w:r w:rsidRPr="004505FF">
              <w:rPr>
                <w:rFonts w:ascii="Calibri" w:hAnsi="Calibri" w:cs="Calibri"/>
                <w:b w:val="0"/>
                <w:bCs w:val="0"/>
                <w:sz w:val="22"/>
                <w:szCs w:val="22"/>
                <w:u w:val="none"/>
              </w:rPr>
              <w:t xml:space="preserve"> (1 </w:t>
            </w:r>
            <w:r w:rsidRPr="00E46849">
              <w:rPr>
                <w:rFonts w:ascii="Calibri" w:hAnsi="Calibri" w:cs="Calibri"/>
                <w:b w:val="0"/>
                <w:bCs w:val="0"/>
                <w:sz w:val="22"/>
                <w:szCs w:val="22"/>
                <w:u w:val="none"/>
              </w:rPr>
              <w:t>άδειεα)</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rPr>
              <w:t>1</w:t>
            </w:r>
            <w:r w:rsidRPr="004505FF">
              <w:rPr>
                <w:rFonts w:ascii="Calibri" w:hAnsi="Calibri" w:cs="Calibri"/>
                <w:i/>
                <w:iCs/>
                <w:sz w:val="22"/>
                <w:szCs w:val="22"/>
              </w:rPr>
              <w:t>.</w:t>
            </w:r>
            <w:r w:rsidRPr="00E46849">
              <w:rPr>
                <w:rFonts w:ascii="Calibri" w:hAnsi="Calibri" w:cs="Calibri"/>
                <w:i/>
                <w:iCs/>
                <w:sz w:val="22"/>
                <w:szCs w:val="22"/>
              </w:rPr>
              <w:t>7</w:t>
            </w:r>
            <w:r w:rsidRPr="004505FF">
              <w:rPr>
                <w:rFonts w:ascii="Calibri" w:hAnsi="Calibri" w:cs="Calibri"/>
                <w:i/>
                <w:iCs/>
                <w:sz w:val="22"/>
                <w:szCs w:val="22"/>
              </w:rPr>
              <w:t>00,00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rPr>
              <w:t>391</w:t>
            </w:r>
            <w:r w:rsidRPr="004505FF">
              <w:rPr>
                <w:rFonts w:ascii="Calibri" w:hAnsi="Calibri" w:cs="Calibri"/>
                <w:i/>
                <w:iCs/>
                <w:sz w:val="22"/>
                <w:szCs w:val="22"/>
              </w:rPr>
              <w:t>,00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p>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F148D4" w:rsidRPr="00E46849" w:rsidRDefault="00F148D4" w:rsidP="00C20DB5">
            <w:pPr>
              <w:jc w:val="right"/>
              <w:rPr>
                <w:rFonts w:ascii="Calibri" w:hAnsi="Calibri" w:cs="Calibri"/>
                <w:i/>
                <w:iCs/>
                <w:sz w:val="22"/>
                <w:szCs w:val="22"/>
              </w:rPr>
            </w:pPr>
          </w:p>
          <w:p w:rsidR="00F148D4" w:rsidRPr="00E46849" w:rsidRDefault="00F148D4" w:rsidP="00C20DB5">
            <w:pPr>
              <w:jc w:val="right"/>
              <w:rPr>
                <w:rFonts w:ascii="Calibri" w:hAnsi="Calibri" w:cs="Calibri"/>
                <w:b/>
                <w:bCs/>
                <w:sz w:val="22"/>
                <w:szCs w:val="22"/>
              </w:rPr>
            </w:pPr>
            <w:r w:rsidRPr="00E46849">
              <w:rPr>
                <w:rFonts w:ascii="Calibri" w:hAnsi="Calibri" w:cs="Calibri"/>
                <w:b/>
                <w:bCs/>
                <w:i/>
                <w:iCs/>
                <w:sz w:val="22"/>
                <w:szCs w:val="22"/>
              </w:rPr>
              <w:t>2</w:t>
            </w:r>
            <w:r w:rsidRPr="004505FF">
              <w:rPr>
                <w:rFonts w:ascii="Calibri" w:hAnsi="Calibri" w:cs="Calibri"/>
                <w:b/>
                <w:bCs/>
                <w:i/>
                <w:iCs/>
                <w:sz w:val="22"/>
                <w:szCs w:val="22"/>
              </w:rPr>
              <w:t>.</w:t>
            </w:r>
            <w:r w:rsidRPr="00E46849">
              <w:rPr>
                <w:rFonts w:ascii="Calibri" w:hAnsi="Calibri" w:cs="Calibri"/>
                <w:b/>
                <w:bCs/>
                <w:i/>
                <w:iCs/>
                <w:sz w:val="22"/>
                <w:szCs w:val="22"/>
              </w:rPr>
              <w:t>091,</w:t>
            </w:r>
            <w:r w:rsidRPr="004505FF">
              <w:rPr>
                <w:rFonts w:ascii="Calibri" w:hAnsi="Calibri" w:cs="Calibri"/>
                <w:b/>
                <w:bCs/>
                <w:i/>
                <w:iCs/>
                <w:sz w:val="22"/>
                <w:szCs w:val="22"/>
              </w:rPr>
              <w:t>0</w:t>
            </w:r>
            <w:r w:rsidRPr="00E46849">
              <w:rPr>
                <w:rFonts w:ascii="Calibri" w:hAnsi="Calibri" w:cs="Calibri"/>
                <w:b/>
                <w:bCs/>
                <w:i/>
                <w:iCs/>
                <w:sz w:val="22"/>
                <w:szCs w:val="22"/>
              </w:rPr>
              <w:t>0€</w:t>
            </w:r>
          </w:p>
        </w:tc>
      </w:tr>
    </w:tbl>
    <w:p w:rsidR="00F148D4" w:rsidRPr="00E46849" w:rsidRDefault="00F148D4" w:rsidP="004505FF">
      <w:pPr>
        <w:pStyle w:val="BodyText2"/>
        <w:jc w:val="both"/>
        <w:rPr>
          <w:rFonts w:ascii="Calibri" w:hAnsi="Calibri" w:cs="Calibri"/>
          <w:b w:val="0"/>
          <w:bCs w:val="0"/>
          <w:sz w:val="22"/>
          <w:szCs w:val="22"/>
          <w:u w:val="none"/>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717"/>
      </w:tblGrid>
      <w:tr w:rsidR="00F148D4" w:rsidRPr="00E46849">
        <w:trPr>
          <w:jc w:val="center"/>
        </w:trPr>
        <w:tc>
          <w:tcPr>
            <w:tcW w:w="5211" w:type="dxa"/>
          </w:tcPr>
          <w:p w:rsidR="00F148D4" w:rsidRPr="004505FF" w:rsidRDefault="00F148D4" w:rsidP="00C20DB5">
            <w:pPr>
              <w:jc w:val="both"/>
              <w:rPr>
                <w:rFonts w:ascii="Calibri" w:hAnsi="Calibri" w:cs="Calibri"/>
                <w:b/>
                <w:bCs/>
                <w:i/>
                <w:iCs/>
                <w:sz w:val="22"/>
                <w:szCs w:val="22"/>
              </w:rPr>
            </w:pPr>
            <w:r>
              <w:rPr>
                <w:rFonts w:ascii="Calibri" w:hAnsi="Calibri" w:cs="Calibri"/>
                <w:b/>
                <w:bCs/>
                <w:i/>
                <w:iCs/>
                <w:sz w:val="22"/>
                <w:szCs w:val="22"/>
              </w:rPr>
              <w:t xml:space="preserve">Ζ. </w:t>
            </w:r>
            <w:r w:rsidRPr="00E46849">
              <w:rPr>
                <w:rFonts w:ascii="Calibri" w:hAnsi="Calibri" w:cs="Calibri"/>
                <w:b/>
                <w:bCs/>
                <w:i/>
                <w:iCs/>
                <w:sz w:val="22"/>
                <w:szCs w:val="22"/>
              </w:rPr>
              <w:t>Εφαρμογή</w:t>
            </w:r>
            <w:r w:rsidRPr="004505FF">
              <w:rPr>
                <w:rFonts w:ascii="Calibri" w:hAnsi="Calibri" w:cs="Calibri"/>
                <w:b/>
                <w:bCs/>
                <w:i/>
                <w:iCs/>
                <w:sz w:val="22"/>
                <w:szCs w:val="22"/>
              </w:rPr>
              <w:t xml:space="preserve"> </w:t>
            </w:r>
            <w:r w:rsidRPr="00E46849">
              <w:rPr>
                <w:rFonts w:ascii="Calibri" w:hAnsi="Calibri" w:cs="Calibri"/>
                <w:b/>
                <w:bCs/>
                <w:i/>
                <w:iCs/>
                <w:sz w:val="22"/>
                <w:szCs w:val="22"/>
                <w:lang w:val="en-US"/>
              </w:rPr>
              <w:t>Remote</w:t>
            </w:r>
            <w:r w:rsidRPr="004505FF">
              <w:rPr>
                <w:rFonts w:ascii="Calibri" w:hAnsi="Calibri" w:cs="Calibri"/>
                <w:b/>
                <w:bCs/>
                <w:i/>
                <w:iCs/>
                <w:sz w:val="22"/>
                <w:szCs w:val="22"/>
              </w:rPr>
              <w:t xml:space="preserve"> </w:t>
            </w:r>
            <w:r w:rsidRPr="00E46849">
              <w:rPr>
                <w:rFonts w:ascii="Calibri" w:hAnsi="Calibri" w:cs="Calibri"/>
                <w:b/>
                <w:bCs/>
                <w:i/>
                <w:iCs/>
                <w:sz w:val="22"/>
                <w:szCs w:val="22"/>
                <w:lang w:val="en-US"/>
              </w:rPr>
              <w:t>Desktop</w:t>
            </w:r>
          </w:p>
        </w:tc>
        <w:tc>
          <w:tcPr>
            <w:tcW w:w="2717" w:type="dxa"/>
          </w:tcPr>
          <w:p w:rsidR="00F148D4" w:rsidRPr="00E46849" w:rsidRDefault="00F148D4" w:rsidP="00C20DB5">
            <w:pPr>
              <w:jc w:val="center"/>
              <w:rPr>
                <w:rFonts w:ascii="Calibri" w:hAnsi="Calibri" w:cs="Calibri"/>
                <w:i/>
                <w:iCs/>
                <w:sz w:val="22"/>
                <w:szCs w:val="22"/>
              </w:rPr>
            </w:pPr>
            <w:r w:rsidRPr="00E46849">
              <w:rPr>
                <w:rFonts w:ascii="Calibri" w:hAnsi="Calibri" w:cs="Calibri"/>
                <w:i/>
                <w:iCs/>
                <w:sz w:val="22"/>
                <w:szCs w:val="22"/>
              </w:rPr>
              <w:t>Τιμή (€)</w:t>
            </w:r>
          </w:p>
        </w:tc>
      </w:tr>
      <w:tr w:rsidR="00F148D4" w:rsidRPr="00E46849">
        <w:trPr>
          <w:trHeight w:val="680"/>
          <w:jc w:val="center"/>
        </w:trPr>
        <w:tc>
          <w:tcPr>
            <w:tcW w:w="5211" w:type="dxa"/>
            <w:vAlign w:val="center"/>
          </w:tcPr>
          <w:p w:rsidR="00F148D4" w:rsidRPr="00E46849" w:rsidRDefault="00F148D4" w:rsidP="00C20DB5">
            <w:pPr>
              <w:pStyle w:val="BodyText2"/>
              <w:jc w:val="left"/>
              <w:rPr>
                <w:rFonts w:ascii="Calibri" w:hAnsi="Calibri" w:cs="Calibri"/>
                <w:b w:val="0"/>
                <w:bCs w:val="0"/>
                <w:sz w:val="22"/>
                <w:szCs w:val="22"/>
                <w:u w:val="none"/>
              </w:rPr>
            </w:pPr>
            <w:r w:rsidRPr="00E46849">
              <w:rPr>
                <w:rFonts w:ascii="Calibri" w:hAnsi="Calibri" w:cs="Calibri"/>
                <w:b w:val="0"/>
                <w:bCs w:val="0"/>
                <w:sz w:val="22"/>
                <w:szCs w:val="22"/>
                <w:u w:val="none"/>
              </w:rPr>
              <w:t>ΠΟΣΟ</w:t>
            </w:r>
            <w:r w:rsidRPr="004505FF">
              <w:rPr>
                <w:rFonts w:ascii="Calibri" w:hAnsi="Calibri" w:cs="Calibri"/>
                <w:b w:val="0"/>
                <w:bCs w:val="0"/>
                <w:sz w:val="22"/>
                <w:szCs w:val="22"/>
                <w:u w:val="none"/>
              </w:rPr>
              <w:t xml:space="preserve"> (1</w:t>
            </w:r>
            <w:r w:rsidRPr="00E46849">
              <w:rPr>
                <w:rFonts w:ascii="Calibri" w:hAnsi="Calibri" w:cs="Calibri"/>
                <w:b w:val="0"/>
                <w:bCs w:val="0"/>
                <w:sz w:val="22"/>
                <w:szCs w:val="22"/>
                <w:u w:val="none"/>
                <w:lang w:val="en-US"/>
              </w:rPr>
              <w:t xml:space="preserve">0 </w:t>
            </w:r>
            <w:r w:rsidRPr="00E46849">
              <w:rPr>
                <w:rFonts w:ascii="Calibri" w:hAnsi="Calibri" w:cs="Calibri"/>
                <w:b w:val="0"/>
                <w:bCs w:val="0"/>
                <w:sz w:val="22"/>
                <w:szCs w:val="22"/>
                <w:u w:val="none"/>
              </w:rPr>
              <w:t>άδειες)</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lang w:val="en-US"/>
              </w:rPr>
              <w:t>1.000,00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ΦΠΑ 23%</w:t>
            </w:r>
          </w:p>
        </w:tc>
        <w:tc>
          <w:tcPr>
            <w:tcW w:w="2717" w:type="dxa"/>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i/>
                <w:iCs/>
                <w:sz w:val="22"/>
                <w:szCs w:val="22"/>
                <w:lang w:val="en-US"/>
              </w:rPr>
              <w:t>230,00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20DB5">
            <w:pPr>
              <w:tabs>
                <w:tab w:val="left" w:pos="6760"/>
              </w:tabs>
              <w:ind w:left="32"/>
              <w:jc w:val="both"/>
              <w:rPr>
                <w:rFonts w:ascii="Calibri" w:hAnsi="Calibri" w:cs="Calibri"/>
                <w:sz w:val="22"/>
                <w:szCs w:val="22"/>
              </w:rPr>
            </w:pPr>
          </w:p>
          <w:p w:rsidR="00F148D4" w:rsidRPr="00E46849" w:rsidRDefault="00F148D4" w:rsidP="00C20DB5">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F148D4" w:rsidRPr="00E46849" w:rsidRDefault="00F148D4" w:rsidP="00C20DB5">
            <w:pPr>
              <w:jc w:val="right"/>
              <w:rPr>
                <w:rFonts w:ascii="Calibri" w:hAnsi="Calibri" w:cs="Calibri"/>
                <w:i/>
                <w:iCs/>
                <w:sz w:val="22"/>
                <w:szCs w:val="22"/>
              </w:rPr>
            </w:pPr>
          </w:p>
          <w:p w:rsidR="00F148D4" w:rsidRPr="00E46849" w:rsidRDefault="00F148D4" w:rsidP="00C20DB5">
            <w:pPr>
              <w:jc w:val="right"/>
              <w:rPr>
                <w:rFonts w:ascii="Calibri" w:hAnsi="Calibri" w:cs="Calibri"/>
                <w:b/>
                <w:bCs/>
                <w:sz w:val="22"/>
                <w:szCs w:val="22"/>
              </w:rPr>
            </w:pPr>
            <w:r w:rsidRPr="00E46849">
              <w:rPr>
                <w:rFonts w:ascii="Calibri" w:hAnsi="Calibri" w:cs="Calibri"/>
                <w:b/>
                <w:bCs/>
                <w:i/>
                <w:iCs/>
                <w:sz w:val="22"/>
                <w:szCs w:val="22"/>
                <w:lang w:val="en-US"/>
              </w:rPr>
              <w:t>1.230</w:t>
            </w:r>
            <w:r w:rsidRPr="00E46849">
              <w:rPr>
                <w:rFonts w:ascii="Calibri" w:hAnsi="Calibri" w:cs="Calibri"/>
                <w:b/>
                <w:bCs/>
                <w:i/>
                <w:iCs/>
                <w:sz w:val="22"/>
                <w:szCs w:val="22"/>
              </w:rPr>
              <w:t>,</w:t>
            </w:r>
            <w:r w:rsidRPr="00E46849">
              <w:rPr>
                <w:rFonts w:ascii="Calibri" w:hAnsi="Calibri" w:cs="Calibri"/>
                <w:b/>
                <w:bCs/>
                <w:i/>
                <w:iCs/>
                <w:sz w:val="22"/>
                <w:szCs w:val="22"/>
                <w:lang w:val="en-US"/>
              </w:rPr>
              <w:t>0</w:t>
            </w:r>
            <w:r w:rsidRPr="00E46849">
              <w:rPr>
                <w:rFonts w:ascii="Calibri" w:hAnsi="Calibri" w:cs="Calibri"/>
                <w:b/>
                <w:bCs/>
                <w:i/>
                <w:iCs/>
                <w:sz w:val="22"/>
                <w:szCs w:val="22"/>
              </w:rPr>
              <w:t>0€</w:t>
            </w:r>
          </w:p>
        </w:tc>
      </w:tr>
    </w:tbl>
    <w:p w:rsidR="00F148D4" w:rsidRPr="00E46849" w:rsidRDefault="00F148D4" w:rsidP="004505FF">
      <w:pPr>
        <w:pStyle w:val="BodyText2"/>
        <w:jc w:val="both"/>
        <w:rPr>
          <w:rFonts w:ascii="Calibri" w:hAnsi="Calibri" w:cs="Calibri"/>
          <w:b w:val="0"/>
          <w:bCs w:val="0"/>
          <w:sz w:val="22"/>
          <w:szCs w:val="22"/>
          <w:u w:val="none"/>
        </w:rPr>
      </w:pPr>
    </w:p>
    <w:p w:rsidR="00F148D4" w:rsidRPr="00E46849" w:rsidRDefault="00F148D4" w:rsidP="004505FF">
      <w:pPr>
        <w:pStyle w:val="BodyText2"/>
        <w:jc w:val="both"/>
        <w:rPr>
          <w:rFonts w:ascii="Calibri" w:hAnsi="Calibri" w:cs="Calibri"/>
          <w:b w:val="0"/>
          <w:bCs w:val="0"/>
          <w:sz w:val="22"/>
          <w:szCs w:val="22"/>
          <w:u w:val="none"/>
        </w:rPr>
      </w:pPr>
    </w:p>
    <w:p w:rsidR="00F148D4" w:rsidRPr="00973B5A" w:rsidRDefault="00F148D4" w:rsidP="004505FF">
      <w:pPr>
        <w:pStyle w:val="BodyText2"/>
        <w:jc w:val="both"/>
        <w:rPr>
          <w:rFonts w:ascii="Calibri" w:hAnsi="Calibri" w:cs="Calibri"/>
          <w:u w:val="none"/>
        </w:rPr>
      </w:pPr>
      <w:r w:rsidRPr="00973B5A">
        <w:rPr>
          <w:rFonts w:ascii="Calibri" w:hAnsi="Calibri" w:cs="Calibri"/>
          <w:u w:val="none"/>
        </w:rPr>
        <w:t>ΟΜΑΔΑ Β.</w:t>
      </w:r>
    </w:p>
    <w:p w:rsidR="00F148D4" w:rsidRDefault="00F148D4" w:rsidP="004505FF">
      <w:pPr>
        <w:pStyle w:val="BodyText2"/>
        <w:jc w:val="both"/>
        <w:rPr>
          <w:rFonts w:ascii="Calibri" w:hAnsi="Calibri" w:cs="Calibri"/>
          <w:b w:val="0"/>
          <w:bCs w:val="0"/>
          <w:sz w:val="22"/>
          <w:szCs w:val="22"/>
          <w:u w:val="none"/>
        </w:rPr>
      </w:pPr>
    </w:p>
    <w:p w:rsidR="00F148D4" w:rsidRPr="00E46849" w:rsidRDefault="00F148D4" w:rsidP="00973B5A">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717"/>
      </w:tblGrid>
      <w:tr w:rsidR="00F148D4" w:rsidRPr="00E46849">
        <w:trPr>
          <w:jc w:val="center"/>
        </w:trPr>
        <w:tc>
          <w:tcPr>
            <w:tcW w:w="5211" w:type="dxa"/>
          </w:tcPr>
          <w:p w:rsidR="00F148D4" w:rsidRPr="00E46849" w:rsidRDefault="00F148D4" w:rsidP="00CF2E77">
            <w:pPr>
              <w:jc w:val="both"/>
              <w:rPr>
                <w:rFonts w:ascii="Calibri" w:hAnsi="Calibri" w:cs="Calibri"/>
                <w:b/>
                <w:bCs/>
                <w:i/>
                <w:iCs/>
                <w:sz w:val="22"/>
                <w:szCs w:val="22"/>
              </w:rPr>
            </w:pPr>
            <w:r>
              <w:rPr>
                <w:rFonts w:ascii="Calibri" w:hAnsi="Calibri" w:cs="Calibri"/>
                <w:b/>
                <w:bCs/>
                <w:i/>
                <w:iCs/>
                <w:sz w:val="22"/>
                <w:szCs w:val="22"/>
              </w:rPr>
              <w:t>Διαδικτυακή εφαρμογή δήλωσης και Διαχείρισης προβλημάτων Δήμου με τη χρήση διαδραστικού χάρτη.</w:t>
            </w:r>
          </w:p>
        </w:tc>
        <w:tc>
          <w:tcPr>
            <w:tcW w:w="2717" w:type="dxa"/>
          </w:tcPr>
          <w:p w:rsidR="00F148D4" w:rsidRPr="00E46849" w:rsidRDefault="00F148D4" w:rsidP="00CF2E77">
            <w:pPr>
              <w:jc w:val="center"/>
              <w:rPr>
                <w:rFonts w:ascii="Calibri" w:hAnsi="Calibri" w:cs="Calibri"/>
                <w:i/>
                <w:iCs/>
                <w:sz w:val="22"/>
                <w:szCs w:val="22"/>
              </w:rPr>
            </w:pPr>
            <w:r w:rsidRPr="00E46849">
              <w:rPr>
                <w:rFonts w:ascii="Calibri" w:hAnsi="Calibri" w:cs="Calibri"/>
                <w:i/>
                <w:iCs/>
                <w:sz w:val="22"/>
                <w:szCs w:val="22"/>
              </w:rPr>
              <w:t>Τιμή (€)</w:t>
            </w:r>
          </w:p>
        </w:tc>
      </w:tr>
      <w:tr w:rsidR="00F148D4" w:rsidRPr="00E46849">
        <w:trPr>
          <w:trHeight w:val="680"/>
          <w:jc w:val="center"/>
        </w:trPr>
        <w:tc>
          <w:tcPr>
            <w:tcW w:w="5211" w:type="dxa"/>
            <w:vAlign w:val="center"/>
          </w:tcPr>
          <w:p w:rsidR="00F148D4" w:rsidRPr="00E46849" w:rsidRDefault="00F148D4" w:rsidP="00CF2E77">
            <w:pPr>
              <w:pStyle w:val="BodyText2"/>
              <w:jc w:val="left"/>
              <w:rPr>
                <w:rFonts w:ascii="Calibri" w:hAnsi="Calibri" w:cs="Calibri"/>
                <w:b w:val="0"/>
                <w:bCs w:val="0"/>
                <w:sz w:val="22"/>
                <w:szCs w:val="22"/>
                <w:u w:val="none"/>
              </w:rPr>
            </w:pPr>
            <w:r>
              <w:rPr>
                <w:rFonts w:ascii="Calibri" w:hAnsi="Calibri" w:cs="Calibri"/>
                <w:b w:val="0"/>
                <w:bCs w:val="0"/>
                <w:sz w:val="22"/>
                <w:szCs w:val="22"/>
                <w:u w:val="none"/>
              </w:rPr>
              <w:t>Προμήθεια άδειας χρήσης λογισμικού</w:t>
            </w:r>
          </w:p>
        </w:tc>
        <w:tc>
          <w:tcPr>
            <w:tcW w:w="2717" w:type="dxa"/>
            <w:vAlign w:val="center"/>
          </w:tcPr>
          <w:p w:rsidR="00F148D4" w:rsidRPr="00E46849" w:rsidRDefault="00F148D4" w:rsidP="00340DD1">
            <w:pPr>
              <w:jc w:val="right"/>
              <w:rPr>
                <w:rFonts w:ascii="Calibri" w:hAnsi="Calibri" w:cs="Calibri"/>
                <w:b/>
                <w:bCs/>
                <w:sz w:val="22"/>
                <w:szCs w:val="22"/>
              </w:rPr>
            </w:pPr>
            <w:r>
              <w:rPr>
                <w:rFonts w:ascii="Calibri" w:hAnsi="Calibri" w:cs="Calibri"/>
                <w:i/>
                <w:iCs/>
                <w:sz w:val="22"/>
                <w:szCs w:val="22"/>
              </w:rPr>
              <w:t>12</w:t>
            </w:r>
            <w:r w:rsidRPr="004505FF">
              <w:rPr>
                <w:rFonts w:ascii="Calibri" w:hAnsi="Calibri" w:cs="Calibri"/>
                <w:i/>
                <w:iCs/>
                <w:sz w:val="22"/>
                <w:szCs w:val="22"/>
              </w:rPr>
              <w:t>.</w:t>
            </w:r>
            <w:r>
              <w:rPr>
                <w:rFonts w:ascii="Calibri" w:hAnsi="Calibri" w:cs="Calibri"/>
                <w:i/>
                <w:iCs/>
                <w:sz w:val="22"/>
                <w:szCs w:val="22"/>
              </w:rPr>
              <w:t>5</w:t>
            </w:r>
            <w:r w:rsidRPr="00E46849">
              <w:rPr>
                <w:rFonts w:ascii="Calibri" w:hAnsi="Calibri" w:cs="Calibri"/>
                <w:i/>
                <w:iCs/>
                <w:sz w:val="22"/>
                <w:szCs w:val="22"/>
              </w:rPr>
              <w:t>00</w:t>
            </w:r>
            <w:r w:rsidRPr="004505FF">
              <w:rPr>
                <w:rFonts w:ascii="Calibri" w:hAnsi="Calibri" w:cs="Calibri"/>
                <w:i/>
                <w:iCs/>
                <w:sz w:val="22"/>
                <w:szCs w:val="22"/>
              </w:rPr>
              <w:t>,</w:t>
            </w:r>
            <w:r w:rsidRPr="00E46849">
              <w:rPr>
                <w:rFonts w:ascii="Calibri" w:hAnsi="Calibri" w:cs="Calibri"/>
                <w:i/>
                <w:iCs/>
                <w:sz w:val="22"/>
                <w:szCs w:val="22"/>
              </w:rPr>
              <w:t>00€</w:t>
            </w:r>
          </w:p>
        </w:tc>
      </w:tr>
      <w:tr w:rsidR="00F148D4" w:rsidRPr="00E46849">
        <w:trPr>
          <w:trHeight w:val="680"/>
          <w:jc w:val="center"/>
        </w:trPr>
        <w:tc>
          <w:tcPr>
            <w:tcW w:w="5211" w:type="dxa"/>
            <w:vAlign w:val="center"/>
          </w:tcPr>
          <w:p w:rsidR="00F148D4" w:rsidRPr="00E46849" w:rsidRDefault="00F148D4" w:rsidP="00CF2E77">
            <w:pPr>
              <w:tabs>
                <w:tab w:val="left" w:pos="6760"/>
              </w:tabs>
              <w:ind w:left="32"/>
              <w:jc w:val="both"/>
              <w:rPr>
                <w:rFonts w:ascii="Calibri" w:hAnsi="Calibri" w:cs="Calibri"/>
                <w:sz w:val="22"/>
                <w:szCs w:val="22"/>
              </w:rPr>
            </w:pPr>
            <w:r>
              <w:rPr>
                <w:rFonts w:ascii="Calibri" w:hAnsi="Calibri" w:cs="Calibri"/>
                <w:sz w:val="22"/>
                <w:szCs w:val="22"/>
              </w:rPr>
              <w:t>Αρχική εγκατάσταση παραμετροποίηση</w:t>
            </w:r>
          </w:p>
        </w:tc>
        <w:tc>
          <w:tcPr>
            <w:tcW w:w="2717" w:type="dxa"/>
            <w:vAlign w:val="center"/>
          </w:tcPr>
          <w:p w:rsidR="00F148D4" w:rsidRPr="004505FF" w:rsidRDefault="00F148D4" w:rsidP="00CF2E77">
            <w:pPr>
              <w:jc w:val="right"/>
              <w:rPr>
                <w:rFonts w:ascii="Calibri" w:hAnsi="Calibri" w:cs="Calibri"/>
                <w:i/>
                <w:iCs/>
                <w:sz w:val="22"/>
                <w:szCs w:val="22"/>
              </w:rPr>
            </w:pPr>
            <w:r>
              <w:rPr>
                <w:rFonts w:ascii="Calibri" w:hAnsi="Calibri" w:cs="Calibri"/>
                <w:i/>
                <w:iCs/>
                <w:sz w:val="22"/>
                <w:szCs w:val="22"/>
              </w:rPr>
              <w:t>1.600,00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340DD1" w:rsidRDefault="00F148D4" w:rsidP="00CF2E77">
            <w:pPr>
              <w:tabs>
                <w:tab w:val="left" w:pos="6760"/>
              </w:tabs>
              <w:ind w:left="32"/>
              <w:jc w:val="both"/>
              <w:rPr>
                <w:rFonts w:ascii="Calibri" w:hAnsi="Calibri" w:cs="Calibri"/>
                <w:sz w:val="22"/>
                <w:szCs w:val="22"/>
                <w:lang w:val="en-US"/>
              </w:rPr>
            </w:pPr>
            <w:r>
              <w:rPr>
                <w:rFonts w:ascii="Calibri" w:hAnsi="Calibri" w:cs="Calibri"/>
                <w:sz w:val="22"/>
                <w:szCs w:val="22"/>
              </w:rPr>
              <w:t xml:space="preserve">Εκπαίδευση </w:t>
            </w:r>
            <w:r>
              <w:rPr>
                <w:rFonts w:ascii="Calibri" w:hAnsi="Calibri" w:cs="Calibri"/>
                <w:sz w:val="22"/>
                <w:szCs w:val="22"/>
                <w:lang w:val="en-US"/>
              </w:rPr>
              <w:t>Administrator</w:t>
            </w:r>
          </w:p>
        </w:tc>
        <w:tc>
          <w:tcPr>
            <w:tcW w:w="2717" w:type="dxa"/>
            <w:vAlign w:val="center"/>
          </w:tcPr>
          <w:p w:rsidR="00F148D4" w:rsidRPr="00340DD1" w:rsidRDefault="00F148D4" w:rsidP="00CF2E77">
            <w:pPr>
              <w:jc w:val="right"/>
              <w:rPr>
                <w:rFonts w:ascii="Calibri" w:hAnsi="Calibri" w:cs="Calibri"/>
                <w:i/>
                <w:iCs/>
                <w:sz w:val="22"/>
                <w:szCs w:val="22"/>
              </w:rPr>
            </w:pPr>
            <w:r w:rsidRPr="00340DD1">
              <w:rPr>
                <w:rFonts w:ascii="Calibri" w:hAnsi="Calibri" w:cs="Calibri"/>
                <w:i/>
                <w:iCs/>
                <w:sz w:val="22"/>
                <w:szCs w:val="22"/>
              </w:rPr>
              <w:t>500</w:t>
            </w:r>
            <w:r>
              <w:rPr>
                <w:rFonts w:ascii="Calibri" w:hAnsi="Calibri" w:cs="Calibri"/>
                <w:i/>
                <w:iCs/>
                <w:sz w:val="22"/>
                <w:szCs w:val="22"/>
              </w:rPr>
              <w:t>,00</w:t>
            </w:r>
            <w:r w:rsidRPr="00340DD1">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F2E77">
            <w:pPr>
              <w:tabs>
                <w:tab w:val="left" w:pos="6760"/>
              </w:tabs>
              <w:ind w:left="32"/>
              <w:jc w:val="both"/>
              <w:rPr>
                <w:rFonts w:ascii="Calibri" w:hAnsi="Calibri" w:cs="Calibri"/>
                <w:sz w:val="22"/>
                <w:szCs w:val="22"/>
              </w:rPr>
            </w:pPr>
            <w:r>
              <w:rPr>
                <w:rFonts w:ascii="Calibri" w:hAnsi="Calibri" w:cs="Calibri"/>
                <w:sz w:val="22"/>
                <w:szCs w:val="22"/>
              </w:rPr>
              <w:t>ΦΠΑ 23%</w:t>
            </w:r>
          </w:p>
        </w:tc>
        <w:tc>
          <w:tcPr>
            <w:tcW w:w="2717" w:type="dxa"/>
            <w:vAlign w:val="center"/>
          </w:tcPr>
          <w:p w:rsidR="00F148D4" w:rsidRPr="004505FF" w:rsidRDefault="00F148D4" w:rsidP="00CF2E77">
            <w:pPr>
              <w:jc w:val="right"/>
              <w:rPr>
                <w:rFonts w:ascii="Calibri" w:hAnsi="Calibri" w:cs="Calibri"/>
                <w:i/>
                <w:iCs/>
                <w:sz w:val="22"/>
                <w:szCs w:val="22"/>
              </w:rPr>
            </w:pPr>
            <w:r>
              <w:rPr>
                <w:rFonts w:ascii="Calibri" w:hAnsi="Calibri" w:cs="Calibri"/>
                <w:i/>
                <w:iCs/>
                <w:sz w:val="22"/>
                <w:szCs w:val="22"/>
              </w:rPr>
              <w:t>3.358,00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CF2E77">
            <w:pPr>
              <w:tabs>
                <w:tab w:val="left" w:pos="6760"/>
              </w:tabs>
              <w:ind w:left="32"/>
              <w:jc w:val="both"/>
              <w:rPr>
                <w:rFonts w:ascii="Calibri" w:hAnsi="Calibri" w:cs="Calibri"/>
                <w:sz w:val="22"/>
                <w:szCs w:val="22"/>
              </w:rPr>
            </w:pPr>
          </w:p>
          <w:p w:rsidR="00F148D4" w:rsidRPr="00E46849" w:rsidRDefault="00F148D4" w:rsidP="00CF2E77">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F148D4" w:rsidRPr="00E46849" w:rsidRDefault="00F148D4" w:rsidP="00CF2E77">
            <w:pPr>
              <w:jc w:val="right"/>
              <w:rPr>
                <w:rFonts w:ascii="Calibri" w:hAnsi="Calibri" w:cs="Calibri"/>
                <w:i/>
                <w:iCs/>
                <w:sz w:val="22"/>
                <w:szCs w:val="22"/>
              </w:rPr>
            </w:pPr>
          </w:p>
          <w:p w:rsidR="00F148D4" w:rsidRPr="00E46849" w:rsidRDefault="00F148D4" w:rsidP="00340DD1">
            <w:pPr>
              <w:jc w:val="right"/>
              <w:rPr>
                <w:rFonts w:ascii="Calibri" w:hAnsi="Calibri" w:cs="Calibri"/>
                <w:b/>
                <w:bCs/>
                <w:sz w:val="22"/>
                <w:szCs w:val="22"/>
              </w:rPr>
            </w:pPr>
            <w:r>
              <w:rPr>
                <w:rFonts w:ascii="Calibri" w:hAnsi="Calibri" w:cs="Calibri"/>
                <w:b/>
                <w:bCs/>
                <w:i/>
                <w:iCs/>
                <w:sz w:val="22"/>
                <w:szCs w:val="22"/>
              </w:rPr>
              <w:t>1</w:t>
            </w:r>
            <w:r w:rsidRPr="00E46849">
              <w:rPr>
                <w:rFonts w:ascii="Calibri" w:hAnsi="Calibri" w:cs="Calibri"/>
                <w:b/>
                <w:bCs/>
                <w:i/>
                <w:iCs/>
                <w:sz w:val="22"/>
                <w:szCs w:val="22"/>
              </w:rPr>
              <w:t>7.</w:t>
            </w:r>
            <w:r>
              <w:rPr>
                <w:rFonts w:ascii="Calibri" w:hAnsi="Calibri" w:cs="Calibri"/>
                <w:b/>
                <w:bCs/>
                <w:i/>
                <w:iCs/>
                <w:sz w:val="22"/>
                <w:szCs w:val="22"/>
              </w:rPr>
              <w:t>958</w:t>
            </w:r>
            <w:r w:rsidRPr="00E46849">
              <w:rPr>
                <w:rFonts w:ascii="Calibri" w:hAnsi="Calibri" w:cs="Calibri"/>
                <w:b/>
                <w:bCs/>
                <w:i/>
                <w:iCs/>
                <w:sz w:val="22"/>
                <w:szCs w:val="22"/>
              </w:rPr>
              <w:t>,00€</w:t>
            </w:r>
          </w:p>
        </w:tc>
      </w:tr>
    </w:tbl>
    <w:p w:rsidR="00F148D4" w:rsidRPr="00E46849" w:rsidRDefault="00F148D4" w:rsidP="00973B5A">
      <w:pPr>
        <w:pStyle w:val="BodyText2"/>
        <w:jc w:val="both"/>
        <w:rPr>
          <w:rFonts w:ascii="Calibri" w:hAnsi="Calibri" w:cs="Calibri"/>
          <w:b w:val="0"/>
          <w:bCs w:val="0"/>
          <w:sz w:val="22"/>
          <w:szCs w:val="22"/>
          <w:u w:val="none"/>
        </w:rPr>
      </w:pPr>
    </w:p>
    <w:p w:rsidR="00F148D4" w:rsidRDefault="00F148D4" w:rsidP="004505FF">
      <w:pPr>
        <w:pStyle w:val="BodyText2"/>
        <w:jc w:val="both"/>
        <w:rPr>
          <w:rFonts w:ascii="Calibri" w:hAnsi="Calibri" w:cs="Calibri"/>
          <w:b w:val="0"/>
          <w:bCs w:val="0"/>
          <w:sz w:val="22"/>
          <w:szCs w:val="22"/>
          <w:u w:val="none"/>
        </w:rPr>
      </w:pPr>
    </w:p>
    <w:p w:rsidR="00F148D4" w:rsidRPr="00973B5A" w:rsidRDefault="00F148D4" w:rsidP="00AD1D9A">
      <w:pPr>
        <w:pStyle w:val="BodyText2"/>
        <w:jc w:val="both"/>
        <w:rPr>
          <w:rFonts w:ascii="Calibri" w:hAnsi="Calibri" w:cs="Calibri"/>
          <w:u w:val="none"/>
        </w:rPr>
      </w:pPr>
      <w:r w:rsidRPr="00973B5A">
        <w:rPr>
          <w:rFonts w:ascii="Calibri" w:hAnsi="Calibri" w:cs="Calibri"/>
          <w:u w:val="none"/>
        </w:rPr>
        <w:t xml:space="preserve">ΟΜΑΔΑ </w:t>
      </w:r>
      <w:r>
        <w:rPr>
          <w:rFonts w:ascii="Calibri" w:hAnsi="Calibri" w:cs="Calibri"/>
          <w:u w:val="none"/>
        </w:rPr>
        <w:t>Γ</w:t>
      </w:r>
      <w:r w:rsidRPr="00973B5A">
        <w:rPr>
          <w:rFonts w:ascii="Calibri" w:hAnsi="Calibri" w:cs="Calibri"/>
          <w:u w:val="none"/>
        </w:rPr>
        <w:t>.</w:t>
      </w:r>
    </w:p>
    <w:p w:rsidR="00F148D4" w:rsidRDefault="00F148D4" w:rsidP="00AD1D9A">
      <w:pPr>
        <w:pStyle w:val="BodyText2"/>
        <w:jc w:val="both"/>
        <w:rPr>
          <w:rFonts w:ascii="Calibri" w:hAnsi="Calibri" w:cs="Calibri"/>
          <w:b w:val="0"/>
          <w:bCs w:val="0"/>
          <w:sz w:val="22"/>
          <w:szCs w:val="22"/>
          <w:u w:val="none"/>
        </w:rPr>
      </w:pPr>
    </w:p>
    <w:p w:rsidR="00F148D4" w:rsidRPr="00E46849" w:rsidRDefault="00F148D4" w:rsidP="00AD1D9A">
      <w:pPr>
        <w:jc w:val="both"/>
        <w:rPr>
          <w:rFonts w:ascii="Calibri" w:hAnsi="Calibri" w:cs="Calibri"/>
          <w:sz w:val="22"/>
          <w:szCs w:val="22"/>
        </w:rPr>
      </w:pP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717"/>
      </w:tblGrid>
      <w:tr w:rsidR="00F148D4" w:rsidRPr="00E46849">
        <w:trPr>
          <w:jc w:val="center"/>
        </w:trPr>
        <w:tc>
          <w:tcPr>
            <w:tcW w:w="5211" w:type="dxa"/>
          </w:tcPr>
          <w:p w:rsidR="00F148D4" w:rsidRPr="00E46849" w:rsidRDefault="00F148D4" w:rsidP="009D47AC">
            <w:pPr>
              <w:jc w:val="both"/>
              <w:rPr>
                <w:rFonts w:ascii="Calibri" w:hAnsi="Calibri" w:cs="Calibri"/>
                <w:b/>
                <w:bCs/>
                <w:i/>
                <w:iCs/>
                <w:sz w:val="22"/>
                <w:szCs w:val="22"/>
              </w:rPr>
            </w:pPr>
            <w:r w:rsidRPr="00AD1D9A">
              <w:rPr>
                <w:rFonts w:ascii="Calibri" w:hAnsi="Calibri" w:cs="Calibri"/>
                <w:b/>
                <w:bCs/>
                <w:i/>
                <w:iCs/>
                <w:sz w:val="22"/>
                <w:szCs w:val="22"/>
              </w:rPr>
              <w:t>Προμήθεια Λογισμικού προσδιορισμού αντικειμενικών αξιών ακινήτων</w:t>
            </w:r>
          </w:p>
        </w:tc>
        <w:tc>
          <w:tcPr>
            <w:tcW w:w="2717" w:type="dxa"/>
          </w:tcPr>
          <w:p w:rsidR="00F148D4" w:rsidRPr="00E46849" w:rsidRDefault="00F148D4" w:rsidP="009D47AC">
            <w:pPr>
              <w:jc w:val="center"/>
              <w:rPr>
                <w:rFonts w:ascii="Calibri" w:hAnsi="Calibri" w:cs="Calibri"/>
                <w:i/>
                <w:iCs/>
                <w:sz w:val="22"/>
                <w:szCs w:val="22"/>
              </w:rPr>
            </w:pPr>
            <w:r w:rsidRPr="00E46849">
              <w:rPr>
                <w:rFonts w:ascii="Calibri" w:hAnsi="Calibri" w:cs="Calibri"/>
                <w:i/>
                <w:iCs/>
                <w:sz w:val="22"/>
                <w:szCs w:val="22"/>
              </w:rPr>
              <w:t>Τιμή (€)</w:t>
            </w:r>
          </w:p>
        </w:tc>
      </w:tr>
      <w:tr w:rsidR="00F148D4" w:rsidRPr="00E46849">
        <w:trPr>
          <w:trHeight w:val="680"/>
          <w:jc w:val="center"/>
        </w:trPr>
        <w:tc>
          <w:tcPr>
            <w:tcW w:w="5211" w:type="dxa"/>
            <w:vAlign w:val="center"/>
          </w:tcPr>
          <w:p w:rsidR="00F148D4" w:rsidRPr="00E46849" w:rsidRDefault="00F148D4" w:rsidP="009D47AC">
            <w:pPr>
              <w:pStyle w:val="BodyText2"/>
              <w:jc w:val="left"/>
              <w:rPr>
                <w:rFonts w:ascii="Calibri" w:hAnsi="Calibri" w:cs="Calibri"/>
                <w:b w:val="0"/>
                <w:bCs w:val="0"/>
                <w:sz w:val="22"/>
                <w:szCs w:val="22"/>
                <w:u w:val="none"/>
              </w:rPr>
            </w:pPr>
            <w:r>
              <w:rPr>
                <w:rFonts w:ascii="Calibri" w:hAnsi="Calibri" w:cs="Calibri"/>
                <w:b w:val="0"/>
                <w:bCs w:val="0"/>
                <w:sz w:val="22"/>
                <w:szCs w:val="22"/>
                <w:u w:val="none"/>
              </w:rPr>
              <w:t>Προμήθεια άδειας χρήσης λογισμικού</w:t>
            </w:r>
          </w:p>
        </w:tc>
        <w:tc>
          <w:tcPr>
            <w:tcW w:w="2717" w:type="dxa"/>
            <w:vAlign w:val="center"/>
          </w:tcPr>
          <w:p w:rsidR="00F148D4" w:rsidRPr="00E46849" w:rsidRDefault="00F148D4" w:rsidP="00AD1D9A">
            <w:pPr>
              <w:jc w:val="right"/>
              <w:rPr>
                <w:rFonts w:ascii="Calibri" w:hAnsi="Calibri" w:cs="Calibri"/>
                <w:b/>
                <w:bCs/>
                <w:sz w:val="22"/>
                <w:szCs w:val="22"/>
              </w:rPr>
            </w:pPr>
            <w:r>
              <w:rPr>
                <w:rFonts w:ascii="Calibri" w:hAnsi="Calibri" w:cs="Calibri"/>
                <w:i/>
                <w:iCs/>
                <w:sz w:val="22"/>
                <w:szCs w:val="22"/>
              </w:rPr>
              <w:t>1</w:t>
            </w:r>
            <w:r w:rsidRPr="004505FF">
              <w:rPr>
                <w:rFonts w:ascii="Calibri" w:hAnsi="Calibri" w:cs="Calibri"/>
                <w:i/>
                <w:iCs/>
                <w:sz w:val="22"/>
                <w:szCs w:val="22"/>
              </w:rPr>
              <w:t>.</w:t>
            </w:r>
            <w:r>
              <w:rPr>
                <w:rFonts w:ascii="Calibri" w:hAnsi="Calibri" w:cs="Calibri"/>
                <w:i/>
                <w:iCs/>
                <w:sz w:val="22"/>
                <w:szCs w:val="22"/>
              </w:rPr>
              <w:t>3</w:t>
            </w:r>
            <w:r w:rsidRPr="00E46849">
              <w:rPr>
                <w:rFonts w:ascii="Calibri" w:hAnsi="Calibri" w:cs="Calibri"/>
                <w:i/>
                <w:iCs/>
                <w:sz w:val="22"/>
                <w:szCs w:val="22"/>
              </w:rPr>
              <w:t>00</w:t>
            </w:r>
            <w:r w:rsidRPr="004505FF">
              <w:rPr>
                <w:rFonts w:ascii="Calibri" w:hAnsi="Calibri" w:cs="Calibri"/>
                <w:i/>
                <w:iCs/>
                <w:sz w:val="22"/>
                <w:szCs w:val="22"/>
              </w:rPr>
              <w:t>,</w:t>
            </w:r>
            <w:r w:rsidRPr="00E46849">
              <w:rPr>
                <w:rFonts w:ascii="Calibri" w:hAnsi="Calibri" w:cs="Calibri"/>
                <w:i/>
                <w:iCs/>
                <w:sz w:val="22"/>
                <w:szCs w:val="22"/>
              </w:rPr>
              <w:t>00€</w:t>
            </w:r>
          </w:p>
        </w:tc>
      </w:tr>
      <w:tr w:rsidR="00F148D4" w:rsidRPr="00E46849">
        <w:trPr>
          <w:trHeight w:val="680"/>
          <w:jc w:val="center"/>
        </w:trPr>
        <w:tc>
          <w:tcPr>
            <w:tcW w:w="5211" w:type="dxa"/>
            <w:vAlign w:val="center"/>
          </w:tcPr>
          <w:p w:rsidR="00F148D4" w:rsidRPr="00E46849" w:rsidRDefault="00F148D4" w:rsidP="009D47AC">
            <w:pPr>
              <w:tabs>
                <w:tab w:val="left" w:pos="6760"/>
              </w:tabs>
              <w:ind w:left="32"/>
              <w:jc w:val="both"/>
              <w:rPr>
                <w:rFonts w:ascii="Calibri" w:hAnsi="Calibri" w:cs="Calibri"/>
                <w:sz w:val="22"/>
                <w:szCs w:val="22"/>
              </w:rPr>
            </w:pPr>
            <w:r>
              <w:rPr>
                <w:rFonts w:ascii="Calibri" w:hAnsi="Calibri" w:cs="Calibri"/>
                <w:sz w:val="22"/>
                <w:szCs w:val="22"/>
              </w:rPr>
              <w:t>ΦΠΑ 23%</w:t>
            </w:r>
          </w:p>
        </w:tc>
        <w:tc>
          <w:tcPr>
            <w:tcW w:w="2717" w:type="dxa"/>
            <w:vAlign w:val="center"/>
          </w:tcPr>
          <w:p w:rsidR="00F148D4" w:rsidRPr="004505FF" w:rsidRDefault="00F148D4" w:rsidP="00AD1D9A">
            <w:pPr>
              <w:jc w:val="right"/>
              <w:rPr>
                <w:rFonts w:ascii="Calibri" w:hAnsi="Calibri" w:cs="Calibri"/>
                <w:i/>
                <w:iCs/>
                <w:sz w:val="22"/>
                <w:szCs w:val="22"/>
              </w:rPr>
            </w:pPr>
            <w:r>
              <w:rPr>
                <w:rFonts w:ascii="Calibri" w:hAnsi="Calibri" w:cs="Calibri"/>
                <w:i/>
                <w:iCs/>
                <w:sz w:val="22"/>
                <w:szCs w:val="22"/>
              </w:rPr>
              <w:t>299,00</w:t>
            </w:r>
            <w:r w:rsidRPr="00E46849">
              <w:rPr>
                <w:rFonts w:ascii="Calibri" w:hAnsi="Calibri" w:cs="Calibri"/>
                <w:i/>
                <w:iCs/>
                <w:sz w:val="22"/>
                <w:szCs w:val="22"/>
              </w:rPr>
              <w:t>€</w:t>
            </w:r>
          </w:p>
        </w:tc>
      </w:tr>
      <w:tr w:rsidR="00F148D4" w:rsidRPr="00E46849">
        <w:trPr>
          <w:trHeight w:val="680"/>
          <w:jc w:val="center"/>
        </w:trPr>
        <w:tc>
          <w:tcPr>
            <w:tcW w:w="5211" w:type="dxa"/>
            <w:vAlign w:val="center"/>
          </w:tcPr>
          <w:p w:rsidR="00F148D4" w:rsidRPr="00E46849" w:rsidRDefault="00F148D4" w:rsidP="009D47AC">
            <w:pPr>
              <w:tabs>
                <w:tab w:val="left" w:pos="6760"/>
              </w:tabs>
              <w:ind w:left="32"/>
              <w:jc w:val="both"/>
              <w:rPr>
                <w:rFonts w:ascii="Calibri" w:hAnsi="Calibri" w:cs="Calibri"/>
                <w:sz w:val="22"/>
                <w:szCs w:val="22"/>
              </w:rPr>
            </w:pPr>
          </w:p>
          <w:p w:rsidR="00F148D4" w:rsidRPr="00E46849" w:rsidRDefault="00F148D4" w:rsidP="009D47AC">
            <w:pPr>
              <w:tabs>
                <w:tab w:val="left" w:pos="6760"/>
              </w:tabs>
              <w:ind w:left="32"/>
              <w:jc w:val="both"/>
              <w:rPr>
                <w:rFonts w:ascii="Calibri" w:hAnsi="Calibri" w:cs="Calibri"/>
                <w:sz w:val="22"/>
                <w:szCs w:val="22"/>
              </w:rPr>
            </w:pPr>
            <w:r w:rsidRPr="00E46849">
              <w:rPr>
                <w:rFonts w:ascii="Calibri" w:hAnsi="Calibri" w:cs="Calibri"/>
                <w:sz w:val="22"/>
                <w:szCs w:val="22"/>
              </w:rPr>
              <w:t>ΣΥΝΟΛΙΚΟ ΠΟΣΟ</w:t>
            </w:r>
          </w:p>
        </w:tc>
        <w:tc>
          <w:tcPr>
            <w:tcW w:w="2717" w:type="dxa"/>
            <w:vAlign w:val="center"/>
          </w:tcPr>
          <w:p w:rsidR="00F148D4" w:rsidRPr="00E46849" w:rsidRDefault="00F148D4" w:rsidP="009D47AC">
            <w:pPr>
              <w:jc w:val="right"/>
              <w:rPr>
                <w:rFonts w:ascii="Calibri" w:hAnsi="Calibri" w:cs="Calibri"/>
                <w:i/>
                <w:iCs/>
                <w:sz w:val="22"/>
                <w:szCs w:val="22"/>
              </w:rPr>
            </w:pPr>
          </w:p>
          <w:p w:rsidR="00F148D4" w:rsidRPr="00E46849" w:rsidRDefault="00F148D4" w:rsidP="00AD1D9A">
            <w:pPr>
              <w:jc w:val="right"/>
              <w:rPr>
                <w:rFonts w:ascii="Calibri" w:hAnsi="Calibri" w:cs="Calibri"/>
                <w:b/>
                <w:bCs/>
                <w:sz w:val="22"/>
                <w:szCs w:val="22"/>
              </w:rPr>
            </w:pPr>
            <w:r>
              <w:rPr>
                <w:rFonts w:ascii="Calibri" w:hAnsi="Calibri" w:cs="Calibri"/>
                <w:b/>
                <w:bCs/>
                <w:i/>
                <w:iCs/>
                <w:sz w:val="22"/>
                <w:szCs w:val="22"/>
              </w:rPr>
              <w:t>1</w:t>
            </w:r>
            <w:r w:rsidRPr="00E46849">
              <w:rPr>
                <w:rFonts w:ascii="Calibri" w:hAnsi="Calibri" w:cs="Calibri"/>
                <w:b/>
                <w:bCs/>
                <w:i/>
                <w:iCs/>
                <w:sz w:val="22"/>
                <w:szCs w:val="22"/>
              </w:rPr>
              <w:t>.</w:t>
            </w:r>
            <w:r>
              <w:rPr>
                <w:rFonts w:ascii="Calibri" w:hAnsi="Calibri" w:cs="Calibri"/>
                <w:b/>
                <w:bCs/>
                <w:i/>
                <w:iCs/>
                <w:sz w:val="22"/>
                <w:szCs w:val="22"/>
              </w:rPr>
              <w:t>599</w:t>
            </w:r>
            <w:r w:rsidRPr="00E46849">
              <w:rPr>
                <w:rFonts w:ascii="Calibri" w:hAnsi="Calibri" w:cs="Calibri"/>
                <w:b/>
                <w:bCs/>
                <w:i/>
                <w:iCs/>
                <w:sz w:val="22"/>
                <w:szCs w:val="22"/>
              </w:rPr>
              <w:t>,00€</w:t>
            </w:r>
          </w:p>
        </w:tc>
      </w:tr>
    </w:tbl>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lang w:val="en-US"/>
        </w:rPr>
      </w:pPr>
    </w:p>
    <w:p w:rsidR="00F148D4" w:rsidRDefault="00F148D4" w:rsidP="00AD1D9A">
      <w:pPr>
        <w:pStyle w:val="BodyText2"/>
        <w:jc w:val="both"/>
        <w:rPr>
          <w:rFonts w:ascii="Calibri" w:hAnsi="Calibri" w:cs="Calibri"/>
          <w:b w:val="0"/>
          <w:bCs w:val="0"/>
          <w:sz w:val="22"/>
          <w:szCs w:val="22"/>
          <w:u w:val="none"/>
          <w:lang w:val="en-US"/>
        </w:rPr>
      </w:pPr>
    </w:p>
    <w:p w:rsidR="00F148D4" w:rsidRDefault="00F148D4" w:rsidP="00AD1D9A">
      <w:pPr>
        <w:pStyle w:val="BodyText2"/>
        <w:jc w:val="both"/>
        <w:rPr>
          <w:rFonts w:ascii="Calibri" w:hAnsi="Calibri" w:cs="Calibri"/>
          <w:b w:val="0"/>
          <w:bCs w:val="0"/>
          <w:sz w:val="22"/>
          <w:szCs w:val="22"/>
          <w:u w:val="none"/>
          <w:lang w:val="en-US"/>
        </w:rPr>
      </w:pPr>
    </w:p>
    <w:p w:rsidR="00F148D4" w:rsidRDefault="00F148D4" w:rsidP="00AD1D9A">
      <w:pPr>
        <w:pStyle w:val="BodyText2"/>
        <w:jc w:val="both"/>
        <w:rPr>
          <w:rFonts w:ascii="Calibri" w:hAnsi="Calibri" w:cs="Calibri"/>
          <w:b w:val="0"/>
          <w:bCs w:val="0"/>
          <w:sz w:val="22"/>
          <w:szCs w:val="22"/>
          <w:u w:val="none"/>
          <w:lang w:val="en-US"/>
        </w:rPr>
      </w:pPr>
    </w:p>
    <w:p w:rsidR="00F148D4" w:rsidRDefault="00F148D4" w:rsidP="00AD1D9A">
      <w:pPr>
        <w:pStyle w:val="BodyText2"/>
        <w:jc w:val="both"/>
        <w:rPr>
          <w:rFonts w:ascii="Calibri" w:hAnsi="Calibri" w:cs="Calibri"/>
          <w:b w:val="0"/>
          <w:bCs w:val="0"/>
          <w:sz w:val="22"/>
          <w:szCs w:val="22"/>
          <w:u w:val="none"/>
          <w:lang w:val="en-US"/>
        </w:rPr>
      </w:pPr>
    </w:p>
    <w:p w:rsidR="00F148D4" w:rsidRDefault="00F148D4" w:rsidP="00AD1D9A">
      <w:pPr>
        <w:pStyle w:val="BodyText2"/>
        <w:jc w:val="both"/>
        <w:rPr>
          <w:rFonts w:ascii="Calibri" w:hAnsi="Calibri" w:cs="Calibri"/>
          <w:b w:val="0"/>
          <w:bCs w:val="0"/>
          <w:sz w:val="22"/>
          <w:szCs w:val="22"/>
          <w:u w:val="none"/>
          <w:lang w:val="en-US"/>
        </w:rPr>
      </w:pPr>
    </w:p>
    <w:p w:rsidR="00F148D4" w:rsidRPr="00F53BCE" w:rsidRDefault="00F148D4" w:rsidP="00AD1D9A">
      <w:pPr>
        <w:pStyle w:val="BodyText2"/>
        <w:jc w:val="both"/>
        <w:rPr>
          <w:rFonts w:ascii="Calibri" w:hAnsi="Calibri" w:cs="Calibri"/>
          <w:b w:val="0"/>
          <w:bCs w:val="0"/>
          <w:sz w:val="22"/>
          <w:szCs w:val="22"/>
          <w:u w:val="none"/>
          <w:lang w:val="en-US"/>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AD1D9A">
      <w:pPr>
        <w:pStyle w:val="BodyText2"/>
        <w:jc w:val="both"/>
        <w:rPr>
          <w:rFonts w:ascii="Calibri" w:hAnsi="Calibri" w:cs="Calibri"/>
          <w:b w:val="0"/>
          <w:bCs w:val="0"/>
          <w:sz w:val="22"/>
          <w:szCs w:val="22"/>
          <w:u w:val="none"/>
        </w:rPr>
      </w:pPr>
    </w:p>
    <w:p w:rsidR="00F148D4" w:rsidRDefault="00F148D4" w:rsidP="004505FF">
      <w:pPr>
        <w:pStyle w:val="BodyText2"/>
        <w:jc w:val="both"/>
        <w:rPr>
          <w:rFonts w:ascii="Calibri" w:hAnsi="Calibri" w:cs="Calibri"/>
          <w:b w:val="0"/>
          <w:bCs w:val="0"/>
          <w:sz w:val="22"/>
          <w:szCs w:val="22"/>
          <w:u w:val="none"/>
        </w:rPr>
      </w:pPr>
      <w:r>
        <w:rPr>
          <w:rFonts w:ascii="Calibri" w:hAnsi="Calibri" w:cs="Calibri"/>
          <w:b w:val="0"/>
          <w:bCs w:val="0"/>
          <w:sz w:val="22"/>
          <w:szCs w:val="22"/>
          <w:u w:val="none"/>
        </w:rPr>
        <w:t>Η προμήθεια του ανωτέρω λογισμικού συνοψίζεται ως προς το κόστος της στον ακόλουθο πίνακα:</w:t>
      </w:r>
    </w:p>
    <w:p w:rsidR="00F148D4" w:rsidRDefault="00F148D4" w:rsidP="004505FF">
      <w:pPr>
        <w:pStyle w:val="BodyText2"/>
        <w:jc w:val="both"/>
        <w:rPr>
          <w:rFonts w:ascii="Calibri" w:hAnsi="Calibri" w:cs="Calibri"/>
          <w:b w:val="0"/>
          <w:bCs w:val="0"/>
          <w:sz w:val="22"/>
          <w:szCs w:val="22"/>
          <w:u w:val="none"/>
        </w:rPr>
      </w:pPr>
    </w:p>
    <w:p w:rsidR="00F148D4" w:rsidRPr="00E46849" w:rsidRDefault="00F148D4" w:rsidP="004505FF">
      <w:pPr>
        <w:jc w:val="both"/>
        <w:rPr>
          <w:rFonts w:ascii="Calibri" w:hAnsi="Calibri" w:cs="Calibri"/>
          <w:sz w:val="22"/>
          <w:szCs w:val="22"/>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4048"/>
        <w:gridCol w:w="1246"/>
        <w:gridCol w:w="1418"/>
        <w:gridCol w:w="1559"/>
      </w:tblGrid>
      <w:tr w:rsidR="00F148D4" w:rsidRPr="00E46849">
        <w:trPr>
          <w:jc w:val="center"/>
        </w:trPr>
        <w:tc>
          <w:tcPr>
            <w:tcW w:w="579" w:type="dxa"/>
          </w:tcPr>
          <w:p w:rsidR="00F148D4" w:rsidRPr="00E46849" w:rsidRDefault="00F148D4" w:rsidP="00C20DB5">
            <w:pPr>
              <w:jc w:val="center"/>
              <w:rPr>
                <w:rFonts w:ascii="Calibri" w:hAnsi="Calibri" w:cs="Calibri"/>
                <w:b/>
                <w:bCs/>
                <w:i/>
                <w:iCs/>
                <w:sz w:val="22"/>
                <w:szCs w:val="22"/>
              </w:rPr>
            </w:pPr>
            <w:r w:rsidRPr="00E46849">
              <w:rPr>
                <w:rFonts w:ascii="Calibri" w:hAnsi="Calibri" w:cs="Calibri"/>
                <w:b/>
                <w:bCs/>
                <w:i/>
                <w:iCs/>
                <w:sz w:val="22"/>
                <w:szCs w:val="22"/>
              </w:rPr>
              <w:t>Α/Α</w:t>
            </w:r>
          </w:p>
        </w:tc>
        <w:tc>
          <w:tcPr>
            <w:tcW w:w="4048" w:type="dxa"/>
          </w:tcPr>
          <w:p w:rsidR="00F148D4" w:rsidRPr="00E46849" w:rsidRDefault="00F148D4" w:rsidP="00C20DB5">
            <w:pPr>
              <w:jc w:val="center"/>
              <w:rPr>
                <w:rFonts w:ascii="Calibri" w:hAnsi="Calibri" w:cs="Calibri"/>
                <w:b/>
                <w:bCs/>
                <w:i/>
                <w:iCs/>
                <w:sz w:val="22"/>
                <w:szCs w:val="22"/>
              </w:rPr>
            </w:pPr>
            <w:r w:rsidRPr="00E46849">
              <w:rPr>
                <w:rFonts w:ascii="Calibri" w:hAnsi="Calibri" w:cs="Calibri"/>
                <w:b/>
                <w:bCs/>
                <w:i/>
                <w:iCs/>
                <w:sz w:val="22"/>
                <w:szCs w:val="22"/>
              </w:rPr>
              <w:t>Περιγραφή</w:t>
            </w:r>
          </w:p>
        </w:tc>
        <w:tc>
          <w:tcPr>
            <w:tcW w:w="1246" w:type="dxa"/>
          </w:tcPr>
          <w:p w:rsidR="00F148D4" w:rsidRPr="00E46849" w:rsidRDefault="00F148D4" w:rsidP="00C20DB5">
            <w:pPr>
              <w:jc w:val="center"/>
              <w:rPr>
                <w:rFonts w:ascii="Calibri" w:hAnsi="Calibri" w:cs="Calibri"/>
                <w:b/>
                <w:bCs/>
                <w:i/>
                <w:iCs/>
                <w:sz w:val="22"/>
                <w:szCs w:val="22"/>
              </w:rPr>
            </w:pPr>
            <w:r w:rsidRPr="00E46849">
              <w:rPr>
                <w:rFonts w:ascii="Calibri" w:hAnsi="Calibri" w:cs="Calibri"/>
                <w:b/>
                <w:bCs/>
                <w:i/>
                <w:iCs/>
                <w:sz w:val="22"/>
                <w:szCs w:val="22"/>
              </w:rPr>
              <w:t>Ποσότητα</w:t>
            </w:r>
          </w:p>
        </w:tc>
        <w:tc>
          <w:tcPr>
            <w:tcW w:w="1418" w:type="dxa"/>
          </w:tcPr>
          <w:p w:rsidR="00F148D4" w:rsidRPr="00E46849" w:rsidRDefault="00F148D4" w:rsidP="00C20DB5">
            <w:pPr>
              <w:jc w:val="center"/>
              <w:rPr>
                <w:rFonts w:ascii="Calibri" w:hAnsi="Calibri" w:cs="Calibri"/>
                <w:b/>
                <w:bCs/>
                <w:i/>
                <w:iCs/>
                <w:sz w:val="22"/>
                <w:szCs w:val="22"/>
              </w:rPr>
            </w:pPr>
            <w:r w:rsidRPr="00E46849">
              <w:rPr>
                <w:rFonts w:ascii="Calibri" w:hAnsi="Calibri" w:cs="Calibri"/>
                <w:b/>
                <w:bCs/>
                <w:i/>
                <w:iCs/>
                <w:sz w:val="22"/>
                <w:szCs w:val="22"/>
              </w:rPr>
              <w:t>Τιμή</w:t>
            </w:r>
          </w:p>
        </w:tc>
        <w:tc>
          <w:tcPr>
            <w:tcW w:w="1559" w:type="dxa"/>
          </w:tcPr>
          <w:p w:rsidR="00F148D4" w:rsidRPr="00E46849" w:rsidRDefault="00F148D4" w:rsidP="00C20DB5">
            <w:pPr>
              <w:jc w:val="center"/>
              <w:rPr>
                <w:rFonts w:ascii="Calibri" w:hAnsi="Calibri" w:cs="Calibri"/>
                <w:b/>
                <w:bCs/>
                <w:i/>
                <w:iCs/>
                <w:sz w:val="22"/>
                <w:szCs w:val="22"/>
              </w:rPr>
            </w:pPr>
            <w:r w:rsidRPr="00E46849">
              <w:rPr>
                <w:rFonts w:ascii="Calibri" w:hAnsi="Calibri" w:cs="Calibri"/>
                <w:b/>
                <w:bCs/>
                <w:i/>
                <w:iCs/>
                <w:sz w:val="22"/>
                <w:szCs w:val="22"/>
              </w:rPr>
              <w:t>Τελικό Ποσό (€)</w:t>
            </w:r>
          </w:p>
        </w:tc>
      </w:tr>
      <w:tr w:rsidR="00F148D4" w:rsidRPr="00E46849">
        <w:trPr>
          <w:trHeight w:val="680"/>
          <w:jc w:val="center"/>
        </w:trPr>
        <w:tc>
          <w:tcPr>
            <w:tcW w:w="579" w:type="dxa"/>
            <w:vAlign w:val="center"/>
          </w:tcPr>
          <w:p w:rsidR="00F148D4" w:rsidRPr="00E46849" w:rsidRDefault="00F148D4" w:rsidP="00C20DB5">
            <w:pPr>
              <w:pStyle w:val="BodyText2"/>
              <w:rPr>
                <w:rFonts w:ascii="Calibri" w:hAnsi="Calibri" w:cs="Calibri"/>
                <w:b w:val="0"/>
                <w:bCs w:val="0"/>
                <w:sz w:val="22"/>
                <w:szCs w:val="22"/>
                <w:u w:val="none"/>
              </w:rPr>
            </w:pPr>
            <w:r w:rsidRPr="00E46849">
              <w:rPr>
                <w:rFonts w:ascii="Calibri" w:hAnsi="Calibri" w:cs="Calibri"/>
                <w:b w:val="0"/>
                <w:bCs w:val="0"/>
                <w:sz w:val="22"/>
                <w:szCs w:val="22"/>
                <w:u w:val="none"/>
              </w:rPr>
              <w:t>1</w:t>
            </w:r>
          </w:p>
        </w:tc>
        <w:tc>
          <w:tcPr>
            <w:tcW w:w="4048" w:type="dxa"/>
          </w:tcPr>
          <w:p w:rsidR="00F148D4" w:rsidRPr="00E46849" w:rsidRDefault="00F148D4" w:rsidP="00C20DB5">
            <w:pPr>
              <w:rPr>
                <w:rFonts w:ascii="Calibri" w:hAnsi="Calibri" w:cs="Calibri"/>
                <w:sz w:val="22"/>
                <w:szCs w:val="22"/>
              </w:rPr>
            </w:pPr>
            <w:r w:rsidRPr="00FC25F9">
              <w:rPr>
                <w:rFonts w:ascii="Calibri" w:hAnsi="Calibri" w:cs="Calibri"/>
                <w:b/>
                <w:bCs/>
                <w:i/>
                <w:iCs/>
                <w:sz w:val="22"/>
                <w:szCs w:val="22"/>
              </w:rPr>
              <w:t xml:space="preserve">Λειτουργικό Σύστημα για σταθμούς εργασίας (Κυβερνητικές άδειες </w:t>
            </w:r>
            <w:r w:rsidRPr="00FC25F9">
              <w:rPr>
                <w:rFonts w:ascii="Calibri" w:hAnsi="Calibri" w:cs="Calibri"/>
                <w:b/>
                <w:bCs/>
                <w:i/>
                <w:iCs/>
                <w:sz w:val="22"/>
                <w:szCs w:val="22"/>
                <w:lang w:val="en-US"/>
              </w:rPr>
              <w:t>GGWA</w:t>
            </w:r>
            <w:r w:rsidRPr="00FC25F9">
              <w:rPr>
                <w:rFonts w:ascii="Calibri" w:hAnsi="Calibri" w:cs="Calibri"/>
                <w:b/>
                <w:bCs/>
                <w:i/>
                <w:iCs/>
                <w:sz w:val="22"/>
                <w:szCs w:val="22"/>
              </w:rPr>
              <w:t>).</w:t>
            </w:r>
          </w:p>
        </w:tc>
        <w:tc>
          <w:tcPr>
            <w:tcW w:w="1246" w:type="dxa"/>
            <w:vAlign w:val="center"/>
          </w:tcPr>
          <w:p w:rsidR="00F148D4" w:rsidRPr="00E46849" w:rsidRDefault="00F148D4" w:rsidP="00C20DB5">
            <w:pPr>
              <w:jc w:val="center"/>
              <w:rPr>
                <w:rFonts w:ascii="Calibri" w:hAnsi="Calibri" w:cs="Calibri"/>
                <w:sz w:val="22"/>
                <w:szCs w:val="22"/>
              </w:rPr>
            </w:pPr>
            <w:r w:rsidRPr="00E46849">
              <w:rPr>
                <w:rFonts w:ascii="Calibri" w:hAnsi="Calibri" w:cs="Calibri"/>
                <w:sz w:val="22"/>
                <w:szCs w:val="22"/>
              </w:rPr>
              <w:t>40</w:t>
            </w:r>
          </w:p>
        </w:tc>
        <w:tc>
          <w:tcPr>
            <w:tcW w:w="1418" w:type="dxa"/>
            <w:vAlign w:val="center"/>
          </w:tcPr>
          <w:p w:rsidR="00F148D4" w:rsidRPr="00E46849" w:rsidRDefault="00F148D4" w:rsidP="00C20DB5">
            <w:pPr>
              <w:jc w:val="right"/>
              <w:rPr>
                <w:rFonts w:ascii="Calibri" w:hAnsi="Calibri" w:cs="Calibri"/>
                <w:sz w:val="22"/>
                <w:szCs w:val="22"/>
              </w:rPr>
            </w:pPr>
            <w:r>
              <w:rPr>
                <w:rFonts w:ascii="Calibri" w:hAnsi="Calibri" w:cs="Calibri"/>
                <w:i/>
                <w:iCs/>
                <w:sz w:val="22"/>
                <w:szCs w:val="22"/>
              </w:rPr>
              <w:t>142</w:t>
            </w:r>
            <w:r w:rsidRPr="009B03C0">
              <w:rPr>
                <w:rFonts w:ascii="Calibri" w:hAnsi="Calibri" w:cs="Calibri"/>
                <w:i/>
                <w:iCs/>
                <w:sz w:val="22"/>
                <w:szCs w:val="22"/>
                <w:lang w:val="en-US"/>
              </w:rPr>
              <w:t>,</w:t>
            </w:r>
            <w:r>
              <w:rPr>
                <w:rFonts w:ascii="Calibri" w:hAnsi="Calibri" w:cs="Calibri"/>
                <w:i/>
                <w:iCs/>
                <w:sz w:val="22"/>
                <w:szCs w:val="22"/>
              </w:rPr>
              <w:t>5</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F148D4" w:rsidRPr="00E46849" w:rsidRDefault="00F148D4" w:rsidP="00C20DB5">
            <w:pPr>
              <w:jc w:val="right"/>
              <w:rPr>
                <w:rFonts w:ascii="Calibri" w:hAnsi="Calibri" w:cs="Calibri"/>
                <w:sz w:val="22"/>
                <w:szCs w:val="22"/>
                <w:lang w:val="en-US"/>
              </w:rPr>
            </w:pPr>
            <w:r w:rsidRPr="009B03C0">
              <w:rPr>
                <w:rFonts w:ascii="Calibri" w:hAnsi="Calibri" w:cs="Calibri"/>
                <w:i/>
                <w:iCs/>
                <w:sz w:val="22"/>
                <w:szCs w:val="22"/>
              </w:rPr>
              <w:t>5</w:t>
            </w:r>
            <w:r w:rsidRPr="009B03C0">
              <w:rPr>
                <w:rFonts w:ascii="Calibri" w:hAnsi="Calibri" w:cs="Calibri"/>
                <w:i/>
                <w:iCs/>
                <w:sz w:val="22"/>
                <w:szCs w:val="22"/>
                <w:lang w:val="en-US"/>
              </w:rPr>
              <w:t>.</w:t>
            </w:r>
            <w:r w:rsidRPr="009B03C0">
              <w:rPr>
                <w:rFonts w:ascii="Calibri" w:hAnsi="Calibri" w:cs="Calibri"/>
                <w:i/>
                <w:iCs/>
                <w:sz w:val="22"/>
                <w:szCs w:val="22"/>
              </w:rPr>
              <w:t>700</w:t>
            </w:r>
            <w:r w:rsidRPr="009B03C0">
              <w:rPr>
                <w:rFonts w:ascii="Calibri" w:hAnsi="Calibri" w:cs="Calibri"/>
                <w:i/>
                <w:iCs/>
                <w:sz w:val="22"/>
                <w:szCs w:val="22"/>
                <w:lang w:val="en-US"/>
              </w:rPr>
              <w:t>,</w:t>
            </w:r>
            <w:r w:rsidRPr="009B03C0">
              <w:rPr>
                <w:rFonts w:ascii="Calibri" w:hAnsi="Calibri" w:cs="Calibri"/>
                <w:i/>
                <w:iCs/>
                <w:sz w:val="22"/>
                <w:szCs w:val="22"/>
              </w:rPr>
              <w:t>00€</w:t>
            </w:r>
          </w:p>
        </w:tc>
      </w:tr>
      <w:tr w:rsidR="00F148D4" w:rsidRPr="00E46849">
        <w:trPr>
          <w:trHeight w:val="680"/>
          <w:jc w:val="center"/>
        </w:trPr>
        <w:tc>
          <w:tcPr>
            <w:tcW w:w="579" w:type="dxa"/>
            <w:vAlign w:val="center"/>
          </w:tcPr>
          <w:p w:rsidR="00F148D4" w:rsidRPr="00E46849" w:rsidRDefault="00F148D4" w:rsidP="00C20DB5">
            <w:pPr>
              <w:tabs>
                <w:tab w:val="left" w:pos="6760"/>
              </w:tabs>
              <w:ind w:left="32"/>
              <w:jc w:val="center"/>
              <w:rPr>
                <w:rFonts w:ascii="Calibri" w:hAnsi="Calibri" w:cs="Calibri"/>
                <w:sz w:val="22"/>
                <w:szCs w:val="22"/>
              </w:rPr>
            </w:pPr>
            <w:r w:rsidRPr="00E46849">
              <w:rPr>
                <w:rFonts w:ascii="Calibri" w:hAnsi="Calibri" w:cs="Calibri"/>
                <w:sz w:val="22"/>
                <w:szCs w:val="22"/>
              </w:rPr>
              <w:t>2</w:t>
            </w:r>
          </w:p>
        </w:tc>
        <w:tc>
          <w:tcPr>
            <w:tcW w:w="4048" w:type="dxa"/>
          </w:tcPr>
          <w:p w:rsidR="00F148D4" w:rsidRPr="00E46849" w:rsidRDefault="00F148D4" w:rsidP="00C20DB5">
            <w:pPr>
              <w:rPr>
                <w:rFonts w:ascii="Calibri" w:hAnsi="Calibri" w:cs="Calibri"/>
                <w:sz w:val="22"/>
                <w:szCs w:val="22"/>
                <w:lang w:val="en-US"/>
              </w:rPr>
            </w:pPr>
            <w:r w:rsidRPr="00FC25F9">
              <w:rPr>
                <w:rFonts w:ascii="Calibri" w:hAnsi="Calibri" w:cs="Calibri"/>
                <w:b/>
                <w:bCs/>
                <w:i/>
                <w:iCs/>
                <w:sz w:val="22"/>
                <w:szCs w:val="22"/>
              </w:rPr>
              <w:t>Λειτουργικό Σύστημα για εξυπηρετητές.</w:t>
            </w:r>
          </w:p>
        </w:tc>
        <w:tc>
          <w:tcPr>
            <w:tcW w:w="1246" w:type="dxa"/>
            <w:vAlign w:val="center"/>
          </w:tcPr>
          <w:p w:rsidR="00F148D4" w:rsidRPr="00E46849" w:rsidRDefault="00F148D4" w:rsidP="00C20DB5">
            <w:pPr>
              <w:jc w:val="center"/>
              <w:rPr>
                <w:rFonts w:ascii="Calibri" w:hAnsi="Calibri" w:cs="Calibri"/>
                <w:sz w:val="22"/>
                <w:szCs w:val="22"/>
              </w:rPr>
            </w:pPr>
            <w:r w:rsidRPr="00E46849">
              <w:rPr>
                <w:rFonts w:ascii="Calibri" w:hAnsi="Calibri" w:cs="Calibri"/>
                <w:sz w:val="22"/>
                <w:szCs w:val="22"/>
              </w:rPr>
              <w:t>2</w:t>
            </w:r>
          </w:p>
        </w:tc>
        <w:tc>
          <w:tcPr>
            <w:tcW w:w="1418" w:type="dxa"/>
            <w:vAlign w:val="center"/>
          </w:tcPr>
          <w:p w:rsidR="00F148D4" w:rsidRPr="00E46849" w:rsidRDefault="00F148D4" w:rsidP="00C20DB5">
            <w:pPr>
              <w:jc w:val="right"/>
              <w:rPr>
                <w:rFonts w:ascii="Calibri" w:hAnsi="Calibri" w:cs="Calibri"/>
                <w:sz w:val="22"/>
                <w:szCs w:val="22"/>
              </w:rPr>
            </w:pPr>
            <w:r>
              <w:rPr>
                <w:rFonts w:ascii="Calibri" w:hAnsi="Calibri" w:cs="Calibri"/>
                <w:i/>
                <w:iCs/>
                <w:sz w:val="22"/>
                <w:szCs w:val="22"/>
              </w:rPr>
              <w:t>900</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F148D4" w:rsidRPr="00E46849" w:rsidRDefault="00F148D4" w:rsidP="00C20DB5">
            <w:pPr>
              <w:jc w:val="right"/>
              <w:rPr>
                <w:rFonts w:ascii="Calibri" w:hAnsi="Calibri" w:cs="Calibri"/>
                <w:sz w:val="22"/>
                <w:szCs w:val="22"/>
                <w:lang w:val="en-US"/>
              </w:rPr>
            </w:pPr>
            <w:r w:rsidRPr="009B03C0">
              <w:rPr>
                <w:rFonts w:ascii="Calibri" w:hAnsi="Calibri" w:cs="Calibri"/>
                <w:i/>
                <w:iCs/>
                <w:sz w:val="22"/>
                <w:szCs w:val="22"/>
              </w:rPr>
              <w:t>1.800,00€</w:t>
            </w:r>
          </w:p>
        </w:tc>
      </w:tr>
      <w:tr w:rsidR="00F148D4" w:rsidRPr="00E46849">
        <w:trPr>
          <w:trHeight w:val="680"/>
          <w:jc w:val="center"/>
        </w:trPr>
        <w:tc>
          <w:tcPr>
            <w:tcW w:w="579" w:type="dxa"/>
            <w:vAlign w:val="center"/>
          </w:tcPr>
          <w:p w:rsidR="00F148D4" w:rsidRPr="00E46849" w:rsidRDefault="00F148D4" w:rsidP="00C20DB5">
            <w:pPr>
              <w:tabs>
                <w:tab w:val="left" w:pos="6760"/>
              </w:tabs>
              <w:ind w:left="32"/>
              <w:jc w:val="center"/>
              <w:rPr>
                <w:rFonts w:ascii="Calibri" w:hAnsi="Calibri" w:cs="Calibri"/>
                <w:sz w:val="22"/>
                <w:szCs w:val="22"/>
              </w:rPr>
            </w:pPr>
            <w:r w:rsidRPr="00E46849">
              <w:rPr>
                <w:rFonts w:ascii="Calibri" w:hAnsi="Calibri" w:cs="Calibri"/>
                <w:sz w:val="22"/>
                <w:szCs w:val="22"/>
              </w:rPr>
              <w:t>3</w:t>
            </w:r>
          </w:p>
        </w:tc>
        <w:tc>
          <w:tcPr>
            <w:tcW w:w="4048" w:type="dxa"/>
          </w:tcPr>
          <w:p w:rsidR="00F148D4" w:rsidRPr="00E46849" w:rsidRDefault="00F148D4" w:rsidP="00C20DB5">
            <w:pPr>
              <w:rPr>
                <w:rFonts w:ascii="Calibri" w:hAnsi="Calibri" w:cs="Calibri"/>
                <w:sz w:val="22"/>
                <w:szCs w:val="22"/>
              </w:rPr>
            </w:pPr>
            <w:r w:rsidRPr="00FC25F9">
              <w:rPr>
                <w:rFonts w:ascii="Calibri" w:hAnsi="Calibri" w:cs="Calibri"/>
                <w:b/>
                <w:bCs/>
                <w:i/>
                <w:iCs/>
                <w:sz w:val="22"/>
                <w:szCs w:val="22"/>
              </w:rPr>
              <w:t xml:space="preserve">Εφαρμογή επεξεργασίας </w:t>
            </w:r>
            <w:r w:rsidRPr="00FC25F9">
              <w:rPr>
                <w:rFonts w:ascii="Calibri" w:hAnsi="Calibri" w:cs="Calibri"/>
                <w:b/>
                <w:bCs/>
                <w:i/>
                <w:iCs/>
                <w:sz w:val="22"/>
                <w:szCs w:val="22"/>
                <w:lang w:val="en-US"/>
              </w:rPr>
              <w:t xml:space="preserve">pdf </w:t>
            </w:r>
            <w:r w:rsidRPr="00FC25F9">
              <w:rPr>
                <w:rFonts w:ascii="Calibri" w:hAnsi="Calibri" w:cs="Calibri"/>
                <w:b/>
                <w:bCs/>
                <w:i/>
                <w:iCs/>
                <w:sz w:val="22"/>
                <w:szCs w:val="22"/>
              </w:rPr>
              <w:t>αρχείων</w:t>
            </w:r>
          </w:p>
        </w:tc>
        <w:tc>
          <w:tcPr>
            <w:tcW w:w="1246" w:type="dxa"/>
            <w:vAlign w:val="center"/>
          </w:tcPr>
          <w:p w:rsidR="00F148D4" w:rsidRPr="00E46849" w:rsidRDefault="00F148D4" w:rsidP="00C20DB5">
            <w:pPr>
              <w:jc w:val="center"/>
              <w:rPr>
                <w:rFonts w:ascii="Calibri" w:hAnsi="Calibri" w:cs="Calibri"/>
                <w:sz w:val="22"/>
                <w:szCs w:val="22"/>
              </w:rPr>
            </w:pPr>
            <w:r w:rsidRPr="00E46849">
              <w:rPr>
                <w:rFonts w:ascii="Calibri" w:hAnsi="Calibri" w:cs="Calibri"/>
                <w:sz w:val="22"/>
                <w:szCs w:val="22"/>
              </w:rPr>
              <w:t>2</w:t>
            </w:r>
          </w:p>
        </w:tc>
        <w:tc>
          <w:tcPr>
            <w:tcW w:w="1418" w:type="dxa"/>
            <w:vAlign w:val="center"/>
          </w:tcPr>
          <w:p w:rsidR="00F148D4" w:rsidRPr="00E46849" w:rsidRDefault="00F148D4" w:rsidP="00C20DB5">
            <w:pPr>
              <w:jc w:val="right"/>
              <w:rPr>
                <w:rFonts w:ascii="Calibri" w:hAnsi="Calibri" w:cs="Calibri"/>
                <w:sz w:val="22"/>
                <w:szCs w:val="22"/>
              </w:rPr>
            </w:pPr>
            <w:r>
              <w:rPr>
                <w:rFonts w:ascii="Calibri" w:hAnsi="Calibri" w:cs="Calibri"/>
                <w:i/>
                <w:iCs/>
                <w:sz w:val="22"/>
                <w:szCs w:val="22"/>
              </w:rPr>
              <w:t>162</w:t>
            </w:r>
            <w:r w:rsidRPr="009B03C0">
              <w:rPr>
                <w:rFonts w:ascii="Calibri" w:hAnsi="Calibri" w:cs="Calibri"/>
                <w:i/>
                <w:iCs/>
                <w:sz w:val="22"/>
                <w:szCs w:val="22"/>
                <w:lang w:val="en-US"/>
              </w:rPr>
              <w:t>,</w:t>
            </w:r>
            <w:r>
              <w:rPr>
                <w:rFonts w:ascii="Calibri" w:hAnsi="Calibri" w:cs="Calibri"/>
                <w:i/>
                <w:iCs/>
                <w:sz w:val="22"/>
                <w:szCs w:val="22"/>
              </w:rPr>
              <w:t>6</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F148D4" w:rsidRPr="00E46849" w:rsidRDefault="00F148D4" w:rsidP="00C20DB5">
            <w:pPr>
              <w:jc w:val="right"/>
              <w:rPr>
                <w:rFonts w:ascii="Calibri" w:hAnsi="Calibri" w:cs="Calibri"/>
                <w:sz w:val="22"/>
                <w:szCs w:val="22"/>
              </w:rPr>
            </w:pPr>
            <w:r w:rsidRPr="009B03C0">
              <w:rPr>
                <w:rFonts w:ascii="Calibri" w:hAnsi="Calibri" w:cs="Calibri"/>
                <w:i/>
                <w:iCs/>
                <w:sz w:val="22"/>
                <w:szCs w:val="22"/>
                <w:lang w:val="en-US"/>
              </w:rPr>
              <w:t>325,20</w:t>
            </w:r>
            <w:r w:rsidRPr="009B03C0">
              <w:rPr>
                <w:rFonts w:ascii="Calibri" w:hAnsi="Calibri" w:cs="Calibri"/>
                <w:i/>
                <w:iCs/>
                <w:sz w:val="22"/>
                <w:szCs w:val="22"/>
              </w:rPr>
              <w:t>€</w:t>
            </w:r>
          </w:p>
        </w:tc>
      </w:tr>
      <w:tr w:rsidR="00F148D4" w:rsidRPr="00E46849">
        <w:trPr>
          <w:trHeight w:val="680"/>
          <w:jc w:val="center"/>
        </w:trPr>
        <w:tc>
          <w:tcPr>
            <w:tcW w:w="579" w:type="dxa"/>
            <w:vAlign w:val="center"/>
          </w:tcPr>
          <w:p w:rsidR="00F148D4" w:rsidRPr="00E46849" w:rsidRDefault="00F148D4" w:rsidP="00C20DB5">
            <w:pPr>
              <w:tabs>
                <w:tab w:val="left" w:pos="6760"/>
              </w:tabs>
              <w:ind w:left="32"/>
              <w:jc w:val="center"/>
              <w:rPr>
                <w:rFonts w:ascii="Calibri" w:hAnsi="Calibri" w:cs="Calibri"/>
                <w:sz w:val="22"/>
                <w:szCs w:val="22"/>
              </w:rPr>
            </w:pPr>
            <w:r w:rsidRPr="00E46849">
              <w:rPr>
                <w:rFonts w:ascii="Calibri" w:hAnsi="Calibri" w:cs="Calibri"/>
                <w:sz w:val="22"/>
                <w:szCs w:val="22"/>
              </w:rPr>
              <w:t>4</w:t>
            </w:r>
          </w:p>
        </w:tc>
        <w:tc>
          <w:tcPr>
            <w:tcW w:w="4048" w:type="dxa"/>
          </w:tcPr>
          <w:p w:rsidR="00F148D4" w:rsidRPr="00E46849" w:rsidRDefault="00F148D4" w:rsidP="00C20DB5">
            <w:pPr>
              <w:tabs>
                <w:tab w:val="left" w:pos="1320"/>
              </w:tabs>
              <w:rPr>
                <w:rFonts w:ascii="Calibri" w:hAnsi="Calibri" w:cs="Calibri"/>
                <w:sz w:val="22"/>
                <w:szCs w:val="22"/>
              </w:rPr>
            </w:pPr>
            <w:r w:rsidRPr="00FC25F9">
              <w:rPr>
                <w:rFonts w:ascii="Calibri" w:hAnsi="Calibri" w:cs="Calibri"/>
                <w:b/>
                <w:bCs/>
                <w:i/>
                <w:iCs/>
                <w:sz w:val="22"/>
                <w:szCs w:val="22"/>
              </w:rPr>
              <w:t>Σουίτα εφαρμογών γραφείου (κειμενογράφος, λογιστικό φύλλο, βάση δεδομένων κ.λ.π.)</w:t>
            </w:r>
          </w:p>
        </w:tc>
        <w:tc>
          <w:tcPr>
            <w:tcW w:w="1246" w:type="dxa"/>
            <w:vAlign w:val="center"/>
          </w:tcPr>
          <w:p w:rsidR="00F148D4" w:rsidRPr="00E46849" w:rsidRDefault="00F148D4" w:rsidP="00C20DB5">
            <w:pPr>
              <w:jc w:val="center"/>
              <w:rPr>
                <w:rFonts w:ascii="Calibri" w:hAnsi="Calibri" w:cs="Calibri"/>
                <w:sz w:val="22"/>
                <w:szCs w:val="22"/>
              </w:rPr>
            </w:pPr>
            <w:r w:rsidRPr="00E46849">
              <w:rPr>
                <w:rFonts w:ascii="Calibri" w:hAnsi="Calibri" w:cs="Calibri"/>
                <w:sz w:val="22"/>
                <w:szCs w:val="22"/>
              </w:rPr>
              <w:t>2</w:t>
            </w:r>
          </w:p>
        </w:tc>
        <w:tc>
          <w:tcPr>
            <w:tcW w:w="1418" w:type="dxa"/>
            <w:vAlign w:val="center"/>
          </w:tcPr>
          <w:p w:rsidR="00F148D4" w:rsidRPr="00E46849" w:rsidRDefault="00F148D4" w:rsidP="00C20DB5">
            <w:pPr>
              <w:jc w:val="right"/>
              <w:rPr>
                <w:rFonts w:ascii="Calibri" w:hAnsi="Calibri" w:cs="Calibri"/>
                <w:sz w:val="22"/>
                <w:szCs w:val="22"/>
                <w:lang w:val="en-US"/>
              </w:rPr>
            </w:pPr>
            <w:r>
              <w:rPr>
                <w:rFonts w:ascii="Calibri" w:hAnsi="Calibri" w:cs="Calibri"/>
                <w:i/>
                <w:iCs/>
                <w:sz w:val="22"/>
                <w:szCs w:val="22"/>
              </w:rPr>
              <w:t>481</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F148D4" w:rsidRPr="00E46849" w:rsidRDefault="00F148D4" w:rsidP="00C20DB5">
            <w:pPr>
              <w:jc w:val="right"/>
              <w:rPr>
                <w:rFonts w:ascii="Calibri" w:hAnsi="Calibri" w:cs="Calibri"/>
                <w:sz w:val="22"/>
                <w:szCs w:val="22"/>
                <w:lang w:val="en-US"/>
              </w:rPr>
            </w:pPr>
            <w:r w:rsidRPr="009B03C0">
              <w:rPr>
                <w:rFonts w:ascii="Calibri" w:hAnsi="Calibri" w:cs="Calibri"/>
                <w:i/>
                <w:iCs/>
                <w:sz w:val="22"/>
                <w:szCs w:val="22"/>
              </w:rPr>
              <w:t>962</w:t>
            </w:r>
            <w:r w:rsidRPr="009B03C0">
              <w:rPr>
                <w:rFonts w:ascii="Calibri" w:hAnsi="Calibri" w:cs="Calibri"/>
                <w:i/>
                <w:iCs/>
                <w:sz w:val="22"/>
                <w:szCs w:val="22"/>
                <w:lang w:val="en-US"/>
              </w:rPr>
              <w:t>,0</w:t>
            </w:r>
            <w:r w:rsidRPr="009B03C0">
              <w:rPr>
                <w:rFonts w:ascii="Calibri" w:hAnsi="Calibri" w:cs="Calibri"/>
                <w:i/>
                <w:iCs/>
                <w:sz w:val="22"/>
                <w:szCs w:val="22"/>
              </w:rPr>
              <w:t>0€</w:t>
            </w:r>
          </w:p>
        </w:tc>
      </w:tr>
      <w:tr w:rsidR="00F148D4" w:rsidRPr="00E46849">
        <w:trPr>
          <w:trHeight w:val="680"/>
          <w:jc w:val="center"/>
        </w:trPr>
        <w:tc>
          <w:tcPr>
            <w:tcW w:w="579" w:type="dxa"/>
            <w:vAlign w:val="center"/>
          </w:tcPr>
          <w:p w:rsidR="00F148D4" w:rsidRPr="00E46849" w:rsidRDefault="00F148D4" w:rsidP="00C20DB5">
            <w:pPr>
              <w:tabs>
                <w:tab w:val="left" w:pos="6760"/>
              </w:tabs>
              <w:ind w:left="32"/>
              <w:jc w:val="center"/>
              <w:rPr>
                <w:rFonts w:ascii="Calibri" w:hAnsi="Calibri" w:cs="Calibri"/>
                <w:sz w:val="22"/>
                <w:szCs w:val="22"/>
              </w:rPr>
            </w:pPr>
            <w:r w:rsidRPr="00E46849">
              <w:rPr>
                <w:rFonts w:ascii="Calibri" w:hAnsi="Calibri" w:cs="Calibri"/>
                <w:sz w:val="22"/>
                <w:szCs w:val="22"/>
              </w:rPr>
              <w:t>5</w:t>
            </w:r>
          </w:p>
        </w:tc>
        <w:tc>
          <w:tcPr>
            <w:tcW w:w="4048" w:type="dxa"/>
          </w:tcPr>
          <w:p w:rsidR="00F148D4" w:rsidRPr="00E46849" w:rsidRDefault="00F148D4" w:rsidP="00C20DB5">
            <w:pPr>
              <w:rPr>
                <w:rFonts w:ascii="Calibri" w:hAnsi="Calibri" w:cs="Calibri"/>
                <w:sz w:val="22"/>
                <w:szCs w:val="22"/>
              </w:rPr>
            </w:pPr>
            <w:r w:rsidRPr="00FC25F9">
              <w:rPr>
                <w:rFonts w:ascii="Calibri" w:hAnsi="Calibri" w:cs="Calibri"/>
                <w:b/>
                <w:bCs/>
                <w:i/>
                <w:iCs/>
                <w:sz w:val="22"/>
                <w:szCs w:val="22"/>
                <w:lang w:val="en-US"/>
              </w:rPr>
              <w:t>Antivirus Eset NOD32</w:t>
            </w:r>
          </w:p>
        </w:tc>
        <w:tc>
          <w:tcPr>
            <w:tcW w:w="1246" w:type="dxa"/>
            <w:vAlign w:val="center"/>
          </w:tcPr>
          <w:p w:rsidR="00F148D4" w:rsidRPr="00E46849" w:rsidRDefault="00F148D4" w:rsidP="00C20DB5">
            <w:pPr>
              <w:tabs>
                <w:tab w:val="left" w:pos="1170"/>
              </w:tabs>
              <w:jc w:val="center"/>
              <w:rPr>
                <w:rFonts w:ascii="Calibri" w:hAnsi="Calibri" w:cs="Calibri"/>
                <w:sz w:val="22"/>
                <w:szCs w:val="22"/>
              </w:rPr>
            </w:pPr>
            <w:r w:rsidRPr="00E46849">
              <w:rPr>
                <w:rFonts w:ascii="Calibri" w:hAnsi="Calibri" w:cs="Calibri"/>
                <w:sz w:val="22"/>
                <w:szCs w:val="22"/>
              </w:rPr>
              <w:t>30</w:t>
            </w:r>
          </w:p>
        </w:tc>
        <w:tc>
          <w:tcPr>
            <w:tcW w:w="1418" w:type="dxa"/>
            <w:vAlign w:val="center"/>
          </w:tcPr>
          <w:p w:rsidR="00F148D4" w:rsidRPr="00E46849" w:rsidRDefault="00F148D4" w:rsidP="00C20DB5">
            <w:pPr>
              <w:jc w:val="right"/>
              <w:rPr>
                <w:rFonts w:ascii="Calibri" w:hAnsi="Calibri" w:cs="Calibri"/>
                <w:sz w:val="22"/>
                <w:szCs w:val="22"/>
              </w:rPr>
            </w:pPr>
            <w:r>
              <w:rPr>
                <w:rFonts w:ascii="Calibri" w:hAnsi="Calibri" w:cs="Calibri"/>
                <w:i/>
                <w:iCs/>
                <w:sz w:val="22"/>
                <w:szCs w:val="22"/>
              </w:rPr>
              <w:t>12</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F148D4" w:rsidRPr="00E46849" w:rsidRDefault="00F148D4" w:rsidP="00C20DB5">
            <w:pPr>
              <w:jc w:val="right"/>
              <w:rPr>
                <w:rFonts w:ascii="Calibri" w:hAnsi="Calibri" w:cs="Calibri"/>
                <w:sz w:val="22"/>
                <w:szCs w:val="22"/>
              </w:rPr>
            </w:pPr>
            <w:r w:rsidRPr="009B03C0">
              <w:rPr>
                <w:rFonts w:ascii="Calibri" w:hAnsi="Calibri" w:cs="Calibri"/>
                <w:i/>
                <w:iCs/>
                <w:sz w:val="22"/>
                <w:szCs w:val="22"/>
                <w:lang w:val="en-US"/>
              </w:rPr>
              <w:t>360,00</w:t>
            </w:r>
            <w:r w:rsidRPr="009B03C0">
              <w:rPr>
                <w:rFonts w:ascii="Calibri" w:hAnsi="Calibri" w:cs="Calibri"/>
                <w:i/>
                <w:iCs/>
                <w:sz w:val="22"/>
                <w:szCs w:val="22"/>
              </w:rPr>
              <w:t>€</w:t>
            </w:r>
          </w:p>
        </w:tc>
      </w:tr>
      <w:tr w:rsidR="00F148D4" w:rsidRPr="00E46849">
        <w:trPr>
          <w:trHeight w:val="680"/>
          <w:jc w:val="center"/>
        </w:trPr>
        <w:tc>
          <w:tcPr>
            <w:tcW w:w="579" w:type="dxa"/>
            <w:vAlign w:val="center"/>
          </w:tcPr>
          <w:p w:rsidR="00F148D4" w:rsidRPr="00E46849" w:rsidRDefault="00F148D4" w:rsidP="00C20DB5">
            <w:pPr>
              <w:tabs>
                <w:tab w:val="left" w:pos="6760"/>
              </w:tabs>
              <w:ind w:left="32"/>
              <w:jc w:val="center"/>
              <w:rPr>
                <w:rFonts w:ascii="Calibri" w:hAnsi="Calibri" w:cs="Calibri"/>
                <w:sz w:val="22"/>
                <w:szCs w:val="22"/>
              </w:rPr>
            </w:pPr>
            <w:r w:rsidRPr="00E46849">
              <w:rPr>
                <w:rFonts w:ascii="Calibri" w:hAnsi="Calibri" w:cs="Calibri"/>
                <w:sz w:val="22"/>
                <w:szCs w:val="22"/>
              </w:rPr>
              <w:t>6</w:t>
            </w:r>
          </w:p>
        </w:tc>
        <w:tc>
          <w:tcPr>
            <w:tcW w:w="4048" w:type="dxa"/>
          </w:tcPr>
          <w:p w:rsidR="00F148D4" w:rsidRPr="00E46849" w:rsidRDefault="00F148D4" w:rsidP="00C20DB5">
            <w:pPr>
              <w:rPr>
                <w:rFonts w:ascii="Calibri" w:hAnsi="Calibri" w:cs="Calibri"/>
                <w:sz w:val="22"/>
                <w:szCs w:val="22"/>
              </w:rPr>
            </w:pPr>
            <w:r w:rsidRPr="00FC25F9">
              <w:rPr>
                <w:rFonts w:ascii="Calibri" w:hAnsi="Calibri" w:cs="Calibri"/>
                <w:b/>
                <w:bCs/>
                <w:i/>
                <w:iCs/>
                <w:sz w:val="22"/>
                <w:szCs w:val="22"/>
              </w:rPr>
              <w:t>Σχεδιαστικό πακέτο</w:t>
            </w:r>
          </w:p>
        </w:tc>
        <w:tc>
          <w:tcPr>
            <w:tcW w:w="1246" w:type="dxa"/>
            <w:vAlign w:val="center"/>
          </w:tcPr>
          <w:p w:rsidR="00F148D4" w:rsidRPr="00E46849" w:rsidRDefault="00F148D4" w:rsidP="00C20DB5">
            <w:pPr>
              <w:jc w:val="center"/>
              <w:rPr>
                <w:rFonts w:ascii="Calibri" w:hAnsi="Calibri" w:cs="Calibri"/>
                <w:sz w:val="22"/>
                <w:szCs w:val="22"/>
              </w:rPr>
            </w:pPr>
            <w:r w:rsidRPr="00E46849">
              <w:rPr>
                <w:rFonts w:ascii="Calibri" w:hAnsi="Calibri" w:cs="Calibri"/>
                <w:sz w:val="22"/>
                <w:szCs w:val="22"/>
              </w:rPr>
              <w:t>1</w:t>
            </w:r>
          </w:p>
        </w:tc>
        <w:tc>
          <w:tcPr>
            <w:tcW w:w="1418" w:type="dxa"/>
            <w:vAlign w:val="center"/>
          </w:tcPr>
          <w:p w:rsidR="00F148D4" w:rsidRPr="00E46849" w:rsidRDefault="00F148D4" w:rsidP="00C20DB5">
            <w:pPr>
              <w:jc w:val="right"/>
              <w:rPr>
                <w:rFonts w:ascii="Calibri" w:hAnsi="Calibri" w:cs="Calibri"/>
                <w:sz w:val="22"/>
                <w:szCs w:val="22"/>
              </w:rPr>
            </w:pPr>
            <w:r>
              <w:rPr>
                <w:rFonts w:ascii="Calibri" w:hAnsi="Calibri" w:cs="Calibri"/>
                <w:i/>
                <w:iCs/>
                <w:sz w:val="22"/>
                <w:szCs w:val="22"/>
              </w:rPr>
              <w:t>1700</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F148D4" w:rsidRPr="00E46849" w:rsidRDefault="00F148D4" w:rsidP="00C20DB5">
            <w:pPr>
              <w:jc w:val="right"/>
              <w:rPr>
                <w:rFonts w:ascii="Calibri" w:hAnsi="Calibri" w:cs="Calibri"/>
                <w:sz w:val="22"/>
                <w:szCs w:val="22"/>
              </w:rPr>
            </w:pPr>
            <w:r w:rsidRPr="009B03C0">
              <w:rPr>
                <w:rFonts w:ascii="Calibri" w:hAnsi="Calibri" w:cs="Calibri"/>
                <w:i/>
                <w:iCs/>
                <w:sz w:val="22"/>
                <w:szCs w:val="22"/>
              </w:rPr>
              <w:t>1</w:t>
            </w:r>
            <w:r w:rsidRPr="009B03C0">
              <w:rPr>
                <w:rFonts w:ascii="Calibri" w:hAnsi="Calibri" w:cs="Calibri"/>
                <w:i/>
                <w:iCs/>
                <w:sz w:val="22"/>
                <w:szCs w:val="22"/>
                <w:lang w:val="en-US"/>
              </w:rPr>
              <w:t>.</w:t>
            </w:r>
            <w:r w:rsidRPr="009B03C0">
              <w:rPr>
                <w:rFonts w:ascii="Calibri" w:hAnsi="Calibri" w:cs="Calibri"/>
                <w:i/>
                <w:iCs/>
                <w:sz w:val="22"/>
                <w:szCs w:val="22"/>
              </w:rPr>
              <w:t>7</w:t>
            </w:r>
            <w:r w:rsidRPr="009B03C0">
              <w:rPr>
                <w:rFonts w:ascii="Calibri" w:hAnsi="Calibri" w:cs="Calibri"/>
                <w:i/>
                <w:iCs/>
                <w:sz w:val="22"/>
                <w:szCs w:val="22"/>
                <w:lang w:val="en-US"/>
              </w:rPr>
              <w:t>00,00</w:t>
            </w:r>
            <w:r w:rsidRPr="009B03C0">
              <w:rPr>
                <w:rFonts w:ascii="Calibri" w:hAnsi="Calibri" w:cs="Calibri"/>
                <w:i/>
                <w:iCs/>
                <w:sz w:val="22"/>
                <w:szCs w:val="22"/>
              </w:rPr>
              <w:t>€</w:t>
            </w:r>
          </w:p>
        </w:tc>
      </w:tr>
      <w:tr w:rsidR="00F148D4" w:rsidRPr="00E46849">
        <w:trPr>
          <w:trHeight w:val="680"/>
          <w:jc w:val="center"/>
        </w:trPr>
        <w:tc>
          <w:tcPr>
            <w:tcW w:w="579" w:type="dxa"/>
            <w:vAlign w:val="center"/>
          </w:tcPr>
          <w:p w:rsidR="00F148D4" w:rsidRPr="00E46849" w:rsidRDefault="00F148D4" w:rsidP="00C20DB5">
            <w:pPr>
              <w:tabs>
                <w:tab w:val="left" w:pos="6760"/>
              </w:tabs>
              <w:ind w:left="32"/>
              <w:jc w:val="center"/>
              <w:rPr>
                <w:rFonts w:ascii="Calibri" w:hAnsi="Calibri" w:cs="Calibri"/>
                <w:sz w:val="22"/>
                <w:szCs w:val="22"/>
              </w:rPr>
            </w:pPr>
            <w:r w:rsidRPr="00E46849">
              <w:rPr>
                <w:rFonts w:ascii="Calibri" w:hAnsi="Calibri" w:cs="Calibri"/>
                <w:sz w:val="22"/>
                <w:szCs w:val="22"/>
              </w:rPr>
              <w:t>7</w:t>
            </w:r>
          </w:p>
        </w:tc>
        <w:tc>
          <w:tcPr>
            <w:tcW w:w="4048" w:type="dxa"/>
          </w:tcPr>
          <w:p w:rsidR="00F148D4" w:rsidRPr="00E46849" w:rsidRDefault="00F148D4" w:rsidP="00C20DB5">
            <w:pPr>
              <w:rPr>
                <w:rFonts w:ascii="Calibri" w:hAnsi="Calibri" w:cs="Calibri"/>
                <w:sz w:val="22"/>
                <w:szCs w:val="22"/>
              </w:rPr>
            </w:pPr>
            <w:r w:rsidRPr="00FC25F9">
              <w:rPr>
                <w:rFonts w:ascii="Calibri" w:hAnsi="Calibri" w:cs="Calibri"/>
                <w:b/>
                <w:bCs/>
                <w:i/>
                <w:iCs/>
                <w:sz w:val="22"/>
                <w:szCs w:val="22"/>
              </w:rPr>
              <w:t>Εφαρμογή</w:t>
            </w:r>
            <w:r w:rsidRPr="00FC25F9">
              <w:rPr>
                <w:rFonts w:ascii="Calibri" w:hAnsi="Calibri" w:cs="Calibri"/>
                <w:b/>
                <w:bCs/>
                <w:i/>
                <w:iCs/>
                <w:sz w:val="22"/>
                <w:szCs w:val="22"/>
                <w:lang w:val="en-US"/>
              </w:rPr>
              <w:t xml:space="preserve"> Remote Desktop</w:t>
            </w:r>
          </w:p>
        </w:tc>
        <w:tc>
          <w:tcPr>
            <w:tcW w:w="1246" w:type="dxa"/>
            <w:vAlign w:val="center"/>
          </w:tcPr>
          <w:p w:rsidR="00F148D4" w:rsidRPr="00E46849" w:rsidRDefault="00F148D4" w:rsidP="00C20DB5">
            <w:pPr>
              <w:jc w:val="center"/>
              <w:rPr>
                <w:rFonts w:ascii="Calibri" w:hAnsi="Calibri" w:cs="Calibri"/>
                <w:sz w:val="22"/>
                <w:szCs w:val="22"/>
              </w:rPr>
            </w:pPr>
            <w:r w:rsidRPr="00E46849">
              <w:rPr>
                <w:rFonts w:ascii="Calibri" w:hAnsi="Calibri" w:cs="Calibri"/>
                <w:sz w:val="22"/>
                <w:szCs w:val="22"/>
              </w:rPr>
              <w:t>10</w:t>
            </w:r>
          </w:p>
        </w:tc>
        <w:tc>
          <w:tcPr>
            <w:tcW w:w="1418" w:type="dxa"/>
            <w:vAlign w:val="center"/>
          </w:tcPr>
          <w:p w:rsidR="00F148D4" w:rsidRPr="00E46849" w:rsidRDefault="00F148D4" w:rsidP="00C20DB5">
            <w:pPr>
              <w:jc w:val="right"/>
              <w:rPr>
                <w:rFonts w:ascii="Calibri" w:hAnsi="Calibri" w:cs="Calibri"/>
                <w:sz w:val="22"/>
                <w:szCs w:val="22"/>
              </w:rPr>
            </w:pPr>
            <w:r>
              <w:rPr>
                <w:rFonts w:ascii="Calibri" w:hAnsi="Calibri" w:cs="Calibri"/>
                <w:i/>
                <w:iCs/>
                <w:sz w:val="22"/>
                <w:szCs w:val="22"/>
              </w:rPr>
              <w:t>100</w:t>
            </w:r>
            <w:r w:rsidRPr="009B03C0">
              <w:rPr>
                <w:rFonts w:ascii="Calibri" w:hAnsi="Calibri" w:cs="Calibri"/>
                <w:i/>
                <w:iCs/>
                <w:sz w:val="22"/>
                <w:szCs w:val="22"/>
                <w:lang w:val="en-US"/>
              </w:rPr>
              <w:t>,</w:t>
            </w:r>
            <w:r>
              <w:rPr>
                <w:rFonts w:ascii="Calibri" w:hAnsi="Calibri" w:cs="Calibri"/>
                <w:i/>
                <w:iCs/>
                <w:sz w:val="22"/>
                <w:szCs w:val="22"/>
              </w:rPr>
              <w:t>0</w:t>
            </w:r>
            <w:r w:rsidRPr="009B03C0">
              <w:rPr>
                <w:rFonts w:ascii="Calibri" w:hAnsi="Calibri" w:cs="Calibri"/>
                <w:i/>
                <w:iCs/>
                <w:sz w:val="22"/>
                <w:szCs w:val="22"/>
                <w:lang w:val="en-US"/>
              </w:rPr>
              <w:t>0</w:t>
            </w:r>
            <w:r w:rsidRPr="009B03C0">
              <w:rPr>
                <w:rFonts w:ascii="Calibri" w:hAnsi="Calibri" w:cs="Calibri"/>
                <w:i/>
                <w:iCs/>
                <w:sz w:val="22"/>
                <w:szCs w:val="22"/>
              </w:rPr>
              <w:t>€</w:t>
            </w:r>
          </w:p>
        </w:tc>
        <w:tc>
          <w:tcPr>
            <w:tcW w:w="1559" w:type="dxa"/>
            <w:vAlign w:val="center"/>
          </w:tcPr>
          <w:p w:rsidR="00F148D4" w:rsidRPr="00E46849" w:rsidRDefault="00F148D4" w:rsidP="00C20DB5">
            <w:pPr>
              <w:jc w:val="right"/>
              <w:rPr>
                <w:rFonts w:ascii="Calibri" w:hAnsi="Calibri" w:cs="Calibri"/>
                <w:sz w:val="22"/>
                <w:szCs w:val="22"/>
              </w:rPr>
            </w:pPr>
            <w:r w:rsidRPr="009B03C0">
              <w:rPr>
                <w:rFonts w:ascii="Calibri" w:hAnsi="Calibri" w:cs="Calibri"/>
                <w:i/>
                <w:iCs/>
                <w:sz w:val="22"/>
                <w:szCs w:val="22"/>
                <w:lang w:val="en-US"/>
              </w:rPr>
              <w:t>1.000,00</w:t>
            </w:r>
            <w:r w:rsidRPr="009B03C0">
              <w:rPr>
                <w:rFonts w:ascii="Calibri" w:hAnsi="Calibri" w:cs="Calibri"/>
                <w:i/>
                <w:iCs/>
                <w:sz w:val="22"/>
                <w:szCs w:val="22"/>
              </w:rPr>
              <w:t>€</w:t>
            </w:r>
          </w:p>
        </w:tc>
      </w:tr>
      <w:tr w:rsidR="00F148D4" w:rsidRPr="00E46849">
        <w:trPr>
          <w:trHeight w:val="680"/>
          <w:jc w:val="center"/>
        </w:trPr>
        <w:tc>
          <w:tcPr>
            <w:tcW w:w="579" w:type="dxa"/>
            <w:vAlign w:val="center"/>
          </w:tcPr>
          <w:p w:rsidR="00F148D4" w:rsidRPr="00E46849" w:rsidRDefault="00F148D4" w:rsidP="00C20DB5">
            <w:pPr>
              <w:tabs>
                <w:tab w:val="left" w:pos="6760"/>
              </w:tabs>
              <w:ind w:left="32"/>
              <w:jc w:val="center"/>
              <w:rPr>
                <w:rFonts w:ascii="Calibri" w:hAnsi="Calibri" w:cs="Calibri"/>
                <w:sz w:val="22"/>
                <w:szCs w:val="22"/>
              </w:rPr>
            </w:pPr>
            <w:r>
              <w:rPr>
                <w:rFonts w:ascii="Calibri" w:hAnsi="Calibri" w:cs="Calibri"/>
                <w:sz w:val="22"/>
                <w:szCs w:val="22"/>
              </w:rPr>
              <w:t>8</w:t>
            </w:r>
          </w:p>
        </w:tc>
        <w:tc>
          <w:tcPr>
            <w:tcW w:w="4048" w:type="dxa"/>
          </w:tcPr>
          <w:p w:rsidR="00F148D4" w:rsidRPr="00FC25F9" w:rsidRDefault="00F148D4" w:rsidP="00C20DB5">
            <w:pPr>
              <w:rPr>
                <w:rFonts w:ascii="Calibri" w:hAnsi="Calibri" w:cs="Calibri"/>
                <w:b/>
                <w:bCs/>
                <w:i/>
                <w:iCs/>
                <w:sz w:val="22"/>
                <w:szCs w:val="22"/>
              </w:rPr>
            </w:pPr>
            <w:r>
              <w:rPr>
                <w:rFonts w:ascii="Calibri" w:hAnsi="Calibri" w:cs="Calibri"/>
                <w:b/>
                <w:bCs/>
                <w:i/>
                <w:iCs/>
                <w:sz w:val="22"/>
                <w:szCs w:val="22"/>
              </w:rPr>
              <w:t>Διαδικτυακή εφαρμογή δήλωσης και Διαχείρισης προβλημάτων Δήμου με τη χρήση διαδραστικού χάρτη.</w:t>
            </w:r>
          </w:p>
        </w:tc>
        <w:tc>
          <w:tcPr>
            <w:tcW w:w="1246" w:type="dxa"/>
            <w:vAlign w:val="center"/>
          </w:tcPr>
          <w:p w:rsidR="00F148D4" w:rsidRPr="00E46849" w:rsidRDefault="00F148D4" w:rsidP="00C20DB5">
            <w:pPr>
              <w:jc w:val="center"/>
              <w:rPr>
                <w:rFonts w:ascii="Calibri" w:hAnsi="Calibri" w:cs="Calibri"/>
                <w:sz w:val="22"/>
                <w:szCs w:val="22"/>
              </w:rPr>
            </w:pPr>
            <w:r>
              <w:rPr>
                <w:rFonts w:ascii="Calibri" w:hAnsi="Calibri" w:cs="Calibri"/>
                <w:sz w:val="22"/>
                <w:szCs w:val="22"/>
              </w:rPr>
              <w:t>1</w:t>
            </w:r>
          </w:p>
        </w:tc>
        <w:tc>
          <w:tcPr>
            <w:tcW w:w="1418" w:type="dxa"/>
            <w:vAlign w:val="center"/>
          </w:tcPr>
          <w:p w:rsidR="00F148D4" w:rsidRDefault="00F148D4" w:rsidP="00C20DB5">
            <w:pPr>
              <w:jc w:val="right"/>
              <w:rPr>
                <w:rFonts w:ascii="Calibri" w:hAnsi="Calibri" w:cs="Calibri"/>
                <w:i/>
                <w:iCs/>
                <w:sz w:val="22"/>
                <w:szCs w:val="22"/>
              </w:rPr>
            </w:pPr>
            <w:r>
              <w:rPr>
                <w:rFonts w:ascii="Calibri" w:hAnsi="Calibri" w:cs="Calibri"/>
                <w:i/>
                <w:iCs/>
                <w:sz w:val="22"/>
                <w:szCs w:val="22"/>
              </w:rPr>
              <w:t>14.600,00</w:t>
            </w:r>
            <w:r w:rsidRPr="00E46849">
              <w:rPr>
                <w:rFonts w:ascii="Calibri" w:hAnsi="Calibri" w:cs="Calibri"/>
                <w:i/>
                <w:iCs/>
                <w:sz w:val="22"/>
                <w:szCs w:val="22"/>
              </w:rPr>
              <w:t>€</w:t>
            </w:r>
          </w:p>
        </w:tc>
        <w:tc>
          <w:tcPr>
            <w:tcW w:w="1559" w:type="dxa"/>
            <w:vAlign w:val="center"/>
          </w:tcPr>
          <w:p w:rsidR="00F148D4" w:rsidRPr="00340DD1" w:rsidRDefault="00F148D4" w:rsidP="00C20DB5">
            <w:pPr>
              <w:jc w:val="right"/>
              <w:rPr>
                <w:rFonts w:ascii="Calibri" w:hAnsi="Calibri" w:cs="Calibri"/>
                <w:i/>
                <w:iCs/>
                <w:sz w:val="22"/>
                <w:szCs w:val="22"/>
              </w:rPr>
            </w:pPr>
            <w:r>
              <w:rPr>
                <w:rFonts w:ascii="Calibri" w:hAnsi="Calibri" w:cs="Calibri"/>
                <w:i/>
                <w:iCs/>
                <w:sz w:val="22"/>
                <w:szCs w:val="22"/>
              </w:rPr>
              <w:t>14.600,00</w:t>
            </w:r>
            <w:r w:rsidRPr="00E46849">
              <w:rPr>
                <w:rFonts w:ascii="Calibri" w:hAnsi="Calibri" w:cs="Calibri"/>
                <w:i/>
                <w:iCs/>
                <w:sz w:val="22"/>
                <w:szCs w:val="22"/>
              </w:rPr>
              <w:t>€</w:t>
            </w:r>
          </w:p>
        </w:tc>
      </w:tr>
      <w:tr w:rsidR="00F148D4" w:rsidRPr="00E46849">
        <w:trPr>
          <w:trHeight w:val="680"/>
          <w:jc w:val="center"/>
        </w:trPr>
        <w:tc>
          <w:tcPr>
            <w:tcW w:w="579" w:type="dxa"/>
            <w:vAlign w:val="center"/>
          </w:tcPr>
          <w:p w:rsidR="00F148D4" w:rsidRDefault="00F148D4" w:rsidP="00C20DB5">
            <w:pPr>
              <w:tabs>
                <w:tab w:val="left" w:pos="6760"/>
              </w:tabs>
              <w:ind w:left="32"/>
              <w:jc w:val="center"/>
              <w:rPr>
                <w:rFonts w:ascii="Calibri" w:hAnsi="Calibri" w:cs="Calibri"/>
                <w:sz w:val="22"/>
                <w:szCs w:val="22"/>
              </w:rPr>
            </w:pPr>
            <w:r>
              <w:rPr>
                <w:rFonts w:ascii="Calibri" w:hAnsi="Calibri" w:cs="Calibri"/>
                <w:sz w:val="22"/>
                <w:szCs w:val="22"/>
              </w:rPr>
              <w:t>9</w:t>
            </w:r>
          </w:p>
        </w:tc>
        <w:tc>
          <w:tcPr>
            <w:tcW w:w="4048" w:type="dxa"/>
          </w:tcPr>
          <w:p w:rsidR="00F148D4" w:rsidRDefault="00F148D4" w:rsidP="00C20DB5">
            <w:pPr>
              <w:rPr>
                <w:rFonts w:ascii="Calibri" w:hAnsi="Calibri" w:cs="Calibri"/>
                <w:b/>
                <w:bCs/>
                <w:i/>
                <w:iCs/>
                <w:sz w:val="22"/>
                <w:szCs w:val="22"/>
              </w:rPr>
            </w:pPr>
            <w:r w:rsidRPr="00AD1D9A">
              <w:rPr>
                <w:rFonts w:ascii="Calibri" w:hAnsi="Calibri" w:cs="Calibri"/>
                <w:b/>
                <w:bCs/>
                <w:i/>
                <w:iCs/>
                <w:sz w:val="22"/>
                <w:szCs w:val="22"/>
              </w:rPr>
              <w:t>Προμήθεια Λογισμικού προσδιορισμού αντικειμενικών αξιών ακινήτων</w:t>
            </w:r>
          </w:p>
        </w:tc>
        <w:tc>
          <w:tcPr>
            <w:tcW w:w="1246" w:type="dxa"/>
            <w:vAlign w:val="center"/>
          </w:tcPr>
          <w:p w:rsidR="00F148D4" w:rsidRDefault="00F148D4" w:rsidP="00C20DB5">
            <w:pPr>
              <w:jc w:val="center"/>
              <w:rPr>
                <w:rFonts w:ascii="Calibri" w:hAnsi="Calibri" w:cs="Calibri"/>
                <w:sz w:val="22"/>
                <w:szCs w:val="22"/>
              </w:rPr>
            </w:pPr>
            <w:r>
              <w:rPr>
                <w:rFonts w:ascii="Calibri" w:hAnsi="Calibri" w:cs="Calibri"/>
                <w:sz w:val="22"/>
                <w:szCs w:val="22"/>
              </w:rPr>
              <w:t>1</w:t>
            </w:r>
          </w:p>
        </w:tc>
        <w:tc>
          <w:tcPr>
            <w:tcW w:w="1418" w:type="dxa"/>
            <w:vAlign w:val="center"/>
          </w:tcPr>
          <w:p w:rsidR="00F148D4" w:rsidRDefault="00F148D4" w:rsidP="00AD1D9A">
            <w:pPr>
              <w:jc w:val="right"/>
              <w:rPr>
                <w:rFonts w:ascii="Calibri" w:hAnsi="Calibri" w:cs="Calibri"/>
                <w:i/>
                <w:iCs/>
                <w:sz w:val="22"/>
                <w:szCs w:val="22"/>
              </w:rPr>
            </w:pPr>
            <w:r>
              <w:rPr>
                <w:rFonts w:ascii="Calibri" w:hAnsi="Calibri" w:cs="Calibri"/>
                <w:i/>
                <w:iCs/>
                <w:sz w:val="22"/>
                <w:szCs w:val="22"/>
              </w:rPr>
              <w:t>1.300,00</w:t>
            </w:r>
            <w:r w:rsidRPr="00E46849">
              <w:rPr>
                <w:rFonts w:ascii="Calibri" w:hAnsi="Calibri" w:cs="Calibri"/>
                <w:i/>
                <w:iCs/>
                <w:sz w:val="22"/>
                <w:szCs w:val="22"/>
              </w:rPr>
              <w:t>€</w:t>
            </w:r>
          </w:p>
        </w:tc>
        <w:tc>
          <w:tcPr>
            <w:tcW w:w="1559" w:type="dxa"/>
            <w:vAlign w:val="center"/>
          </w:tcPr>
          <w:p w:rsidR="00F148D4" w:rsidRDefault="00F148D4" w:rsidP="00AD1D9A">
            <w:pPr>
              <w:jc w:val="right"/>
              <w:rPr>
                <w:rFonts w:ascii="Calibri" w:hAnsi="Calibri" w:cs="Calibri"/>
                <w:i/>
                <w:iCs/>
                <w:sz w:val="22"/>
                <w:szCs w:val="22"/>
              </w:rPr>
            </w:pPr>
            <w:r>
              <w:rPr>
                <w:rFonts w:ascii="Calibri" w:hAnsi="Calibri" w:cs="Calibri"/>
                <w:i/>
                <w:iCs/>
                <w:sz w:val="22"/>
                <w:szCs w:val="22"/>
              </w:rPr>
              <w:t>1.300,00</w:t>
            </w:r>
            <w:r w:rsidRPr="00E46849">
              <w:rPr>
                <w:rFonts w:ascii="Calibri" w:hAnsi="Calibri" w:cs="Calibri"/>
                <w:i/>
                <w:iCs/>
                <w:sz w:val="22"/>
                <w:szCs w:val="22"/>
              </w:rPr>
              <w:t>€</w:t>
            </w:r>
          </w:p>
        </w:tc>
      </w:tr>
      <w:tr w:rsidR="00F148D4" w:rsidRPr="00E46849">
        <w:trPr>
          <w:trHeight w:val="680"/>
          <w:jc w:val="center"/>
        </w:trPr>
        <w:tc>
          <w:tcPr>
            <w:tcW w:w="7291" w:type="dxa"/>
            <w:gridSpan w:val="4"/>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b/>
                <w:bCs/>
                <w:sz w:val="22"/>
                <w:szCs w:val="22"/>
              </w:rPr>
              <w:t>Σύνολο</w:t>
            </w:r>
          </w:p>
        </w:tc>
        <w:tc>
          <w:tcPr>
            <w:tcW w:w="1559" w:type="dxa"/>
            <w:vAlign w:val="center"/>
          </w:tcPr>
          <w:p w:rsidR="00F148D4" w:rsidRPr="00E46849" w:rsidRDefault="00F148D4" w:rsidP="00AD1D9A">
            <w:pPr>
              <w:jc w:val="right"/>
              <w:rPr>
                <w:rFonts w:ascii="Calibri" w:hAnsi="Calibri" w:cs="Calibri"/>
                <w:b/>
                <w:bCs/>
                <w:sz w:val="22"/>
                <w:szCs w:val="22"/>
              </w:rPr>
            </w:pPr>
            <w:r>
              <w:rPr>
                <w:rFonts w:ascii="Calibri" w:hAnsi="Calibri" w:cs="Calibri"/>
                <w:i/>
                <w:iCs/>
                <w:sz w:val="22"/>
                <w:szCs w:val="22"/>
              </w:rPr>
              <w:t>2</w:t>
            </w:r>
            <w:r>
              <w:rPr>
                <w:rFonts w:ascii="Calibri" w:hAnsi="Calibri" w:cs="Calibri"/>
                <w:i/>
                <w:iCs/>
                <w:sz w:val="22"/>
                <w:szCs w:val="22"/>
                <w:lang w:val="en-US"/>
              </w:rPr>
              <w:t>7</w:t>
            </w:r>
            <w:r w:rsidRPr="009B03C0">
              <w:rPr>
                <w:rFonts w:ascii="Calibri" w:hAnsi="Calibri" w:cs="Calibri"/>
                <w:i/>
                <w:iCs/>
                <w:sz w:val="22"/>
                <w:szCs w:val="22"/>
                <w:lang w:val="en-US"/>
              </w:rPr>
              <w:t>.</w:t>
            </w:r>
            <w:r>
              <w:rPr>
                <w:rFonts w:ascii="Calibri" w:hAnsi="Calibri" w:cs="Calibri"/>
                <w:i/>
                <w:iCs/>
                <w:sz w:val="22"/>
                <w:szCs w:val="22"/>
                <w:lang w:val="en-US"/>
              </w:rPr>
              <w:t>7</w:t>
            </w:r>
            <w:r>
              <w:rPr>
                <w:rFonts w:ascii="Calibri" w:hAnsi="Calibri" w:cs="Calibri"/>
                <w:i/>
                <w:iCs/>
                <w:sz w:val="22"/>
                <w:szCs w:val="22"/>
              </w:rPr>
              <w:t>47</w:t>
            </w:r>
            <w:r w:rsidRPr="009B03C0">
              <w:rPr>
                <w:rFonts w:ascii="Calibri" w:hAnsi="Calibri" w:cs="Calibri"/>
                <w:i/>
                <w:iCs/>
                <w:sz w:val="22"/>
                <w:szCs w:val="22"/>
                <w:lang w:val="en-US"/>
              </w:rPr>
              <w:t>,</w:t>
            </w:r>
            <w:r>
              <w:rPr>
                <w:rFonts w:ascii="Calibri" w:hAnsi="Calibri" w:cs="Calibri"/>
                <w:i/>
                <w:iCs/>
                <w:sz w:val="22"/>
                <w:szCs w:val="22"/>
              </w:rPr>
              <w:t>2</w:t>
            </w:r>
            <w:r w:rsidRPr="009B03C0">
              <w:rPr>
                <w:rFonts w:ascii="Calibri" w:hAnsi="Calibri" w:cs="Calibri"/>
                <w:i/>
                <w:iCs/>
                <w:sz w:val="22"/>
                <w:szCs w:val="22"/>
              </w:rPr>
              <w:t>0€</w:t>
            </w:r>
          </w:p>
        </w:tc>
      </w:tr>
      <w:tr w:rsidR="00F148D4" w:rsidRPr="00E46849">
        <w:trPr>
          <w:trHeight w:val="680"/>
          <w:jc w:val="center"/>
        </w:trPr>
        <w:tc>
          <w:tcPr>
            <w:tcW w:w="7291" w:type="dxa"/>
            <w:gridSpan w:val="4"/>
            <w:vAlign w:val="center"/>
          </w:tcPr>
          <w:p w:rsidR="00F148D4" w:rsidRPr="00E46849" w:rsidRDefault="00F148D4" w:rsidP="00C20DB5">
            <w:pPr>
              <w:jc w:val="right"/>
              <w:rPr>
                <w:rFonts w:ascii="Calibri" w:hAnsi="Calibri" w:cs="Calibri"/>
                <w:b/>
                <w:bCs/>
                <w:sz w:val="22"/>
                <w:szCs w:val="22"/>
              </w:rPr>
            </w:pPr>
            <w:r w:rsidRPr="00E46849">
              <w:rPr>
                <w:rFonts w:ascii="Calibri" w:hAnsi="Calibri" w:cs="Calibri"/>
                <w:b/>
                <w:bCs/>
                <w:sz w:val="22"/>
                <w:szCs w:val="22"/>
              </w:rPr>
              <w:t>ΦΠΑ</w:t>
            </w:r>
          </w:p>
        </w:tc>
        <w:tc>
          <w:tcPr>
            <w:tcW w:w="1559" w:type="dxa"/>
            <w:vAlign w:val="center"/>
          </w:tcPr>
          <w:p w:rsidR="00F148D4" w:rsidRPr="00E46849" w:rsidRDefault="00F148D4" w:rsidP="00AD1D9A">
            <w:pPr>
              <w:jc w:val="right"/>
              <w:rPr>
                <w:rFonts w:ascii="Calibri" w:hAnsi="Calibri" w:cs="Calibri"/>
                <w:b/>
                <w:bCs/>
                <w:sz w:val="22"/>
                <w:szCs w:val="22"/>
              </w:rPr>
            </w:pPr>
            <w:r>
              <w:rPr>
                <w:rFonts w:ascii="Calibri" w:hAnsi="Calibri" w:cs="Calibri"/>
                <w:i/>
                <w:iCs/>
                <w:sz w:val="22"/>
                <w:szCs w:val="22"/>
              </w:rPr>
              <w:t>6</w:t>
            </w:r>
            <w:r w:rsidRPr="009B03C0">
              <w:rPr>
                <w:rFonts w:ascii="Calibri" w:hAnsi="Calibri" w:cs="Calibri"/>
                <w:i/>
                <w:iCs/>
                <w:sz w:val="22"/>
                <w:szCs w:val="22"/>
                <w:lang w:val="en-US"/>
              </w:rPr>
              <w:t>.</w:t>
            </w:r>
            <w:r>
              <w:rPr>
                <w:rFonts w:ascii="Calibri" w:hAnsi="Calibri" w:cs="Calibri"/>
                <w:i/>
                <w:iCs/>
                <w:sz w:val="22"/>
                <w:szCs w:val="22"/>
                <w:lang w:val="en-US"/>
              </w:rPr>
              <w:t>381</w:t>
            </w:r>
            <w:r w:rsidRPr="009B03C0">
              <w:rPr>
                <w:rFonts w:ascii="Calibri" w:hAnsi="Calibri" w:cs="Calibri"/>
                <w:i/>
                <w:iCs/>
                <w:sz w:val="22"/>
                <w:szCs w:val="22"/>
                <w:lang w:val="en-US"/>
              </w:rPr>
              <w:t>,</w:t>
            </w:r>
            <w:r>
              <w:rPr>
                <w:rFonts w:ascii="Calibri" w:hAnsi="Calibri" w:cs="Calibri"/>
                <w:i/>
                <w:iCs/>
                <w:sz w:val="22"/>
                <w:szCs w:val="22"/>
              </w:rPr>
              <w:t>86</w:t>
            </w:r>
            <w:r w:rsidRPr="009B03C0">
              <w:rPr>
                <w:rFonts w:ascii="Calibri" w:hAnsi="Calibri" w:cs="Calibri"/>
                <w:i/>
                <w:iCs/>
                <w:sz w:val="22"/>
                <w:szCs w:val="22"/>
              </w:rPr>
              <w:t>€</w:t>
            </w:r>
          </w:p>
        </w:tc>
      </w:tr>
      <w:tr w:rsidR="00F148D4" w:rsidRPr="00E46849">
        <w:trPr>
          <w:trHeight w:val="680"/>
          <w:jc w:val="center"/>
        </w:trPr>
        <w:tc>
          <w:tcPr>
            <w:tcW w:w="7291" w:type="dxa"/>
            <w:gridSpan w:val="4"/>
            <w:vAlign w:val="center"/>
          </w:tcPr>
          <w:p w:rsidR="00F148D4" w:rsidRPr="00E46849" w:rsidRDefault="00F148D4" w:rsidP="00C20DB5">
            <w:pPr>
              <w:tabs>
                <w:tab w:val="left" w:pos="6760"/>
              </w:tabs>
              <w:ind w:left="32"/>
              <w:jc w:val="right"/>
              <w:rPr>
                <w:rFonts w:ascii="Calibri" w:hAnsi="Calibri" w:cs="Calibri"/>
                <w:b/>
                <w:bCs/>
                <w:sz w:val="22"/>
                <w:szCs w:val="22"/>
              </w:rPr>
            </w:pPr>
          </w:p>
          <w:p w:rsidR="00F148D4" w:rsidRPr="00E46849" w:rsidRDefault="00F148D4" w:rsidP="00C20DB5">
            <w:pPr>
              <w:jc w:val="right"/>
              <w:rPr>
                <w:rFonts w:ascii="Calibri" w:hAnsi="Calibri" w:cs="Calibri"/>
                <w:b/>
                <w:bCs/>
                <w:sz w:val="22"/>
                <w:szCs w:val="22"/>
                <w:lang w:val="en-US"/>
              </w:rPr>
            </w:pPr>
            <w:r w:rsidRPr="00E46849">
              <w:rPr>
                <w:rFonts w:ascii="Calibri" w:hAnsi="Calibri" w:cs="Calibri"/>
                <w:b/>
                <w:bCs/>
                <w:sz w:val="22"/>
                <w:szCs w:val="22"/>
              </w:rPr>
              <w:t>Τελικό</w:t>
            </w:r>
          </w:p>
        </w:tc>
        <w:tc>
          <w:tcPr>
            <w:tcW w:w="1559" w:type="dxa"/>
            <w:vAlign w:val="center"/>
          </w:tcPr>
          <w:p w:rsidR="00F148D4" w:rsidRPr="00E46849" w:rsidRDefault="00F148D4" w:rsidP="00AD1D9A">
            <w:pPr>
              <w:jc w:val="right"/>
              <w:rPr>
                <w:rFonts w:ascii="Calibri" w:hAnsi="Calibri" w:cs="Calibri"/>
                <w:b/>
                <w:bCs/>
                <w:i/>
                <w:iCs/>
                <w:sz w:val="22"/>
                <w:szCs w:val="22"/>
                <w:lang w:val="en-US"/>
              </w:rPr>
            </w:pPr>
            <w:r>
              <w:rPr>
                <w:rFonts w:ascii="Calibri" w:hAnsi="Calibri" w:cs="Calibri"/>
                <w:b/>
                <w:bCs/>
                <w:i/>
                <w:iCs/>
                <w:sz w:val="22"/>
                <w:szCs w:val="22"/>
              </w:rPr>
              <w:t>3</w:t>
            </w:r>
            <w:r>
              <w:rPr>
                <w:rFonts w:ascii="Calibri" w:hAnsi="Calibri" w:cs="Calibri"/>
                <w:b/>
                <w:bCs/>
                <w:i/>
                <w:iCs/>
                <w:sz w:val="22"/>
                <w:szCs w:val="22"/>
                <w:lang w:val="en-US"/>
              </w:rPr>
              <w:t>4</w:t>
            </w:r>
            <w:r>
              <w:rPr>
                <w:rFonts w:ascii="Calibri" w:hAnsi="Calibri" w:cs="Calibri"/>
                <w:b/>
                <w:bCs/>
                <w:i/>
                <w:iCs/>
                <w:sz w:val="22"/>
                <w:szCs w:val="22"/>
              </w:rPr>
              <w:t>.</w:t>
            </w:r>
            <w:r>
              <w:rPr>
                <w:rFonts w:ascii="Calibri" w:hAnsi="Calibri" w:cs="Calibri"/>
                <w:b/>
                <w:bCs/>
                <w:i/>
                <w:iCs/>
                <w:sz w:val="22"/>
                <w:szCs w:val="22"/>
                <w:lang w:val="en-US"/>
              </w:rPr>
              <w:t>129</w:t>
            </w:r>
            <w:r w:rsidRPr="00E46849">
              <w:rPr>
                <w:rFonts w:ascii="Calibri" w:hAnsi="Calibri" w:cs="Calibri"/>
                <w:b/>
                <w:bCs/>
                <w:i/>
                <w:iCs/>
                <w:sz w:val="22"/>
                <w:szCs w:val="22"/>
                <w:lang w:val="en-US"/>
              </w:rPr>
              <w:t>,</w:t>
            </w:r>
            <w:r w:rsidRPr="00E46849">
              <w:rPr>
                <w:rFonts w:ascii="Calibri" w:hAnsi="Calibri" w:cs="Calibri"/>
                <w:b/>
                <w:bCs/>
                <w:i/>
                <w:iCs/>
                <w:sz w:val="22"/>
                <w:szCs w:val="22"/>
              </w:rPr>
              <w:t>0</w:t>
            </w:r>
            <w:r w:rsidRPr="00E46849">
              <w:rPr>
                <w:rFonts w:ascii="Calibri" w:hAnsi="Calibri" w:cs="Calibri"/>
                <w:b/>
                <w:bCs/>
                <w:i/>
                <w:iCs/>
                <w:sz w:val="22"/>
                <w:szCs w:val="22"/>
                <w:lang w:val="en-US"/>
              </w:rPr>
              <w:t>6</w:t>
            </w:r>
            <w:r w:rsidRPr="00960817">
              <w:rPr>
                <w:rFonts w:ascii="Calibri" w:hAnsi="Calibri" w:cs="Calibri"/>
                <w:b/>
                <w:bCs/>
                <w:i/>
                <w:iCs/>
                <w:sz w:val="22"/>
                <w:szCs w:val="22"/>
              </w:rPr>
              <w:t>€</w:t>
            </w:r>
          </w:p>
        </w:tc>
      </w:tr>
    </w:tbl>
    <w:p w:rsidR="00F148D4" w:rsidRDefault="00F148D4" w:rsidP="004505FF">
      <w:pPr>
        <w:pStyle w:val="BodyText2"/>
        <w:jc w:val="both"/>
        <w:rPr>
          <w:rFonts w:ascii="Calibri" w:hAnsi="Calibri" w:cs="Calibri"/>
          <w:b w:val="0"/>
          <w:bCs w:val="0"/>
          <w:sz w:val="22"/>
          <w:szCs w:val="22"/>
          <w:u w:val="none"/>
        </w:rPr>
      </w:pPr>
    </w:p>
    <w:p w:rsidR="00F4042B" w:rsidRDefault="00F4042B" w:rsidP="004505FF">
      <w:pPr>
        <w:pStyle w:val="BodyText2"/>
        <w:jc w:val="both"/>
        <w:rPr>
          <w:rFonts w:ascii="Calibri" w:hAnsi="Calibri" w:cs="Calibri"/>
          <w:b w:val="0"/>
          <w:bCs w:val="0"/>
          <w:sz w:val="22"/>
          <w:szCs w:val="22"/>
          <w:u w:val="none"/>
        </w:rPr>
      </w:pPr>
    </w:p>
    <w:p w:rsidR="00F4042B" w:rsidRDefault="00F4042B" w:rsidP="004505FF">
      <w:pPr>
        <w:pStyle w:val="BodyText2"/>
        <w:jc w:val="both"/>
        <w:rPr>
          <w:rFonts w:ascii="Calibri" w:hAnsi="Calibri" w:cs="Calibri"/>
          <w:b w:val="0"/>
          <w:bCs w:val="0"/>
          <w:sz w:val="22"/>
          <w:szCs w:val="22"/>
          <w:u w:val="none"/>
        </w:rPr>
      </w:pPr>
    </w:p>
    <w:p w:rsidR="00F4042B" w:rsidRDefault="00F4042B" w:rsidP="004505FF">
      <w:pPr>
        <w:pStyle w:val="BodyText2"/>
        <w:jc w:val="both"/>
        <w:rPr>
          <w:rFonts w:ascii="Calibri" w:hAnsi="Calibri" w:cs="Calibri"/>
          <w:b w:val="0"/>
          <w:bCs w:val="0"/>
          <w:sz w:val="22"/>
          <w:szCs w:val="22"/>
          <w:u w:val="none"/>
        </w:rPr>
      </w:pPr>
    </w:p>
    <w:p w:rsidR="00F4042B" w:rsidRDefault="00F4042B" w:rsidP="004505FF">
      <w:pPr>
        <w:pStyle w:val="BodyText2"/>
        <w:jc w:val="both"/>
        <w:rPr>
          <w:rFonts w:ascii="Calibri" w:hAnsi="Calibri" w:cs="Calibri"/>
          <w:b w:val="0"/>
          <w:bCs w:val="0"/>
          <w:sz w:val="22"/>
          <w:szCs w:val="22"/>
          <w:u w:val="none"/>
        </w:rPr>
      </w:pPr>
    </w:p>
    <w:p w:rsidR="00F4042B" w:rsidRDefault="00F4042B" w:rsidP="004505FF">
      <w:pPr>
        <w:pStyle w:val="BodyText2"/>
        <w:jc w:val="both"/>
        <w:rPr>
          <w:rFonts w:ascii="Calibri" w:hAnsi="Calibri" w:cs="Calibri"/>
          <w:b w:val="0"/>
          <w:bCs w:val="0"/>
          <w:sz w:val="22"/>
          <w:szCs w:val="22"/>
          <w:u w:val="none"/>
        </w:rPr>
      </w:pPr>
    </w:p>
    <w:p w:rsidR="00F4042B" w:rsidRDefault="00F4042B" w:rsidP="004505FF">
      <w:pPr>
        <w:pStyle w:val="BodyText2"/>
        <w:jc w:val="both"/>
        <w:rPr>
          <w:rFonts w:ascii="Calibri" w:hAnsi="Calibri" w:cs="Calibri"/>
          <w:b w:val="0"/>
          <w:bCs w:val="0"/>
          <w:sz w:val="22"/>
          <w:szCs w:val="22"/>
          <w:u w:val="none"/>
        </w:rPr>
      </w:pPr>
    </w:p>
    <w:p w:rsidR="00F148D4" w:rsidRDefault="00F148D4" w:rsidP="004505FF">
      <w:pPr>
        <w:pStyle w:val="BodyText2"/>
        <w:jc w:val="both"/>
        <w:rPr>
          <w:rFonts w:ascii="Calibri" w:hAnsi="Calibri" w:cs="Calibri"/>
          <w:b w:val="0"/>
          <w:bCs w:val="0"/>
          <w:sz w:val="22"/>
          <w:szCs w:val="22"/>
          <w:u w:val="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10"/>
        <w:gridCol w:w="3693"/>
      </w:tblGrid>
      <w:tr w:rsidR="00F148D4" w:rsidRPr="009D3243">
        <w:trPr>
          <w:jc w:val="center"/>
        </w:trPr>
        <w:tc>
          <w:tcPr>
            <w:tcW w:w="3610" w:type="dxa"/>
            <w:tcBorders>
              <w:top w:val="single" w:sz="4" w:space="0" w:color="auto"/>
              <w:left w:val="single" w:sz="4" w:space="0" w:color="auto"/>
              <w:bottom w:val="single" w:sz="4" w:space="0" w:color="auto"/>
              <w:right w:val="single" w:sz="4" w:space="0" w:color="auto"/>
            </w:tcBorders>
            <w:vAlign w:val="center"/>
          </w:tcPr>
          <w:p w:rsidR="00F148D4" w:rsidRDefault="00F148D4" w:rsidP="00C20DB5">
            <w:pPr>
              <w:ind w:right="-108" w:hanging="84"/>
              <w:jc w:val="center"/>
              <w:rPr>
                <w:rFonts w:ascii="Calibri" w:hAnsi="Calibri" w:cs="Calibri"/>
                <w:sz w:val="22"/>
                <w:szCs w:val="22"/>
              </w:rPr>
            </w:pPr>
            <w:r>
              <w:rPr>
                <w:rFonts w:ascii="Calibri" w:hAnsi="Calibri" w:cs="Calibri"/>
                <w:sz w:val="22"/>
                <w:szCs w:val="22"/>
              </w:rPr>
              <w:lastRenderedPageBreak/>
              <w:t>Συντάχθηκε</w:t>
            </w:r>
          </w:p>
          <w:p w:rsidR="00F148D4" w:rsidRPr="009D2CC6" w:rsidRDefault="00F148D4" w:rsidP="009C7026">
            <w:pPr>
              <w:ind w:right="-108" w:hanging="84"/>
              <w:jc w:val="center"/>
              <w:rPr>
                <w:rFonts w:ascii="Calibri" w:hAnsi="Calibri" w:cs="Calibri"/>
                <w:sz w:val="22"/>
                <w:szCs w:val="22"/>
              </w:rPr>
            </w:pPr>
            <w:r>
              <w:rPr>
                <w:rFonts w:ascii="Calibri" w:hAnsi="Calibri" w:cs="Calibri"/>
                <w:sz w:val="22"/>
                <w:szCs w:val="22"/>
              </w:rPr>
              <w:t>Σίνδος, 12.11.2013</w:t>
            </w:r>
          </w:p>
        </w:tc>
        <w:tc>
          <w:tcPr>
            <w:tcW w:w="3693" w:type="dxa"/>
            <w:tcBorders>
              <w:top w:val="single" w:sz="4" w:space="0" w:color="auto"/>
              <w:left w:val="single" w:sz="4" w:space="0" w:color="auto"/>
              <w:bottom w:val="single" w:sz="4" w:space="0" w:color="auto"/>
              <w:right w:val="single" w:sz="4" w:space="0" w:color="auto"/>
            </w:tcBorders>
            <w:vAlign w:val="center"/>
          </w:tcPr>
          <w:p w:rsidR="00F148D4" w:rsidRDefault="00F148D4" w:rsidP="00C20DB5">
            <w:pPr>
              <w:ind w:right="-83"/>
              <w:jc w:val="center"/>
              <w:rPr>
                <w:rFonts w:ascii="Calibri" w:hAnsi="Calibri" w:cs="Calibri"/>
                <w:sz w:val="22"/>
                <w:szCs w:val="22"/>
              </w:rPr>
            </w:pPr>
            <w:r>
              <w:rPr>
                <w:rFonts w:ascii="Calibri" w:hAnsi="Calibri" w:cs="Calibri"/>
                <w:sz w:val="22"/>
                <w:szCs w:val="22"/>
              </w:rPr>
              <w:t>Θεωρήθηκε</w:t>
            </w:r>
          </w:p>
          <w:p w:rsidR="00F148D4" w:rsidRPr="009D3243" w:rsidRDefault="00F148D4" w:rsidP="009C7026">
            <w:pPr>
              <w:ind w:right="-83"/>
              <w:jc w:val="center"/>
              <w:rPr>
                <w:rFonts w:ascii="Calibri" w:hAnsi="Calibri" w:cs="Calibri"/>
                <w:sz w:val="22"/>
                <w:szCs w:val="22"/>
              </w:rPr>
            </w:pPr>
            <w:r>
              <w:rPr>
                <w:rFonts w:ascii="Calibri" w:hAnsi="Calibri" w:cs="Calibri"/>
                <w:sz w:val="22"/>
                <w:szCs w:val="22"/>
              </w:rPr>
              <w:t>Σίνδος, 12.11.2013</w:t>
            </w:r>
          </w:p>
        </w:tc>
      </w:tr>
      <w:tr w:rsidR="00F148D4" w:rsidRPr="009D3243">
        <w:trPr>
          <w:trHeight w:val="1740"/>
          <w:jc w:val="center"/>
        </w:trPr>
        <w:tc>
          <w:tcPr>
            <w:tcW w:w="3610" w:type="dxa"/>
            <w:tcBorders>
              <w:top w:val="single" w:sz="4" w:space="0" w:color="auto"/>
              <w:left w:val="single" w:sz="4" w:space="0" w:color="auto"/>
              <w:bottom w:val="single" w:sz="4" w:space="0" w:color="auto"/>
              <w:right w:val="single" w:sz="4" w:space="0" w:color="auto"/>
            </w:tcBorders>
          </w:tcPr>
          <w:p w:rsidR="00F148D4" w:rsidRPr="009D2CC6" w:rsidRDefault="00F148D4" w:rsidP="00C20DB5">
            <w:pPr>
              <w:spacing w:line="360" w:lineRule="auto"/>
              <w:ind w:right="-425"/>
              <w:jc w:val="center"/>
              <w:rPr>
                <w:rFonts w:ascii="Calibri" w:hAnsi="Calibri" w:cs="Calibri"/>
                <w:sz w:val="22"/>
                <w:szCs w:val="22"/>
              </w:rPr>
            </w:pPr>
          </w:p>
          <w:p w:rsidR="00F148D4" w:rsidRDefault="00F148D4" w:rsidP="00C20DB5">
            <w:pPr>
              <w:spacing w:line="360" w:lineRule="auto"/>
              <w:ind w:right="-425"/>
              <w:jc w:val="center"/>
              <w:rPr>
                <w:rFonts w:ascii="Calibri" w:hAnsi="Calibri" w:cs="Calibri"/>
                <w:sz w:val="22"/>
                <w:szCs w:val="22"/>
              </w:rPr>
            </w:pPr>
            <w:r w:rsidRPr="009D3243">
              <w:rPr>
                <w:rFonts w:ascii="Calibri" w:hAnsi="Calibri" w:cs="Calibri"/>
                <w:sz w:val="22"/>
                <w:szCs w:val="22"/>
              </w:rPr>
              <w:t>ΚΑΖΛΑΡΗΣ ΙΩΑΝΝΗΣ</w:t>
            </w:r>
          </w:p>
          <w:p w:rsidR="00F148D4" w:rsidRPr="009D3243" w:rsidRDefault="00F148D4" w:rsidP="00C20DB5">
            <w:pPr>
              <w:spacing w:line="360" w:lineRule="auto"/>
              <w:ind w:right="-425"/>
              <w:jc w:val="center"/>
              <w:rPr>
                <w:rFonts w:ascii="Calibri" w:hAnsi="Calibri" w:cs="Calibri"/>
                <w:sz w:val="22"/>
                <w:szCs w:val="22"/>
              </w:rPr>
            </w:pPr>
            <w:r>
              <w:rPr>
                <w:rFonts w:ascii="Calibri" w:hAnsi="Calibri" w:cs="Calibri"/>
                <w:sz w:val="22"/>
                <w:szCs w:val="22"/>
              </w:rPr>
              <w:t>ΤΕ Πληροφορικής, Βαθμός: Ε</w:t>
            </w:r>
          </w:p>
        </w:tc>
        <w:tc>
          <w:tcPr>
            <w:tcW w:w="3693" w:type="dxa"/>
            <w:tcBorders>
              <w:top w:val="single" w:sz="4" w:space="0" w:color="auto"/>
              <w:left w:val="single" w:sz="4" w:space="0" w:color="auto"/>
              <w:bottom w:val="single" w:sz="4" w:space="0" w:color="auto"/>
              <w:right w:val="single" w:sz="4" w:space="0" w:color="auto"/>
            </w:tcBorders>
          </w:tcPr>
          <w:p w:rsidR="00F148D4" w:rsidRDefault="00F148D4" w:rsidP="00C20DB5">
            <w:pPr>
              <w:spacing w:line="360" w:lineRule="auto"/>
              <w:ind w:right="-425"/>
              <w:jc w:val="center"/>
              <w:rPr>
                <w:rFonts w:ascii="Calibri" w:hAnsi="Calibri" w:cs="Calibri"/>
                <w:sz w:val="22"/>
                <w:szCs w:val="22"/>
              </w:rPr>
            </w:pPr>
          </w:p>
          <w:p w:rsidR="00F148D4" w:rsidRDefault="00F148D4" w:rsidP="00C20DB5">
            <w:pPr>
              <w:spacing w:line="360" w:lineRule="auto"/>
              <w:ind w:right="-425"/>
              <w:jc w:val="center"/>
              <w:rPr>
                <w:rFonts w:ascii="Calibri" w:hAnsi="Calibri" w:cs="Calibri"/>
                <w:sz w:val="22"/>
                <w:szCs w:val="22"/>
              </w:rPr>
            </w:pPr>
            <w:r>
              <w:rPr>
                <w:rFonts w:ascii="Calibri" w:hAnsi="Calibri" w:cs="Calibri"/>
                <w:sz w:val="22"/>
                <w:szCs w:val="22"/>
              </w:rPr>
              <w:t>ΖΑΜΠΟΣ ΠΑΝΑΓΙΩΤΗΣ</w:t>
            </w:r>
          </w:p>
          <w:p w:rsidR="00F148D4" w:rsidRDefault="00F148D4" w:rsidP="00C20DB5">
            <w:pPr>
              <w:spacing w:line="360" w:lineRule="auto"/>
              <w:ind w:right="-425"/>
              <w:rPr>
                <w:rFonts w:ascii="Calibri" w:hAnsi="Calibri" w:cs="Calibri"/>
                <w:sz w:val="22"/>
                <w:szCs w:val="22"/>
              </w:rPr>
            </w:pPr>
            <w:r>
              <w:rPr>
                <w:rFonts w:ascii="Calibri" w:hAnsi="Calibri" w:cs="Calibri"/>
                <w:sz w:val="22"/>
                <w:szCs w:val="22"/>
              </w:rPr>
              <w:t xml:space="preserve">Προϊστάμενος Αυτοτελούς Τμήματος </w:t>
            </w:r>
          </w:p>
          <w:p w:rsidR="00F148D4" w:rsidRDefault="00F148D4" w:rsidP="00C20DB5">
            <w:pPr>
              <w:spacing w:line="360" w:lineRule="auto"/>
              <w:ind w:right="-425"/>
              <w:jc w:val="center"/>
              <w:rPr>
                <w:rFonts w:ascii="Calibri" w:hAnsi="Calibri" w:cs="Calibri"/>
                <w:sz w:val="22"/>
                <w:szCs w:val="22"/>
              </w:rPr>
            </w:pPr>
            <w:r>
              <w:rPr>
                <w:rFonts w:ascii="Calibri" w:hAnsi="Calibri" w:cs="Calibri"/>
                <w:sz w:val="22"/>
                <w:szCs w:val="22"/>
              </w:rPr>
              <w:t>Π.Ο και Τ.Π.Ε.</w:t>
            </w:r>
          </w:p>
          <w:p w:rsidR="00F148D4" w:rsidRPr="009D3243" w:rsidRDefault="00F148D4" w:rsidP="00C20DB5">
            <w:pPr>
              <w:spacing w:line="360" w:lineRule="auto"/>
              <w:ind w:right="-425"/>
              <w:jc w:val="center"/>
              <w:rPr>
                <w:rFonts w:ascii="Calibri" w:hAnsi="Calibri" w:cs="Calibri"/>
                <w:sz w:val="22"/>
                <w:szCs w:val="22"/>
              </w:rPr>
            </w:pPr>
          </w:p>
        </w:tc>
      </w:tr>
    </w:tbl>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C95024"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tbl>
      <w:tblPr>
        <w:tblW w:w="9007" w:type="dxa"/>
        <w:tblInd w:w="-105" w:type="dxa"/>
        <w:tblLayout w:type="fixed"/>
        <w:tblCellMar>
          <w:left w:w="107" w:type="dxa"/>
          <w:right w:w="107" w:type="dxa"/>
        </w:tblCellMar>
        <w:tblLook w:val="0000" w:firstRow="0" w:lastRow="0" w:firstColumn="0" w:lastColumn="0" w:noHBand="0" w:noVBand="0"/>
      </w:tblPr>
      <w:tblGrid>
        <w:gridCol w:w="4427"/>
        <w:gridCol w:w="2114"/>
        <w:gridCol w:w="2466"/>
      </w:tblGrid>
      <w:tr w:rsidR="00F148D4" w:rsidRPr="00794666">
        <w:trPr>
          <w:cantSplit/>
          <w:trHeight w:val="160"/>
        </w:trPr>
        <w:tc>
          <w:tcPr>
            <w:tcW w:w="4427" w:type="dxa"/>
            <w:vMerge w:val="restart"/>
          </w:tcPr>
          <w:p w:rsidR="00F148D4" w:rsidRPr="00794666" w:rsidRDefault="00B128D0" w:rsidP="00B309FE">
            <w:pPr>
              <w:jc w:val="center"/>
              <w:rPr>
                <w:rFonts w:ascii="Calibri" w:hAnsi="Calibri" w:cs="Calibri"/>
                <w:b/>
                <w:bCs/>
              </w:rPr>
            </w:pPr>
            <w:r>
              <w:rPr>
                <w:noProof/>
                <w:lang w:eastAsia="el-GR"/>
              </w:rPr>
              <w:pict>
                <v:shape id="_x0000_s1026" type="#_x0000_t75" style="position:absolute;left:0;text-align:left;margin-left:0;margin-top:0;width:45.65pt;height:45.65pt;z-index:1;mso-position-horizontal:center;mso-position-horizontal-relative:margin;mso-position-vertical:top;mso-position-vertical-relative:margin">
                  <v:imagedata r:id="rId10" o:title=""/>
                  <w10:wrap type="topAndBottom" anchorx="margin" anchory="margin"/>
                </v:shape>
              </w:pict>
            </w:r>
            <w:r w:rsidR="00F148D4" w:rsidRPr="00794666">
              <w:rPr>
                <w:rFonts w:ascii="Calibri" w:hAnsi="Calibri" w:cs="Calibri"/>
                <w:b/>
                <w:bCs/>
              </w:rPr>
              <w:t>ΕΛΛΗΝΙΚΗ ΔΗΜΟΚΡΑΤΙΑ</w:t>
            </w:r>
          </w:p>
          <w:p w:rsidR="00F148D4" w:rsidRPr="00794666" w:rsidRDefault="00F148D4" w:rsidP="00B309FE">
            <w:pPr>
              <w:jc w:val="center"/>
              <w:rPr>
                <w:rFonts w:ascii="Calibri" w:hAnsi="Calibri" w:cs="Calibri"/>
                <w:b/>
                <w:bCs/>
              </w:rPr>
            </w:pPr>
            <w:r w:rsidRPr="00794666">
              <w:rPr>
                <w:rFonts w:ascii="Calibri" w:hAnsi="Calibri" w:cs="Calibri"/>
                <w:b/>
                <w:bCs/>
              </w:rPr>
              <w:t>ΝΟΜΟΣ ΘΕΣΣΑΛΟΝΙΚΗΣ</w:t>
            </w:r>
          </w:p>
          <w:p w:rsidR="00F148D4" w:rsidRPr="00794666" w:rsidRDefault="00F148D4" w:rsidP="00B309FE">
            <w:pPr>
              <w:jc w:val="center"/>
              <w:rPr>
                <w:rFonts w:ascii="Calibri" w:hAnsi="Calibri" w:cs="Calibri"/>
                <w:b/>
                <w:bCs/>
              </w:rPr>
            </w:pPr>
            <w:r w:rsidRPr="00794666">
              <w:rPr>
                <w:rFonts w:ascii="Calibri" w:hAnsi="Calibri" w:cs="Calibri"/>
                <w:b/>
                <w:bCs/>
              </w:rPr>
              <w:t>ΔΗΜΟΣ ΔΕΛΤΑ</w:t>
            </w:r>
          </w:p>
          <w:p w:rsidR="00F148D4" w:rsidRPr="00794666" w:rsidRDefault="00F148D4" w:rsidP="00B309FE">
            <w:pPr>
              <w:jc w:val="center"/>
              <w:rPr>
                <w:rFonts w:ascii="Calibri" w:hAnsi="Calibri" w:cs="Calibri"/>
                <w:b/>
                <w:bCs/>
              </w:rPr>
            </w:pPr>
            <w:r w:rsidRPr="00794666">
              <w:rPr>
                <w:rFonts w:ascii="Calibri" w:hAnsi="Calibri" w:cs="Calibri"/>
                <w:b/>
                <w:bCs/>
              </w:rPr>
              <w:t>ΑΥΤΟΤΕΛΕΣ ΓΡΑΦΕΙΟ ΠΡΟΓΡΑΜΜΑΤΙΣΜΟΥ ΚΑΙ ΑΝΑΠΤΥΞΗΣ</w:t>
            </w:r>
          </w:p>
          <w:p w:rsidR="00F148D4" w:rsidRPr="00794666" w:rsidRDefault="00F148D4" w:rsidP="00B309FE">
            <w:pPr>
              <w:jc w:val="center"/>
              <w:rPr>
                <w:rFonts w:ascii="Calibri" w:hAnsi="Calibri" w:cs="Calibri"/>
                <w:b/>
                <w:bCs/>
              </w:rPr>
            </w:pPr>
          </w:p>
        </w:tc>
        <w:tc>
          <w:tcPr>
            <w:tcW w:w="4580" w:type="dxa"/>
            <w:gridSpan w:val="2"/>
          </w:tcPr>
          <w:p w:rsidR="00F148D4" w:rsidRPr="00794666" w:rsidRDefault="00F148D4" w:rsidP="00B309FE">
            <w:pPr>
              <w:spacing w:line="360" w:lineRule="auto"/>
              <w:jc w:val="center"/>
              <w:rPr>
                <w:rFonts w:ascii="Tahoma" w:hAnsi="Tahoma" w:cs="Tahoma"/>
              </w:rPr>
            </w:pPr>
            <w:r w:rsidRPr="00794666">
              <w:rPr>
                <w:rFonts w:ascii="Tahoma" w:hAnsi="Tahoma" w:cs="Tahoma"/>
              </w:rPr>
              <w:t>ΠΡΟΜΗΘΕΙΑ ΛΟΓΙΣΜΙΚΟΥ</w:t>
            </w:r>
          </w:p>
        </w:tc>
      </w:tr>
      <w:tr w:rsidR="00F148D4" w:rsidRPr="00794666">
        <w:trPr>
          <w:cantSplit/>
        </w:trPr>
        <w:tc>
          <w:tcPr>
            <w:tcW w:w="4427" w:type="dxa"/>
            <w:vMerge/>
          </w:tcPr>
          <w:p w:rsidR="00F148D4" w:rsidRPr="00794666" w:rsidRDefault="00F148D4" w:rsidP="00B309FE">
            <w:pPr>
              <w:spacing w:line="360" w:lineRule="auto"/>
              <w:rPr>
                <w:rFonts w:ascii="Tahoma" w:hAnsi="Tahoma" w:cs="Tahoma"/>
                <w:sz w:val="22"/>
                <w:szCs w:val="22"/>
              </w:rPr>
            </w:pPr>
          </w:p>
        </w:tc>
        <w:tc>
          <w:tcPr>
            <w:tcW w:w="4580" w:type="dxa"/>
            <w:gridSpan w:val="2"/>
          </w:tcPr>
          <w:p w:rsidR="00F148D4" w:rsidRPr="00794666" w:rsidRDefault="00F148D4" w:rsidP="00B309FE">
            <w:pPr>
              <w:spacing w:line="360" w:lineRule="auto"/>
              <w:rPr>
                <w:rFonts w:ascii="Tahoma" w:hAnsi="Tahoma" w:cs="Tahoma"/>
              </w:rPr>
            </w:pPr>
          </w:p>
        </w:tc>
      </w:tr>
      <w:tr w:rsidR="00F148D4" w:rsidRPr="00794666">
        <w:trPr>
          <w:cantSplit/>
        </w:trPr>
        <w:tc>
          <w:tcPr>
            <w:tcW w:w="4427" w:type="dxa"/>
            <w:vMerge/>
          </w:tcPr>
          <w:p w:rsidR="00F148D4" w:rsidRPr="00794666" w:rsidRDefault="00F148D4" w:rsidP="00B309FE">
            <w:pPr>
              <w:spacing w:line="360" w:lineRule="auto"/>
              <w:rPr>
                <w:rFonts w:ascii="Tahoma" w:hAnsi="Tahoma" w:cs="Tahoma"/>
                <w:sz w:val="22"/>
                <w:szCs w:val="22"/>
              </w:rPr>
            </w:pPr>
          </w:p>
        </w:tc>
        <w:tc>
          <w:tcPr>
            <w:tcW w:w="2114" w:type="dxa"/>
          </w:tcPr>
          <w:p w:rsidR="00F148D4" w:rsidRPr="00794666" w:rsidRDefault="00F148D4" w:rsidP="00B309FE">
            <w:pPr>
              <w:spacing w:line="360" w:lineRule="auto"/>
              <w:rPr>
                <w:rFonts w:ascii="Tahoma" w:hAnsi="Tahoma" w:cs="Tahoma"/>
                <w:sz w:val="22"/>
                <w:szCs w:val="22"/>
              </w:rPr>
            </w:pPr>
            <w:r w:rsidRPr="00794666">
              <w:rPr>
                <w:rFonts w:ascii="Tahoma" w:hAnsi="Tahoma" w:cs="Tahoma"/>
                <w:sz w:val="22"/>
                <w:szCs w:val="22"/>
              </w:rPr>
              <w:t>ΠΙΣΤΩΣΕΙΣ :</w:t>
            </w:r>
          </w:p>
        </w:tc>
        <w:tc>
          <w:tcPr>
            <w:tcW w:w="2466" w:type="dxa"/>
          </w:tcPr>
          <w:p w:rsidR="00F148D4" w:rsidRPr="00794666" w:rsidRDefault="00F148D4" w:rsidP="00B309FE">
            <w:pPr>
              <w:spacing w:line="360" w:lineRule="auto"/>
              <w:rPr>
                <w:rFonts w:ascii="Tahoma" w:hAnsi="Tahoma" w:cs="Tahoma"/>
                <w:sz w:val="22"/>
                <w:szCs w:val="22"/>
              </w:rPr>
            </w:pPr>
            <w:r w:rsidRPr="00794666">
              <w:rPr>
                <w:rFonts w:ascii="Tahoma" w:hAnsi="Tahoma" w:cs="Tahoma"/>
                <w:sz w:val="22"/>
                <w:szCs w:val="22"/>
              </w:rPr>
              <w:t xml:space="preserve">ΙΔΙΟΙ ΠΟΡΟΙ </w:t>
            </w:r>
          </w:p>
        </w:tc>
      </w:tr>
      <w:tr w:rsidR="00F148D4" w:rsidRPr="00794666">
        <w:trPr>
          <w:cantSplit/>
        </w:trPr>
        <w:tc>
          <w:tcPr>
            <w:tcW w:w="4427" w:type="dxa"/>
            <w:vMerge/>
          </w:tcPr>
          <w:p w:rsidR="00F148D4" w:rsidRPr="00794666" w:rsidRDefault="00F148D4" w:rsidP="00B309FE">
            <w:pPr>
              <w:spacing w:line="360" w:lineRule="auto"/>
              <w:rPr>
                <w:rFonts w:ascii="Tahoma" w:hAnsi="Tahoma" w:cs="Tahoma"/>
                <w:sz w:val="22"/>
                <w:szCs w:val="22"/>
              </w:rPr>
            </w:pPr>
          </w:p>
        </w:tc>
        <w:tc>
          <w:tcPr>
            <w:tcW w:w="4580" w:type="dxa"/>
            <w:gridSpan w:val="2"/>
          </w:tcPr>
          <w:p w:rsidR="00F148D4" w:rsidRPr="00794666" w:rsidRDefault="00F148D4" w:rsidP="00B309FE">
            <w:pPr>
              <w:spacing w:line="360" w:lineRule="auto"/>
              <w:rPr>
                <w:rFonts w:ascii="Tahoma" w:hAnsi="Tahoma" w:cs="Tahoma"/>
                <w:sz w:val="22"/>
                <w:szCs w:val="22"/>
              </w:rPr>
            </w:pPr>
            <w:r w:rsidRPr="00794666">
              <w:rPr>
                <w:rFonts w:ascii="Tahoma" w:hAnsi="Tahoma" w:cs="Tahoma"/>
                <w:sz w:val="22"/>
                <w:szCs w:val="22"/>
              </w:rPr>
              <w:t xml:space="preserve"> </w:t>
            </w:r>
          </w:p>
        </w:tc>
      </w:tr>
      <w:tr w:rsidR="00F148D4" w:rsidRPr="00F4042B">
        <w:trPr>
          <w:cantSplit/>
        </w:trPr>
        <w:tc>
          <w:tcPr>
            <w:tcW w:w="4427" w:type="dxa"/>
          </w:tcPr>
          <w:p w:rsidR="00F148D4" w:rsidRPr="00794666" w:rsidRDefault="00F148D4" w:rsidP="00B309FE">
            <w:pPr>
              <w:tabs>
                <w:tab w:val="left" w:pos="1276"/>
              </w:tabs>
              <w:rPr>
                <w:rFonts w:ascii="Calibri" w:hAnsi="Calibri" w:cs="Calibri"/>
              </w:rPr>
            </w:pPr>
            <w:r w:rsidRPr="00794666">
              <w:rPr>
                <w:rFonts w:ascii="Calibri" w:hAnsi="Calibri" w:cs="Calibri"/>
              </w:rPr>
              <w:t>Ταχ. Δ/νση:</w:t>
            </w:r>
            <w:r w:rsidRPr="00794666">
              <w:rPr>
                <w:rFonts w:ascii="Calibri" w:hAnsi="Calibri" w:cs="Calibri"/>
              </w:rPr>
              <w:tab/>
              <w:t>Πλατεία Δημοκρατίας</w:t>
            </w:r>
          </w:p>
          <w:p w:rsidR="00F148D4" w:rsidRPr="00794666" w:rsidRDefault="00F148D4" w:rsidP="00B309FE">
            <w:pPr>
              <w:tabs>
                <w:tab w:val="left" w:pos="1276"/>
              </w:tabs>
              <w:rPr>
                <w:rFonts w:ascii="Calibri" w:hAnsi="Calibri" w:cs="Calibri"/>
              </w:rPr>
            </w:pPr>
            <w:r w:rsidRPr="00794666">
              <w:rPr>
                <w:rFonts w:ascii="Calibri" w:hAnsi="Calibri" w:cs="Calibri"/>
              </w:rPr>
              <w:tab/>
              <w:t>574 00 ΣΙΝΔΟΣ</w:t>
            </w:r>
          </w:p>
          <w:p w:rsidR="00F148D4" w:rsidRPr="00794666" w:rsidRDefault="00F148D4" w:rsidP="00B309FE">
            <w:pPr>
              <w:tabs>
                <w:tab w:val="left" w:pos="1276"/>
              </w:tabs>
              <w:rPr>
                <w:rFonts w:ascii="Calibri" w:hAnsi="Calibri" w:cs="Calibri"/>
              </w:rPr>
            </w:pPr>
            <w:r w:rsidRPr="00794666">
              <w:rPr>
                <w:rFonts w:ascii="Calibri" w:hAnsi="Calibri" w:cs="Calibri"/>
              </w:rPr>
              <w:t>Πληροφορίες:</w:t>
            </w:r>
            <w:r w:rsidRPr="00794666">
              <w:rPr>
                <w:rFonts w:ascii="Calibri" w:hAnsi="Calibri" w:cs="Calibri"/>
              </w:rPr>
              <w:tab/>
              <w:t>Καζλάρης Ιωάννης</w:t>
            </w:r>
          </w:p>
          <w:p w:rsidR="00F148D4" w:rsidRPr="00794666" w:rsidRDefault="00F148D4" w:rsidP="00B309FE">
            <w:pPr>
              <w:tabs>
                <w:tab w:val="left" w:pos="1276"/>
              </w:tabs>
              <w:rPr>
                <w:rFonts w:ascii="Calibri" w:hAnsi="Calibri" w:cs="Calibri"/>
                <w:lang w:val="en-US"/>
              </w:rPr>
            </w:pPr>
            <w:r w:rsidRPr="00794666">
              <w:rPr>
                <w:rFonts w:ascii="Calibri" w:hAnsi="Calibri" w:cs="Calibri"/>
              </w:rPr>
              <w:t>Τηλέφωνο:</w:t>
            </w:r>
            <w:r w:rsidRPr="00794666">
              <w:rPr>
                <w:rFonts w:ascii="Calibri" w:hAnsi="Calibri" w:cs="Calibri"/>
              </w:rPr>
              <w:tab/>
              <w:t xml:space="preserve">2310 797411 εσωτ. </w:t>
            </w:r>
            <w:r w:rsidRPr="00794666">
              <w:rPr>
                <w:rFonts w:ascii="Calibri" w:hAnsi="Calibri" w:cs="Calibri"/>
                <w:lang w:val="en-US"/>
              </w:rPr>
              <w:t>110</w:t>
            </w:r>
          </w:p>
          <w:p w:rsidR="00F148D4" w:rsidRPr="00794666" w:rsidRDefault="00F148D4" w:rsidP="00B309FE">
            <w:pPr>
              <w:tabs>
                <w:tab w:val="left" w:pos="1276"/>
              </w:tabs>
              <w:rPr>
                <w:rFonts w:ascii="Calibri" w:hAnsi="Calibri" w:cs="Calibri"/>
                <w:lang w:val="en-US"/>
              </w:rPr>
            </w:pPr>
            <w:r w:rsidRPr="00794666">
              <w:rPr>
                <w:rFonts w:ascii="Calibri" w:hAnsi="Calibri" w:cs="Calibri"/>
                <w:lang w:val="en-US"/>
              </w:rPr>
              <w:t xml:space="preserve">Email:                </w:t>
            </w:r>
            <w:hyperlink r:id="rId11" w:history="1">
              <w:r w:rsidRPr="00794666">
                <w:rPr>
                  <w:rStyle w:val="Hyperlink"/>
                  <w:rFonts w:ascii="Calibri" w:hAnsi="Calibri" w:cs="Calibri"/>
                  <w:lang w:val="en-US"/>
                </w:rPr>
                <w:t>i.kazlaris@dimosdelta.gr</w:t>
              </w:r>
            </w:hyperlink>
            <w:r w:rsidRPr="00794666">
              <w:rPr>
                <w:rFonts w:ascii="Calibri" w:hAnsi="Calibri" w:cs="Calibri"/>
                <w:lang w:val="en-US"/>
              </w:rPr>
              <w:t xml:space="preserve"> </w:t>
            </w:r>
          </w:p>
        </w:tc>
        <w:tc>
          <w:tcPr>
            <w:tcW w:w="4580" w:type="dxa"/>
            <w:gridSpan w:val="2"/>
          </w:tcPr>
          <w:p w:rsidR="00F148D4" w:rsidRPr="005464CA" w:rsidRDefault="00F148D4" w:rsidP="00B309FE">
            <w:pPr>
              <w:spacing w:line="360" w:lineRule="auto"/>
              <w:rPr>
                <w:rFonts w:ascii="Tahoma" w:hAnsi="Tahoma" w:cs="Tahoma"/>
                <w:sz w:val="22"/>
                <w:szCs w:val="22"/>
                <w:lang w:val="en-US"/>
              </w:rPr>
            </w:pPr>
          </w:p>
        </w:tc>
      </w:tr>
    </w:tbl>
    <w:p w:rsidR="00F148D4" w:rsidRPr="005464CA" w:rsidRDefault="00F148D4" w:rsidP="00472300">
      <w:pPr>
        <w:jc w:val="center"/>
        <w:rPr>
          <w:rFonts w:ascii="Tahoma" w:hAnsi="Tahoma" w:cs="Tahoma"/>
          <w:b/>
          <w:bCs/>
          <w:u w:val="single"/>
          <w:lang w:val="en-US"/>
        </w:rPr>
      </w:pPr>
    </w:p>
    <w:p w:rsidR="00F148D4" w:rsidRPr="00BA7194" w:rsidRDefault="00F148D4" w:rsidP="00472300">
      <w:pPr>
        <w:jc w:val="center"/>
        <w:rPr>
          <w:rFonts w:ascii="Tahoma" w:hAnsi="Tahoma" w:cs="Tahoma"/>
          <w:b/>
          <w:bCs/>
          <w:u w:val="single"/>
        </w:rPr>
      </w:pPr>
      <w:r>
        <w:rPr>
          <w:rFonts w:ascii="Tahoma" w:hAnsi="Tahoma" w:cs="Tahoma"/>
          <w:b/>
          <w:bCs/>
          <w:u w:val="single"/>
        </w:rPr>
        <w:t>ΓΕΝΙΚΗ</w:t>
      </w:r>
      <w:r w:rsidRPr="00D91048">
        <w:rPr>
          <w:rFonts w:ascii="Tahoma" w:hAnsi="Tahoma" w:cs="Tahoma"/>
          <w:b/>
          <w:bCs/>
          <w:u w:val="single"/>
        </w:rPr>
        <w:t>,  ΕΙΔΙΚΗ ΣΥΓΓΡΑΦΗ ΥΠΟΧΡΕΩΣΕΩΝ</w:t>
      </w:r>
    </w:p>
    <w:p w:rsidR="00F148D4" w:rsidRPr="00D91048" w:rsidRDefault="00F148D4" w:rsidP="00472300">
      <w:pPr>
        <w:rPr>
          <w:rFonts w:ascii="Tahoma" w:hAnsi="Tahoma" w:cs="Tahoma"/>
        </w:rPr>
      </w:pPr>
    </w:p>
    <w:p w:rsidR="00F148D4" w:rsidRPr="00D91048" w:rsidRDefault="00F148D4" w:rsidP="00472300">
      <w:pPr>
        <w:jc w:val="both"/>
        <w:rPr>
          <w:rFonts w:ascii="Tahoma" w:hAnsi="Tahoma" w:cs="Tahoma"/>
        </w:rPr>
      </w:pPr>
      <w:r w:rsidRPr="00D91048">
        <w:rPr>
          <w:rFonts w:ascii="Tahoma" w:hAnsi="Tahoma" w:cs="Tahoma"/>
          <w:u w:val="single"/>
        </w:rPr>
        <w:t>Άρθρο 1</w:t>
      </w:r>
      <w:r w:rsidRPr="00D91048">
        <w:rPr>
          <w:rFonts w:ascii="Tahoma" w:hAnsi="Tahoma" w:cs="Tahoma"/>
          <w:u w:val="single"/>
          <w:vertAlign w:val="superscript"/>
        </w:rPr>
        <w:t>ο</w:t>
      </w:r>
      <w:r w:rsidRPr="00D91048">
        <w:rPr>
          <w:rFonts w:ascii="Tahoma" w:hAnsi="Tahoma" w:cs="Tahoma"/>
        </w:rPr>
        <w:t xml:space="preserve">  : Αντικείμενο της προμήθειας </w:t>
      </w:r>
    </w:p>
    <w:p w:rsidR="00F148D4" w:rsidRDefault="00F148D4" w:rsidP="00472300">
      <w:pPr>
        <w:ind w:firstLine="720"/>
        <w:jc w:val="both"/>
        <w:rPr>
          <w:rFonts w:ascii="Tahoma" w:hAnsi="Tahoma" w:cs="Tahoma"/>
        </w:rPr>
      </w:pPr>
      <w:r w:rsidRPr="00D91048">
        <w:rPr>
          <w:rFonts w:ascii="Tahoma" w:hAnsi="Tahoma" w:cs="Tahoma"/>
        </w:rPr>
        <w:t xml:space="preserve"> Αντικείμενο της παρούσας συγγραφής είναι ο καθορισμός των όρων</w:t>
      </w:r>
      <w:r>
        <w:rPr>
          <w:rFonts w:ascii="Tahoma" w:hAnsi="Tahoma" w:cs="Tahoma"/>
        </w:rPr>
        <w:t>,</w:t>
      </w:r>
      <w:r w:rsidRPr="00D91048">
        <w:rPr>
          <w:rFonts w:ascii="Tahoma" w:hAnsi="Tahoma" w:cs="Tahoma"/>
        </w:rPr>
        <w:t xml:space="preserve"> βάσει των οποίων θα διενεργηθεί από το Δήμο </w:t>
      </w:r>
      <w:r>
        <w:rPr>
          <w:rFonts w:ascii="Tahoma" w:hAnsi="Tahoma" w:cs="Tahoma"/>
        </w:rPr>
        <w:t>Δέλτα</w:t>
      </w:r>
      <w:r w:rsidRPr="00D91048">
        <w:rPr>
          <w:rFonts w:ascii="Tahoma" w:hAnsi="Tahoma" w:cs="Tahoma"/>
        </w:rPr>
        <w:t xml:space="preserve"> η </w:t>
      </w:r>
      <w:r>
        <w:rPr>
          <w:rFonts w:ascii="Tahoma" w:hAnsi="Tahoma" w:cs="Tahoma"/>
        </w:rPr>
        <w:t>«</w:t>
      </w:r>
      <w:r w:rsidRPr="00D81B18">
        <w:rPr>
          <w:rFonts w:ascii="Tahoma" w:hAnsi="Tahoma" w:cs="Tahoma"/>
          <w:b/>
          <w:bCs/>
        </w:rPr>
        <w:t>Π</w:t>
      </w:r>
      <w:r w:rsidRPr="003847E3">
        <w:rPr>
          <w:rFonts w:ascii="Tahoma" w:hAnsi="Tahoma" w:cs="Tahoma"/>
          <w:b/>
          <w:bCs/>
        </w:rPr>
        <w:t xml:space="preserve">ρομήθεια </w:t>
      </w:r>
      <w:r>
        <w:rPr>
          <w:rFonts w:ascii="Tahoma" w:hAnsi="Tahoma" w:cs="Tahoma"/>
          <w:b/>
          <w:bCs/>
        </w:rPr>
        <w:t xml:space="preserve">λογισμικού» </w:t>
      </w:r>
      <w:r w:rsidRPr="004269E2">
        <w:rPr>
          <w:rFonts w:ascii="Tahoma" w:hAnsi="Tahoma" w:cs="Tahoma"/>
          <w:b/>
          <w:bCs/>
          <w:color w:val="000000"/>
        </w:rPr>
        <w:t xml:space="preserve"> </w:t>
      </w:r>
      <w:r w:rsidRPr="00BD2047">
        <w:rPr>
          <w:rFonts w:ascii="Tahoma" w:hAnsi="Tahoma" w:cs="Tahoma"/>
        </w:rPr>
        <w:t>για τ</w:t>
      </w:r>
      <w:r>
        <w:rPr>
          <w:rFonts w:ascii="Tahoma" w:hAnsi="Tahoma" w:cs="Tahoma"/>
        </w:rPr>
        <w:t>ην κάλυψη των</w:t>
      </w:r>
      <w:r w:rsidRPr="00BD2047">
        <w:rPr>
          <w:rFonts w:ascii="Tahoma" w:hAnsi="Tahoma" w:cs="Tahoma"/>
        </w:rPr>
        <w:t xml:space="preserve"> </w:t>
      </w:r>
      <w:r>
        <w:rPr>
          <w:rFonts w:ascii="Tahoma" w:hAnsi="Tahoma" w:cs="Tahoma"/>
        </w:rPr>
        <w:t xml:space="preserve">αναγκών του Δήμου Δέλτα, για το έτος 2013, προϋπολογισθείσας δαπάνης </w:t>
      </w:r>
      <w:r w:rsidRPr="00147EBA">
        <w:rPr>
          <w:rFonts w:ascii="Tahoma" w:hAnsi="Tahoma" w:cs="Tahoma"/>
          <w:b/>
          <w:bCs/>
        </w:rPr>
        <w:t>34.129,06</w:t>
      </w:r>
      <w:r>
        <w:rPr>
          <w:rFonts w:ascii="Tahoma" w:hAnsi="Tahoma" w:cs="Tahoma"/>
          <w:b/>
          <w:bCs/>
        </w:rPr>
        <w:t xml:space="preserve"> €</w:t>
      </w:r>
      <w:r w:rsidRPr="00260720">
        <w:rPr>
          <w:rFonts w:ascii="Tahoma" w:hAnsi="Tahoma" w:cs="Tahoma"/>
        </w:rPr>
        <w:t xml:space="preserve"> (</w:t>
      </w:r>
      <w:r>
        <w:rPr>
          <w:rFonts w:ascii="Tahoma" w:hAnsi="Tahoma" w:cs="Tahoma"/>
        </w:rPr>
        <w:t>μαζί με το Φ.Π.Α. 23</w:t>
      </w:r>
      <w:r w:rsidRPr="00462C44">
        <w:rPr>
          <w:rFonts w:ascii="Tahoma" w:hAnsi="Tahoma" w:cs="Tahoma"/>
        </w:rPr>
        <w:t>%).</w:t>
      </w:r>
    </w:p>
    <w:p w:rsidR="00F148D4" w:rsidRPr="00462C44" w:rsidRDefault="00F148D4" w:rsidP="00472300">
      <w:pPr>
        <w:ind w:firstLine="720"/>
        <w:jc w:val="both"/>
        <w:rPr>
          <w:rFonts w:ascii="Tahoma" w:hAnsi="Tahoma" w:cs="Tahoma"/>
        </w:rPr>
      </w:pPr>
    </w:p>
    <w:p w:rsidR="00F148D4" w:rsidRPr="00D91048" w:rsidRDefault="00F148D4" w:rsidP="00472300">
      <w:pPr>
        <w:spacing w:before="120"/>
        <w:jc w:val="both"/>
        <w:rPr>
          <w:rFonts w:ascii="Tahoma" w:hAnsi="Tahoma" w:cs="Tahoma"/>
        </w:rPr>
      </w:pPr>
      <w:r w:rsidRPr="00D91048">
        <w:rPr>
          <w:rFonts w:ascii="Tahoma" w:hAnsi="Tahoma" w:cs="Tahoma"/>
          <w:u w:val="single"/>
        </w:rPr>
        <w:t>Άρθρο 2</w:t>
      </w:r>
      <w:r w:rsidRPr="00D91048">
        <w:rPr>
          <w:rFonts w:ascii="Tahoma" w:hAnsi="Tahoma" w:cs="Tahoma"/>
          <w:u w:val="single"/>
          <w:vertAlign w:val="superscript"/>
        </w:rPr>
        <w:t>ο</w:t>
      </w:r>
      <w:r w:rsidRPr="00D91048">
        <w:rPr>
          <w:rFonts w:ascii="Tahoma" w:hAnsi="Tahoma" w:cs="Tahoma"/>
        </w:rPr>
        <w:t xml:space="preserve">  : Ισχύουσες διατάξεις</w:t>
      </w:r>
    </w:p>
    <w:p w:rsidR="00F148D4" w:rsidRDefault="00F148D4" w:rsidP="00472300">
      <w:pPr>
        <w:ind w:firstLine="720"/>
        <w:jc w:val="both"/>
        <w:rPr>
          <w:rFonts w:ascii="Tahoma" w:hAnsi="Tahoma" w:cs="Tahoma"/>
        </w:rPr>
      </w:pPr>
      <w:r>
        <w:rPr>
          <w:rFonts w:ascii="Tahoma" w:hAnsi="Tahoma" w:cs="Tahoma"/>
        </w:rPr>
        <w:t>Η</w:t>
      </w:r>
      <w:r w:rsidRPr="00D91048">
        <w:rPr>
          <w:rFonts w:ascii="Tahoma" w:hAnsi="Tahoma" w:cs="Tahoma"/>
        </w:rPr>
        <w:t xml:space="preserve"> εκτέλεση της προμήθειας διέπεται από τις διατάξεις :</w:t>
      </w:r>
    </w:p>
    <w:p w:rsidR="00F148D4" w:rsidRPr="004B413E" w:rsidRDefault="00F148D4" w:rsidP="00472300">
      <w:pPr>
        <w:widowControl/>
        <w:numPr>
          <w:ilvl w:val="0"/>
          <w:numId w:val="22"/>
        </w:numPr>
        <w:jc w:val="both"/>
        <w:rPr>
          <w:rFonts w:ascii="Tahoma" w:hAnsi="Tahoma" w:cs="Tahoma"/>
          <w:color w:val="000000"/>
        </w:rPr>
      </w:pPr>
      <w:r w:rsidRPr="004B413E">
        <w:rPr>
          <w:rFonts w:ascii="Tahoma" w:hAnsi="Tahoma" w:cs="Tahoma"/>
          <w:color w:val="000000"/>
        </w:rPr>
        <w:t>Του ΕΚΠΟΤΑ ( ΥΑ 11389/ΦΕΚ 185 Β / 23-3-1993 )</w:t>
      </w:r>
    </w:p>
    <w:p w:rsidR="00F148D4" w:rsidRDefault="00F148D4" w:rsidP="00472300">
      <w:pPr>
        <w:widowControl/>
        <w:numPr>
          <w:ilvl w:val="0"/>
          <w:numId w:val="22"/>
        </w:numPr>
        <w:jc w:val="both"/>
        <w:rPr>
          <w:rFonts w:ascii="Tahoma" w:hAnsi="Tahoma" w:cs="Tahoma"/>
          <w:color w:val="000000"/>
        </w:rPr>
      </w:pPr>
      <w:r w:rsidRPr="004B413E">
        <w:rPr>
          <w:rFonts w:ascii="Tahoma" w:hAnsi="Tahoma" w:cs="Tahoma"/>
          <w:color w:val="000000"/>
        </w:rPr>
        <w:t>Του Ν. 2286/95 περί προμηθειών  δημόσιου τομέα και συναφών θεμάτων.</w:t>
      </w:r>
    </w:p>
    <w:p w:rsidR="00F148D4" w:rsidRDefault="00F148D4" w:rsidP="00472300">
      <w:pPr>
        <w:ind w:left="60"/>
        <w:jc w:val="both"/>
        <w:rPr>
          <w:rFonts w:ascii="Tahoma" w:hAnsi="Tahoma" w:cs="Tahoma"/>
        </w:rPr>
      </w:pPr>
      <w:r>
        <w:rPr>
          <w:rFonts w:ascii="Tahoma" w:hAnsi="Tahoma" w:cs="Tahoma"/>
        </w:rPr>
        <w:t xml:space="preserve">Γ) Της Απόφασης του Υπ. Οικ. Ανταγ. &amp; Ναυτιλίας Π1/3305/03-11-2010 (ΦΕΚ 1789/12-11-2010, τεύχος Β’), αναφορικά με το όριο διεξαγωγής </w:t>
      </w:r>
      <w:r w:rsidRPr="00EF62FD">
        <w:rPr>
          <w:rFonts w:ascii="Tahoma" w:hAnsi="Tahoma" w:cs="Tahoma"/>
        </w:rPr>
        <w:t>πρόχειρου</w:t>
      </w:r>
      <w:r>
        <w:rPr>
          <w:rFonts w:ascii="Tahoma" w:hAnsi="Tahoma" w:cs="Tahoma"/>
        </w:rPr>
        <w:t xml:space="preserve"> διαγωνισμού.</w:t>
      </w:r>
    </w:p>
    <w:p w:rsidR="00F148D4" w:rsidRPr="00D91048" w:rsidRDefault="00F148D4" w:rsidP="00472300">
      <w:pPr>
        <w:ind w:left="60"/>
        <w:jc w:val="both"/>
        <w:rPr>
          <w:rFonts w:ascii="Tahoma" w:hAnsi="Tahoma" w:cs="Tahoma"/>
        </w:rPr>
      </w:pPr>
      <w:r>
        <w:rPr>
          <w:rFonts w:ascii="Tahoma" w:hAnsi="Tahoma" w:cs="Tahoma"/>
        </w:rPr>
        <w:t xml:space="preserve">Δ) Της Απόφασης του Υπ. Οικ. Ανταγ. &amp; Ναυτιλίας Π1/3306/03-11-2010 (ΦΕΚ 1789/12-11-2010, τεύχος Β’), αναφορικά με τις προμήθειες που εντάσσονται στο Ε.Π.Π.. </w:t>
      </w:r>
    </w:p>
    <w:p w:rsidR="00F148D4" w:rsidRDefault="00F148D4" w:rsidP="00472300">
      <w:pPr>
        <w:rPr>
          <w:rFonts w:ascii="Tahoma" w:hAnsi="Tahoma" w:cs="Tahoma"/>
        </w:rPr>
      </w:pPr>
      <w:r>
        <w:rPr>
          <w:rFonts w:ascii="Tahoma" w:hAnsi="Tahoma" w:cs="Tahoma"/>
        </w:rPr>
        <w:t xml:space="preserve"> Ε) του</w:t>
      </w:r>
      <w:r w:rsidRPr="0004702D">
        <w:rPr>
          <w:rFonts w:ascii="Tahoma" w:hAnsi="Tahoma" w:cs="Tahoma"/>
        </w:rPr>
        <w:t xml:space="preserve"> Ν. 3852/2010 (Νόμος Καλλικράτη)</w:t>
      </w:r>
    </w:p>
    <w:p w:rsidR="00F148D4" w:rsidRDefault="00F148D4" w:rsidP="00472300">
      <w:pPr>
        <w:rPr>
          <w:rFonts w:ascii="Tahoma" w:hAnsi="Tahoma" w:cs="Tahoma"/>
        </w:rPr>
      </w:pPr>
    </w:p>
    <w:p w:rsidR="00F148D4" w:rsidRDefault="00F148D4" w:rsidP="00472300">
      <w:pPr>
        <w:ind w:firstLine="720"/>
        <w:jc w:val="both"/>
        <w:rPr>
          <w:rFonts w:ascii="Tahoma" w:hAnsi="Tahoma" w:cs="Tahoma"/>
        </w:rPr>
      </w:pPr>
      <w:r w:rsidRPr="00462C44">
        <w:rPr>
          <w:rFonts w:ascii="Tahoma" w:hAnsi="Tahoma" w:cs="Tahoma"/>
        </w:rPr>
        <w:t>Η εκτέλεση της προμήθειας θα πραγματοποιηθεί με</w:t>
      </w:r>
      <w:r>
        <w:rPr>
          <w:rFonts w:ascii="Tahoma" w:hAnsi="Tahoma" w:cs="Tahoma"/>
        </w:rPr>
        <w:t xml:space="preserve"> πρόχειρο</w:t>
      </w:r>
      <w:r w:rsidRPr="00462C44">
        <w:rPr>
          <w:rFonts w:ascii="Tahoma" w:hAnsi="Tahoma" w:cs="Tahoma"/>
        </w:rPr>
        <w:t xml:space="preserve"> διαγωνισμό </w:t>
      </w:r>
      <w:r>
        <w:rPr>
          <w:rFonts w:ascii="Tahoma" w:hAnsi="Tahoma" w:cs="Tahoma"/>
        </w:rPr>
        <w:t xml:space="preserve">γιατί η προμήθεια ανέρχεται στο ποσό των </w:t>
      </w:r>
      <w:r w:rsidRPr="00147EBA">
        <w:rPr>
          <w:rFonts w:ascii="Tahoma" w:hAnsi="Tahoma" w:cs="Tahoma"/>
          <w:b/>
          <w:bCs/>
        </w:rPr>
        <w:t>34.129,06</w:t>
      </w:r>
      <w:r w:rsidRPr="000C7AC2">
        <w:rPr>
          <w:rFonts w:ascii="Tahoma" w:hAnsi="Tahoma" w:cs="Tahoma"/>
          <w:b/>
          <w:bCs/>
        </w:rPr>
        <w:t xml:space="preserve"> €</w:t>
      </w:r>
      <w:r>
        <w:rPr>
          <w:rFonts w:ascii="Tahoma" w:hAnsi="Tahoma" w:cs="Tahoma"/>
        </w:rPr>
        <w:t xml:space="preserve"> με το ΦΠΑ συνολικά, </w:t>
      </w:r>
      <w:r w:rsidRPr="00462C44">
        <w:rPr>
          <w:rFonts w:ascii="Tahoma" w:hAnsi="Tahoma" w:cs="Tahoma"/>
        </w:rPr>
        <w:t xml:space="preserve">με κριτήριο κατακύρωσης </w:t>
      </w:r>
      <w:r w:rsidRPr="00462C44">
        <w:rPr>
          <w:rFonts w:ascii="Tahoma" w:hAnsi="Tahoma" w:cs="Tahoma"/>
          <w:b/>
          <w:bCs/>
        </w:rPr>
        <w:t>την χαμηλότερη τιμή</w:t>
      </w:r>
      <w:r w:rsidRPr="00462C44">
        <w:rPr>
          <w:rFonts w:ascii="Tahoma" w:hAnsi="Tahoma" w:cs="Tahoma"/>
        </w:rPr>
        <w:t>,</w:t>
      </w:r>
      <w:r>
        <w:rPr>
          <w:rFonts w:ascii="Tahoma" w:hAnsi="Tahoma" w:cs="Tahoma"/>
        </w:rPr>
        <w:t xml:space="preserve"> </w:t>
      </w:r>
      <w:r w:rsidRPr="00462C44">
        <w:rPr>
          <w:rFonts w:ascii="Tahoma" w:hAnsi="Tahoma" w:cs="Tahoma"/>
        </w:rPr>
        <w:t>με</w:t>
      </w:r>
      <w:r>
        <w:rPr>
          <w:rFonts w:ascii="Tahoma" w:hAnsi="Tahoma" w:cs="Tahoma"/>
        </w:rPr>
        <w:t xml:space="preserve"> βάση τους όρους της διακήρυξης</w:t>
      </w:r>
      <w:r w:rsidRPr="00462C44">
        <w:rPr>
          <w:rFonts w:ascii="Tahoma" w:hAnsi="Tahoma" w:cs="Tahoma"/>
        </w:rPr>
        <w:t xml:space="preserve"> και ενώπιον της αρμόδιας για </w:t>
      </w:r>
      <w:r>
        <w:rPr>
          <w:rFonts w:ascii="Tahoma" w:hAnsi="Tahoma" w:cs="Tahoma"/>
        </w:rPr>
        <w:t xml:space="preserve">αξιολόγηση και </w:t>
      </w:r>
      <w:r w:rsidRPr="00462C44">
        <w:rPr>
          <w:rFonts w:ascii="Tahoma" w:hAnsi="Tahoma" w:cs="Tahoma"/>
        </w:rPr>
        <w:t>γνωμοδότηση  επιτροπής του άρθρου 46 του Ε.Κ.Π.ΟΤ.Α.</w:t>
      </w:r>
    </w:p>
    <w:p w:rsidR="00F148D4" w:rsidRPr="00D91048" w:rsidRDefault="00F148D4" w:rsidP="00472300">
      <w:pPr>
        <w:spacing w:before="120"/>
        <w:ind w:left="62"/>
        <w:jc w:val="both"/>
        <w:rPr>
          <w:rFonts w:ascii="Tahoma" w:hAnsi="Tahoma" w:cs="Tahoma"/>
        </w:rPr>
      </w:pPr>
      <w:r w:rsidRPr="00D91048">
        <w:rPr>
          <w:rFonts w:ascii="Tahoma" w:hAnsi="Tahoma" w:cs="Tahoma"/>
          <w:u w:val="single"/>
        </w:rPr>
        <w:t>Άρθρο 3</w:t>
      </w:r>
      <w:r w:rsidRPr="00D91048">
        <w:rPr>
          <w:rFonts w:ascii="Tahoma" w:hAnsi="Tahoma" w:cs="Tahoma"/>
          <w:u w:val="single"/>
          <w:vertAlign w:val="superscript"/>
        </w:rPr>
        <w:t>ο</w:t>
      </w:r>
      <w:r w:rsidRPr="00D91048">
        <w:rPr>
          <w:rFonts w:ascii="Tahoma" w:hAnsi="Tahoma" w:cs="Tahoma"/>
        </w:rPr>
        <w:t xml:space="preserve">  : Σύμβαση </w:t>
      </w:r>
    </w:p>
    <w:p w:rsidR="00F148D4" w:rsidRDefault="00F148D4" w:rsidP="00472300">
      <w:pPr>
        <w:ind w:left="62" w:firstLine="720"/>
        <w:jc w:val="both"/>
        <w:rPr>
          <w:rFonts w:ascii="Tahoma" w:hAnsi="Tahoma" w:cs="Tahoma"/>
        </w:rPr>
      </w:pPr>
      <w:r w:rsidRPr="00D91048">
        <w:rPr>
          <w:rFonts w:ascii="Tahoma" w:hAnsi="Tahoma" w:cs="Tahoma"/>
        </w:rPr>
        <w:t>Ο ανάδοχος της προμήθειας αυτής, μετά την κατά</w:t>
      </w:r>
      <w:r>
        <w:rPr>
          <w:rFonts w:ascii="Tahoma" w:hAnsi="Tahoma" w:cs="Tahoma"/>
        </w:rPr>
        <w:t xml:space="preserve"> νόμο έγκριση του αποτελέσματος</w:t>
      </w:r>
      <w:r w:rsidRPr="00D91048">
        <w:rPr>
          <w:rFonts w:ascii="Tahoma" w:hAnsi="Tahoma" w:cs="Tahoma"/>
        </w:rPr>
        <w:t xml:space="preserve"> </w:t>
      </w:r>
      <w:r>
        <w:rPr>
          <w:rFonts w:ascii="Tahoma" w:hAnsi="Tahoma" w:cs="Tahoma"/>
        </w:rPr>
        <w:t xml:space="preserve">και μετά την ανακοίνωση του αποτελέσματος, </w:t>
      </w:r>
      <w:r w:rsidRPr="00D91048">
        <w:rPr>
          <w:rFonts w:ascii="Tahoma" w:hAnsi="Tahoma" w:cs="Tahoma"/>
        </w:rPr>
        <w:t xml:space="preserve">υποχρεούται να προσέλθει </w:t>
      </w:r>
      <w:r>
        <w:rPr>
          <w:rFonts w:ascii="Tahoma" w:hAnsi="Tahoma" w:cs="Tahoma"/>
        </w:rPr>
        <w:t xml:space="preserve">στον Δήμο Δέλτα </w:t>
      </w:r>
      <w:r w:rsidRPr="00D91048">
        <w:rPr>
          <w:rFonts w:ascii="Tahoma" w:hAnsi="Tahoma" w:cs="Tahoma"/>
        </w:rPr>
        <w:t xml:space="preserve">μέσα σε 10 μέρες από την ημερομηνία της κοινοποίησης της ανακοίνωσης της κατακύρωσης για να υπογράψει τη </w:t>
      </w:r>
      <w:r>
        <w:rPr>
          <w:rFonts w:ascii="Tahoma" w:hAnsi="Tahoma" w:cs="Tahoma"/>
        </w:rPr>
        <w:t>σύμβαση και  να καταθέσει, κατά το άρθρο 4</w:t>
      </w:r>
      <w:r w:rsidRPr="00D91048">
        <w:rPr>
          <w:rFonts w:ascii="Tahoma" w:hAnsi="Tahoma" w:cs="Tahoma"/>
        </w:rPr>
        <w:t xml:space="preserve"> της </w:t>
      </w:r>
      <w:r>
        <w:rPr>
          <w:rFonts w:ascii="Tahoma" w:hAnsi="Tahoma" w:cs="Tahoma"/>
        </w:rPr>
        <w:t>παρούση</w:t>
      </w:r>
      <w:r w:rsidRPr="00D91048">
        <w:rPr>
          <w:rFonts w:ascii="Tahoma" w:hAnsi="Tahoma" w:cs="Tahoma"/>
        </w:rPr>
        <w:t>ς, εγγύηση για την καλή εκτέλεση αυτής.</w:t>
      </w:r>
      <w:r w:rsidRPr="00D14810">
        <w:rPr>
          <w:rFonts w:ascii="Tahoma" w:hAnsi="Tahoma" w:cs="Tahoma"/>
        </w:rPr>
        <w:t xml:space="preserve"> </w:t>
      </w:r>
      <w:r w:rsidRPr="00D91048">
        <w:rPr>
          <w:rFonts w:ascii="Tahoma" w:hAnsi="Tahoma" w:cs="Tahoma"/>
        </w:rPr>
        <w:t>Κατά τα λοιπά ως το άρθρο 24 του ΕΚΠΟΤΑ.</w:t>
      </w:r>
    </w:p>
    <w:p w:rsidR="00F148D4" w:rsidRDefault="00F148D4" w:rsidP="00472300">
      <w:pPr>
        <w:ind w:left="62" w:firstLine="720"/>
        <w:jc w:val="both"/>
        <w:rPr>
          <w:rFonts w:ascii="Tahoma" w:hAnsi="Tahoma" w:cs="Tahoma"/>
        </w:rPr>
      </w:pPr>
    </w:p>
    <w:p w:rsidR="00F148D4" w:rsidRDefault="00F148D4" w:rsidP="00472300">
      <w:pPr>
        <w:ind w:left="62" w:firstLine="720"/>
        <w:jc w:val="both"/>
        <w:rPr>
          <w:rFonts w:ascii="Tahoma" w:hAnsi="Tahoma" w:cs="Tahoma"/>
        </w:rPr>
      </w:pPr>
    </w:p>
    <w:p w:rsidR="00F148D4" w:rsidRPr="00D91048" w:rsidRDefault="00F148D4" w:rsidP="00472300">
      <w:pPr>
        <w:spacing w:before="120"/>
        <w:rPr>
          <w:rFonts w:ascii="Tahoma" w:hAnsi="Tahoma" w:cs="Tahoma"/>
        </w:rPr>
      </w:pPr>
      <w:r w:rsidRPr="00D91048">
        <w:rPr>
          <w:rFonts w:ascii="Tahoma" w:hAnsi="Tahoma" w:cs="Tahoma"/>
          <w:u w:val="single"/>
        </w:rPr>
        <w:t>Άρθρο 4</w:t>
      </w:r>
      <w:r w:rsidRPr="00D91048">
        <w:rPr>
          <w:rFonts w:ascii="Tahoma" w:hAnsi="Tahoma" w:cs="Tahoma"/>
          <w:u w:val="single"/>
          <w:vertAlign w:val="superscript"/>
        </w:rPr>
        <w:t>ο</w:t>
      </w:r>
      <w:r w:rsidRPr="00D91048">
        <w:rPr>
          <w:rFonts w:ascii="Tahoma" w:hAnsi="Tahoma" w:cs="Tahoma"/>
          <w:vertAlign w:val="superscript"/>
        </w:rPr>
        <w:t xml:space="preserve"> </w:t>
      </w:r>
      <w:r w:rsidRPr="00D91048">
        <w:rPr>
          <w:rFonts w:ascii="Tahoma" w:hAnsi="Tahoma" w:cs="Tahoma"/>
        </w:rPr>
        <w:t xml:space="preserve"> : Εγγύηση </w:t>
      </w:r>
    </w:p>
    <w:p w:rsidR="00F148D4" w:rsidRDefault="00F148D4" w:rsidP="00472300">
      <w:pPr>
        <w:ind w:left="62" w:firstLine="720"/>
        <w:jc w:val="both"/>
        <w:rPr>
          <w:rFonts w:ascii="Tahoma" w:hAnsi="Tahoma" w:cs="Tahoma"/>
        </w:rPr>
      </w:pPr>
      <w:r>
        <w:rPr>
          <w:rFonts w:ascii="Tahoma" w:hAnsi="Tahoma" w:cs="Tahoma"/>
        </w:rPr>
        <w:t>Η εγγυητική καλής εκτέλεσης , εκδίδεται υπέρ του Δήμου Δέλτα με τον οποίο υπογράφεται η σύμβαση.</w:t>
      </w:r>
    </w:p>
    <w:p w:rsidR="00F148D4" w:rsidRPr="00D91048" w:rsidRDefault="00F148D4" w:rsidP="00472300">
      <w:pPr>
        <w:ind w:left="62" w:firstLine="720"/>
        <w:jc w:val="both"/>
        <w:rPr>
          <w:rFonts w:ascii="Tahoma" w:hAnsi="Tahoma" w:cs="Tahoma"/>
        </w:rPr>
      </w:pPr>
      <w:r w:rsidRPr="00D91048">
        <w:rPr>
          <w:rFonts w:ascii="Tahoma" w:hAnsi="Tahoma" w:cs="Tahoma"/>
        </w:rPr>
        <w:t>Η εγγύηση καλής εκτέλε</w:t>
      </w:r>
      <w:r>
        <w:rPr>
          <w:rFonts w:ascii="Tahoma" w:hAnsi="Tahoma" w:cs="Tahoma"/>
        </w:rPr>
        <w:t>σης της συμβάσεως καθορίζεται στο</w:t>
      </w:r>
      <w:r w:rsidRPr="00D91048">
        <w:rPr>
          <w:rFonts w:ascii="Tahoma" w:hAnsi="Tahoma" w:cs="Tahoma"/>
        </w:rPr>
        <w:t xml:space="preserve"> 10 % επί της συνολική</w:t>
      </w:r>
      <w:r>
        <w:rPr>
          <w:rFonts w:ascii="Tahoma" w:hAnsi="Tahoma" w:cs="Tahoma"/>
        </w:rPr>
        <w:t>ς αξίας της προμήθειας, χωρίς το</w:t>
      </w:r>
      <w:r w:rsidRPr="00D91048">
        <w:rPr>
          <w:rFonts w:ascii="Tahoma" w:hAnsi="Tahoma" w:cs="Tahoma"/>
        </w:rPr>
        <w:t xml:space="preserve"> Φ.Π.Α., παρέχεται δε με εγγυητική επιστολή, κατά τα λοιπά ως το άρθρο 26 του ΕΚΠΟΤΑ.</w:t>
      </w:r>
    </w:p>
    <w:p w:rsidR="00F148D4" w:rsidRDefault="00F148D4" w:rsidP="00472300">
      <w:pPr>
        <w:ind w:left="62" w:firstLine="720"/>
        <w:jc w:val="both"/>
        <w:rPr>
          <w:rFonts w:ascii="Tahoma" w:hAnsi="Tahoma" w:cs="Tahoma"/>
        </w:rPr>
      </w:pPr>
      <w:r w:rsidRPr="00D91048">
        <w:rPr>
          <w:rFonts w:ascii="Tahoma" w:hAnsi="Tahoma" w:cs="Tahoma"/>
        </w:rPr>
        <w:t xml:space="preserve">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w:t>
      </w:r>
      <w:r w:rsidRPr="00D91048">
        <w:rPr>
          <w:rFonts w:ascii="Tahoma" w:hAnsi="Tahoma" w:cs="Tahoma"/>
        </w:rPr>
        <w:lastRenderedPageBreak/>
        <w:t>εκκαθάριση των τυχόν απαιτήσεων από τους δύο  συμβαλλόμενους.</w:t>
      </w:r>
    </w:p>
    <w:p w:rsidR="00F148D4" w:rsidRDefault="00F148D4" w:rsidP="00472300">
      <w:pPr>
        <w:ind w:left="62" w:firstLine="720"/>
        <w:jc w:val="both"/>
        <w:rPr>
          <w:rFonts w:ascii="Tahoma" w:hAnsi="Tahoma" w:cs="Tahoma"/>
        </w:rPr>
      </w:pPr>
      <w:r w:rsidRPr="001277E7">
        <w:rPr>
          <w:rFonts w:ascii="Tahoma" w:hAnsi="Tahoma" w:cs="Tahoma"/>
        </w:rPr>
        <w:t>Δεκτές γίνονται εγγυητικές επιστολές αναγνωρισμένης τράπεζας, συνταγμένες σύμφωνα με όσα ορίζονται στο άρθρο 26 του ΕΚΠΟΤΑ. Γίνονται δεκτές κι εγγυητικές επιστολές του Ταμείου Παρακαταθηκών και Δανείων.</w:t>
      </w:r>
    </w:p>
    <w:p w:rsidR="00F148D4" w:rsidRPr="00D91048" w:rsidRDefault="00F148D4" w:rsidP="00472300">
      <w:pPr>
        <w:ind w:left="62" w:firstLine="720"/>
        <w:jc w:val="both"/>
        <w:rPr>
          <w:rFonts w:ascii="Tahoma" w:hAnsi="Tahoma" w:cs="Tahoma"/>
        </w:rPr>
      </w:pPr>
    </w:p>
    <w:p w:rsidR="00F148D4" w:rsidRPr="00D91048" w:rsidRDefault="00F148D4" w:rsidP="00472300">
      <w:pPr>
        <w:ind w:left="62" w:firstLine="720"/>
        <w:jc w:val="both"/>
        <w:rPr>
          <w:rFonts w:ascii="Tahoma" w:hAnsi="Tahoma" w:cs="Tahoma"/>
        </w:rPr>
      </w:pPr>
    </w:p>
    <w:p w:rsidR="00F148D4" w:rsidRPr="00D91048" w:rsidRDefault="00F148D4" w:rsidP="00472300">
      <w:pPr>
        <w:spacing w:before="120"/>
        <w:ind w:left="62"/>
        <w:jc w:val="both"/>
        <w:rPr>
          <w:rFonts w:ascii="Tahoma" w:hAnsi="Tahoma" w:cs="Tahoma"/>
        </w:rPr>
      </w:pPr>
      <w:r w:rsidRPr="00D91048">
        <w:rPr>
          <w:rFonts w:ascii="Tahoma" w:hAnsi="Tahoma" w:cs="Tahoma"/>
          <w:u w:val="single"/>
        </w:rPr>
        <w:t>Άρθρο 5</w:t>
      </w:r>
      <w:r w:rsidRPr="00D91048">
        <w:rPr>
          <w:rFonts w:ascii="Tahoma" w:hAnsi="Tahoma" w:cs="Tahoma"/>
          <w:u w:val="single"/>
          <w:vertAlign w:val="superscript"/>
        </w:rPr>
        <w:t>ο</w:t>
      </w:r>
      <w:r w:rsidRPr="00D91048">
        <w:rPr>
          <w:rFonts w:ascii="Tahoma" w:hAnsi="Tahoma" w:cs="Tahoma"/>
        </w:rPr>
        <w:t xml:space="preserve">  : Παραλαβή </w:t>
      </w:r>
      <w:r>
        <w:rPr>
          <w:rFonts w:ascii="Tahoma" w:hAnsi="Tahoma" w:cs="Tahoma"/>
        </w:rPr>
        <w:t>λογισμικού</w:t>
      </w:r>
      <w:r w:rsidRPr="00D91048">
        <w:rPr>
          <w:rFonts w:ascii="Tahoma" w:hAnsi="Tahoma" w:cs="Tahoma"/>
        </w:rPr>
        <w:t xml:space="preserve"> </w:t>
      </w:r>
    </w:p>
    <w:p w:rsidR="00F148D4" w:rsidRDefault="00F148D4" w:rsidP="00472300">
      <w:pPr>
        <w:ind w:left="62" w:firstLine="720"/>
        <w:jc w:val="both"/>
        <w:rPr>
          <w:rFonts w:ascii="Tahoma" w:hAnsi="Tahoma" w:cs="Tahoma"/>
        </w:rPr>
      </w:pPr>
      <w:r w:rsidRPr="00D91048">
        <w:rPr>
          <w:rFonts w:ascii="Tahoma" w:hAnsi="Tahoma" w:cs="Tahoma"/>
        </w:rPr>
        <w:t>Η παραλαβή και ο χρόνος των υλικών ρυθμίζονται σύμφωνα με τα άρθρα 28 και 29 του ΕΚΠΟΤΑ.</w:t>
      </w:r>
    </w:p>
    <w:p w:rsidR="00F148D4" w:rsidRPr="00787644" w:rsidRDefault="00F148D4" w:rsidP="00472300">
      <w:pPr>
        <w:ind w:left="62" w:firstLine="720"/>
        <w:jc w:val="both"/>
        <w:rPr>
          <w:rFonts w:ascii="Tahoma" w:hAnsi="Tahoma" w:cs="Tahoma"/>
        </w:rPr>
      </w:pPr>
      <w:r>
        <w:rPr>
          <w:rFonts w:ascii="Tahoma" w:hAnsi="Tahoma" w:cs="Tahoma"/>
        </w:rPr>
        <w:t>Η παράδοση των προϊόντων θα γίνει ως εξής:</w:t>
      </w:r>
    </w:p>
    <w:p w:rsidR="00F148D4" w:rsidRPr="00E82E72" w:rsidRDefault="00F148D4" w:rsidP="00472300">
      <w:pPr>
        <w:spacing w:line="240" w:lineRule="atLeast"/>
        <w:jc w:val="both"/>
        <w:rPr>
          <w:rFonts w:ascii="Tahoma" w:hAnsi="Tahoma" w:cs="Tahoma"/>
        </w:rPr>
      </w:pPr>
      <w:r w:rsidRPr="00E82E72">
        <w:rPr>
          <w:rFonts w:ascii="Tahoma" w:hAnsi="Tahoma" w:cs="Tahoma"/>
        </w:rPr>
        <w:t xml:space="preserve">          </w:t>
      </w:r>
      <w:r>
        <w:rPr>
          <w:rFonts w:ascii="Tahoma" w:hAnsi="Tahoma" w:cs="Tahoma"/>
        </w:rPr>
        <w:t xml:space="preserve">Τόπος παράδοσης: </w:t>
      </w:r>
      <w:r w:rsidRPr="00E82E72">
        <w:rPr>
          <w:rFonts w:ascii="Tahoma" w:hAnsi="Tahoma" w:cs="Tahoma"/>
        </w:rPr>
        <w:t>Eντός των ορίων του Δήμου Δέλτα και όπου υποδειχθεί από την υπηρεσία.</w:t>
      </w:r>
      <w:r w:rsidRPr="00560ECA">
        <w:rPr>
          <w:rFonts w:ascii="Tahoma" w:hAnsi="Tahoma" w:cs="Tahoma"/>
        </w:rPr>
        <w:t xml:space="preserve"> </w:t>
      </w:r>
      <w:r w:rsidRPr="00E40830">
        <w:rPr>
          <w:rFonts w:ascii="Tahoma" w:hAnsi="Tahoma" w:cs="Tahoma"/>
        </w:rPr>
        <w:t>Η εγκατάσταση του λογισμικού θα γίνει στους υπολογιστές των διαφόρων υπηρεσιών του Δήμου Δέλτα όπως θα υποδειχθεί από τους υπεύθυνους του Γραφείου Προγραμματισμού</w:t>
      </w:r>
    </w:p>
    <w:p w:rsidR="00F148D4" w:rsidRPr="00E82E72" w:rsidRDefault="00F148D4" w:rsidP="00472300">
      <w:pPr>
        <w:ind w:left="62" w:firstLine="720"/>
        <w:jc w:val="both"/>
        <w:rPr>
          <w:rFonts w:ascii="Tahoma" w:hAnsi="Tahoma" w:cs="Tahoma"/>
        </w:rPr>
      </w:pPr>
      <w:r>
        <w:rPr>
          <w:rFonts w:ascii="Tahoma" w:hAnsi="Tahoma" w:cs="Tahoma"/>
        </w:rPr>
        <w:t>Τρόπος παράδοσης: Η παράδοση θα γίνεται με ευθύνη του αναδόχου και με δικά του μεταφορικά έξοδα</w:t>
      </w:r>
      <w:r w:rsidRPr="00E82E72">
        <w:rPr>
          <w:rFonts w:ascii="Tahoma" w:hAnsi="Tahoma" w:cs="Tahoma"/>
        </w:rPr>
        <w:t>.</w:t>
      </w:r>
    </w:p>
    <w:p w:rsidR="00F148D4" w:rsidRPr="00E40830" w:rsidRDefault="00F148D4" w:rsidP="00472300">
      <w:pPr>
        <w:spacing w:line="240" w:lineRule="atLeast"/>
        <w:ind w:firstLine="720"/>
        <w:jc w:val="both"/>
        <w:rPr>
          <w:rFonts w:ascii="Tahoma" w:hAnsi="Tahoma" w:cs="Tahoma"/>
        </w:rPr>
      </w:pPr>
      <w:r>
        <w:rPr>
          <w:rFonts w:ascii="Tahoma" w:hAnsi="Tahoma" w:cs="Tahoma"/>
        </w:rPr>
        <w:t>Χρόνος Παράδοσης</w:t>
      </w:r>
      <w:r w:rsidRPr="00E25990">
        <w:rPr>
          <w:rFonts w:ascii="Tahoma" w:hAnsi="Tahoma" w:cs="Tahoma"/>
        </w:rPr>
        <w:t>:</w:t>
      </w:r>
      <w:r>
        <w:rPr>
          <w:rFonts w:ascii="Tahoma" w:hAnsi="Tahoma" w:cs="Tahoma"/>
        </w:rPr>
        <w:t xml:space="preserve"> </w:t>
      </w:r>
      <w:r w:rsidRPr="00E25990">
        <w:rPr>
          <w:rFonts w:ascii="Tahoma" w:hAnsi="Tahoma" w:cs="Tahoma"/>
        </w:rPr>
        <w:t>Η παράδοση τω</w:t>
      </w:r>
      <w:r>
        <w:rPr>
          <w:rFonts w:ascii="Tahoma" w:hAnsi="Tahoma" w:cs="Tahoma"/>
        </w:rPr>
        <w:t>ν υπό προμήθεια ειδών θα πραγματοποιηθεί</w:t>
      </w:r>
      <w:r w:rsidRPr="00E25990">
        <w:rPr>
          <w:rFonts w:ascii="Tahoma" w:hAnsi="Tahoma" w:cs="Tahoma"/>
        </w:rPr>
        <w:t xml:space="preserve"> </w:t>
      </w:r>
      <w:r>
        <w:rPr>
          <w:rFonts w:ascii="Tahoma" w:hAnsi="Tahoma" w:cs="Tahoma"/>
        </w:rPr>
        <w:t xml:space="preserve">ανάλογα με τις ανάγκες </w:t>
      </w:r>
      <w:r w:rsidRPr="00E25990">
        <w:rPr>
          <w:rFonts w:ascii="Tahoma" w:hAnsi="Tahoma" w:cs="Tahoma"/>
        </w:rPr>
        <w:t xml:space="preserve">του </w:t>
      </w:r>
      <w:r>
        <w:rPr>
          <w:rFonts w:ascii="Tahoma" w:hAnsi="Tahoma" w:cs="Tahoma"/>
        </w:rPr>
        <w:t xml:space="preserve">Δήμου </w:t>
      </w:r>
      <w:r w:rsidRPr="00537D74">
        <w:rPr>
          <w:rFonts w:ascii="Tahoma" w:hAnsi="Tahoma" w:cs="Tahoma"/>
          <w:b/>
          <w:bCs/>
        </w:rPr>
        <w:t>και σε διάστημα όχι μεγαλύτερο των δέκα (10) ημερών από την αποστολή έγγραφης εντολής παραγγελίας</w:t>
      </w:r>
      <w:r w:rsidRPr="00537D74">
        <w:rPr>
          <w:rFonts w:ascii="Tahoma" w:hAnsi="Tahoma" w:cs="Tahoma"/>
          <w:b/>
          <w:bCs/>
          <w:spacing w:val="-9"/>
        </w:rPr>
        <w:t>, σε εργάσιμες μέρες και ώρες, ώστε να γίνεται η καταμέτρηση από την επιτροπή παραλαβής</w:t>
      </w:r>
      <w:r w:rsidRPr="00537D74">
        <w:rPr>
          <w:rFonts w:ascii="Tahoma" w:hAnsi="Tahoma" w:cs="Tahoma"/>
          <w:b/>
          <w:bCs/>
        </w:rPr>
        <w:t>.</w:t>
      </w:r>
      <w:r>
        <w:rPr>
          <w:rFonts w:ascii="Tahoma" w:hAnsi="Tahoma" w:cs="Tahoma"/>
        </w:rPr>
        <w:t xml:space="preserve"> Επειδή η παράδοση του λογισμικού θα είναι εφάπαξ σύμφωνα με τις προκύπτουσες ανάγκες του Δήμου, θα εκδίδεται τιμολόγιο του προμηθευτή μετά από την παράδοση του. Μετά από την παραλαβή και εγκαρτάσταση του λογισμικού, την έκδοση του τιμολογίου του προμηθευτή, την προσκόμιση των νόμιμων δικαιολογητικών και την ολοκλήρωση κάθε νόμιμου </w:t>
      </w:r>
      <w:r w:rsidRPr="00424D31">
        <w:rPr>
          <w:rFonts w:ascii="Tahoma" w:hAnsi="Tahoma" w:cs="Tahoma"/>
        </w:rPr>
        <w:t xml:space="preserve">ελέγχου από την υπηρεσία του Επιτρόπου Ελεγκτικού Συνεδρίου, ο </w:t>
      </w:r>
      <w:r>
        <w:rPr>
          <w:rFonts w:ascii="Tahoma" w:hAnsi="Tahoma" w:cs="Tahoma"/>
        </w:rPr>
        <w:t>κάθε φορέας</w:t>
      </w:r>
      <w:r w:rsidRPr="00424D31">
        <w:rPr>
          <w:rFonts w:ascii="Tahoma" w:hAnsi="Tahoma" w:cs="Tahoma"/>
        </w:rPr>
        <w:t xml:space="preserve"> υποχρεούται να εξοφλ</w:t>
      </w:r>
      <w:r>
        <w:rPr>
          <w:rFonts w:ascii="Tahoma" w:hAnsi="Tahoma" w:cs="Tahoma"/>
        </w:rPr>
        <w:t>ήσει</w:t>
      </w:r>
      <w:r w:rsidRPr="00424D31">
        <w:rPr>
          <w:rFonts w:ascii="Tahoma" w:hAnsi="Tahoma" w:cs="Tahoma"/>
        </w:rPr>
        <w:t xml:space="preserve"> τον προμηθευτή μέσα σε </w:t>
      </w:r>
      <w:r>
        <w:rPr>
          <w:rFonts w:ascii="Tahoma" w:hAnsi="Tahoma" w:cs="Tahoma"/>
        </w:rPr>
        <w:t>διάστημα που προβλέπεται από την κείμενη νομοθεσία</w:t>
      </w:r>
      <w:r w:rsidRPr="00424D31">
        <w:rPr>
          <w:rFonts w:ascii="Tahoma" w:hAnsi="Tahoma" w:cs="Tahoma"/>
        </w:rPr>
        <w:t xml:space="preserve"> (Π.Δ. 166/2003).</w:t>
      </w:r>
    </w:p>
    <w:p w:rsidR="00F148D4" w:rsidRPr="0070330F" w:rsidRDefault="00F148D4" w:rsidP="00472300">
      <w:pPr>
        <w:pStyle w:val="BodyTextIndent"/>
        <w:ind w:left="0"/>
        <w:jc w:val="both"/>
        <w:rPr>
          <w:rFonts w:ascii="Tahoma" w:hAnsi="Tahoma" w:cs="Tahoma"/>
          <w:sz w:val="20"/>
          <w:szCs w:val="20"/>
          <w:lang w:eastAsia="en-US"/>
        </w:rPr>
      </w:pPr>
      <w:r w:rsidRPr="0070330F">
        <w:rPr>
          <w:rFonts w:ascii="Tahoma" w:hAnsi="Tahoma" w:cs="Tahoma"/>
          <w:sz w:val="20"/>
          <w:szCs w:val="20"/>
          <w:lang w:eastAsia="en-US"/>
        </w:rPr>
        <w:t xml:space="preserve">     Ο Δήμος Δέλτα δεν υποχρεούται να απορροφήσει το σύνολο των ποσοτήτων ούτε όλα τα υλικά-είδη, που αναγράφονται στον ενδεικτικό προϋπολογισμό. Εφόσον, όμως κριθεί σκόπιμη η προμήθεια του συνόλου των ποσοτήτων και των υλικών-ειδών, ο μειοδότης υποχρεούται να ανταποκριθεί στην απαίτηση του Δήμου. Σε κάθε περίπτωση, ο ανάδοχος υποχρεούται να ικανοποιήσει το αίτημα του Δήμου που συνεργάζεται, με την ίδια ακριβώς τιμή με αυτή της προσφοράς του.     </w:t>
      </w:r>
    </w:p>
    <w:p w:rsidR="00F148D4" w:rsidRPr="00D91048" w:rsidRDefault="00F148D4" w:rsidP="00472300">
      <w:pPr>
        <w:spacing w:before="120"/>
        <w:ind w:left="62"/>
        <w:jc w:val="both"/>
        <w:rPr>
          <w:rFonts w:ascii="Tahoma" w:hAnsi="Tahoma" w:cs="Tahoma"/>
        </w:rPr>
      </w:pPr>
      <w:r w:rsidRPr="00D91048">
        <w:rPr>
          <w:rFonts w:ascii="Tahoma" w:hAnsi="Tahoma" w:cs="Tahoma"/>
          <w:u w:val="single"/>
        </w:rPr>
        <w:t>Άρθρο 6</w:t>
      </w:r>
      <w:r w:rsidRPr="00D91048">
        <w:rPr>
          <w:rFonts w:ascii="Tahoma" w:hAnsi="Tahoma" w:cs="Tahoma"/>
          <w:u w:val="single"/>
          <w:vertAlign w:val="superscript"/>
        </w:rPr>
        <w:t>ο</w:t>
      </w:r>
      <w:r w:rsidRPr="00D91048">
        <w:rPr>
          <w:rFonts w:ascii="Tahoma" w:hAnsi="Tahoma" w:cs="Tahoma"/>
        </w:rPr>
        <w:t xml:space="preserve"> : Ποινικές ρήτρες - έκπτωση του αναδόχου</w:t>
      </w:r>
    </w:p>
    <w:p w:rsidR="00F148D4" w:rsidRDefault="00F148D4" w:rsidP="00472300">
      <w:pPr>
        <w:ind w:left="62" w:firstLine="720"/>
        <w:jc w:val="both"/>
        <w:rPr>
          <w:rFonts w:ascii="Tahoma" w:hAnsi="Tahoma" w:cs="Tahoma"/>
        </w:rPr>
      </w:pPr>
      <w:r>
        <w:rPr>
          <w:rFonts w:ascii="Tahoma" w:hAnsi="Tahoma" w:cs="Tahoma"/>
        </w:rPr>
        <w:t>Εφ</w:t>
      </w:r>
      <w:r w:rsidRPr="00D91048">
        <w:rPr>
          <w:rFonts w:ascii="Tahoma" w:hAnsi="Tahoma" w:cs="Tahoma"/>
        </w:rPr>
        <w:t>όσον υπάρξει αδικαιολόγητος υπέρβαση της συμβατικής προθεσμίας εκτελέσεως της προμήθειας μπορεί να επιβληθεί σε βάρος του αναδόχου ποινική ρήτρα κ.λπ. αναγκαστικά μέτρα σύμφωνα με το άρθρο 33, 35 του ΕΚΠΟΤΑ.</w:t>
      </w:r>
    </w:p>
    <w:p w:rsidR="00F148D4" w:rsidRDefault="00F148D4" w:rsidP="00472300">
      <w:pPr>
        <w:ind w:left="62" w:firstLine="720"/>
        <w:jc w:val="both"/>
        <w:rPr>
          <w:rFonts w:ascii="Tahoma" w:hAnsi="Tahoma" w:cs="Tahoma"/>
        </w:rPr>
      </w:pPr>
    </w:p>
    <w:p w:rsidR="00F148D4" w:rsidRDefault="00F148D4" w:rsidP="00472300">
      <w:pPr>
        <w:spacing w:before="120"/>
        <w:jc w:val="both"/>
        <w:rPr>
          <w:rFonts w:ascii="Tahoma" w:hAnsi="Tahoma" w:cs="Tahoma"/>
        </w:rPr>
      </w:pPr>
      <w:r w:rsidRPr="00D91048">
        <w:rPr>
          <w:rFonts w:ascii="Tahoma" w:hAnsi="Tahoma" w:cs="Tahoma"/>
          <w:u w:val="single"/>
        </w:rPr>
        <w:t>Άρθρο 7</w:t>
      </w:r>
      <w:r w:rsidRPr="00D91048">
        <w:rPr>
          <w:rFonts w:ascii="Tahoma" w:hAnsi="Tahoma" w:cs="Tahoma"/>
          <w:u w:val="single"/>
          <w:vertAlign w:val="superscript"/>
        </w:rPr>
        <w:t>ο</w:t>
      </w:r>
      <w:r w:rsidRPr="00D91048">
        <w:rPr>
          <w:rFonts w:ascii="Tahoma" w:hAnsi="Tahoma" w:cs="Tahoma"/>
        </w:rPr>
        <w:t xml:space="preserve"> : Πλημμελής κατασκευή</w:t>
      </w:r>
    </w:p>
    <w:p w:rsidR="00F148D4" w:rsidRPr="00E40830" w:rsidRDefault="00F148D4" w:rsidP="00472300">
      <w:pPr>
        <w:spacing w:before="120"/>
        <w:jc w:val="both"/>
        <w:rPr>
          <w:rFonts w:ascii="Tahoma" w:hAnsi="Tahoma" w:cs="Tahoma"/>
        </w:rPr>
      </w:pPr>
      <w:r>
        <w:rPr>
          <w:rFonts w:ascii="Tahoma" w:hAnsi="Tahoma" w:cs="Tahoma"/>
        </w:rPr>
        <w:tab/>
      </w:r>
      <w:r w:rsidRPr="00E40830">
        <w:rPr>
          <w:rFonts w:ascii="Tahoma" w:hAnsi="Tahoma" w:cs="Tahoma"/>
        </w:rPr>
        <w:t>Ο προμηθευτής εγγυάται με την υπογραφή της σύμβασης, ότι το λογισμικό με το οποίο θα προμηθεύσει τον Δήμο, θα ανταποκρίνεται πλήρως με τους όρους των τεχνικών προδιαγραφών, των χαρακτηριστικών και της προσφοράς.</w:t>
      </w:r>
    </w:p>
    <w:p w:rsidR="00F148D4" w:rsidRDefault="00F148D4" w:rsidP="00472300">
      <w:pPr>
        <w:ind w:left="62" w:firstLine="720"/>
        <w:jc w:val="both"/>
        <w:rPr>
          <w:rFonts w:ascii="Tahoma" w:hAnsi="Tahoma" w:cs="Tahoma"/>
        </w:rPr>
      </w:pPr>
      <w:r w:rsidRPr="00E40830">
        <w:rPr>
          <w:rFonts w:ascii="Tahoma" w:hAnsi="Tahoma" w:cs="Tahoma"/>
        </w:rPr>
        <w:t>Οι  φορείς διατηρούν όλα τα δικαιώματα, τα οποία θα ασκήσουν όταν διαπιστώσουν, ότι παραβιάζονται οι παραπάνω διαβεβαιώσεις του προμηθευτή. Εάν η εγκατάσταση του συγκεκριμένου λογισμικού δεν πληρεί τους όρους της σύμβασης ο ανάδοχος υποχρεούται  να αποκαταστήσει τυχόν δυσλειτουργίες, μέσα σε πέντε (5) ημέρες, αφότου διαπιστωθεί παράβαση των παραπάνω διαβεβαιώσεων, χωρίς την οποιαδήποτε επιπλέον επιβάρυνση για το Δήμο, σύμφωνα με τις ισχύουσες διατάξεις (άρθρο 34 ΕΚΠΟΤΑ).</w:t>
      </w:r>
    </w:p>
    <w:p w:rsidR="00F148D4" w:rsidRDefault="00F148D4" w:rsidP="00472300">
      <w:pPr>
        <w:spacing w:before="120"/>
        <w:jc w:val="both"/>
        <w:rPr>
          <w:rFonts w:ascii="Tahoma" w:hAnsi="Tahoma" w:cs="Tahoma"/>
        </w:rPr>
      </w:pPr>
      <w:r>
        <w:rPr>
          <w:rFonts w:ascii="Tahoma" w:hAnsi="Tahoma" w:cs="Tahoma"/>
        </w:rPr>
        <w:t xml:space="preserve">        </w:t>
      </w:r>
      <w:r w:rsidRPr="00103C16">
        <w:rPr>
          <w:rFonts w:ascii="Tahoma" w:hAnsi="Tahoma" w:cs="Tahoma"/>
        </w:rPr>
        <w:t>Απαραίτητη προϋπόθεση είναι πως το μέγιστο ποσοστό υλικών που πρέπει να αντικατασταθούν δεν θα υπερβαίνει το 5% της αναληφθείσης προμήθειας.</w:t>
      </w:r>
    </w:p>
    <w:p w:rsidR="00F148D4" w:rsidRDefault="00F148D4" w:rsidP="00472300">
      <w:pPr>
        <w:ind w:left="62" w:firstLine="720"/>
        <w:jc w:val="both"/>
        <w:rPr>
          <w:rFonts w:ascii="Tahoma" w:hAnsi="Tahoma" w:cs="Tahoma"/>
        </w:rPr>
      </w:pPr>
      <w:r>
        <w:rPr>
          <w:rFonts w:ascii="Tahoma" w:hAnsi="Tahoma" w:cs="Tahoma"/>
        </w:rPr>
        <w:t>Εφόσον από τη χρήση του ακατάλληλου υλικού επήλθε φθορά</w:t>
      </w:r>
      <w:r w:rsidRPr="000A731A">
        <w:rPr>
          <w:rFonts w:ascii="Tahoma" w:hAnsi="Tahoma" w:cs="Tahoma"/>
        </w:rPr>
        <w:t xml:space="preserve"> </w:t>
      </w:r>
      <w:r>
        <w:rPr>
          <w:rFonts w:ascii="Tahoma" w:hAnsi="Tahoma" w:cs="Tahoma"/>
        </w:rPr>
        <w:t>στον εξοπλισμό του Δήμου Δέλτα, ο προμηθευτής υποχρεούται να αναλάβει όλες τις δαπάνες αποκατάστασης της βλάβης που προξένησε το ακατάλληλο προϊόν.</w:t>
      </w:r>
    </w:p>
    <w:p w:rsidR="00F148D4" w:rsidRPr="00D91048" w:rsidRDefault="00F148D4" w:rsidP="00472300">
      <w:pPr>
        <w:ind w:left="62" w:firstLine="720"/>
        <w:jc w:val="both"/>
        <w:rPr>
          <w:rFonts w:ascii="Tahoma" w:hAnsi="Tahoma" w:cs="Tahoma"/>
        </w:rPr>
      </w:pPr>
    </w:p>
    <w:p w:rsidR="00F148D4" w:rsidRPr="00D91048" w:rsidRDefault="00F148D4" w:rsidP="00472300">
      <w:pPr>
        <w:spacing w:before="120"/>
        <w:ind w:left="62"/>
        <w:jc w:val="both"/>
        <w:rPr>
          <w:rFonts w:ascii="Tahoma" w:hAnsi="Tahoma" w:cs="Tahoma"/>
        </w:rPr>
      </w:pPr>
      <w:r w:rsidRPr="00D91048">
        <w:rPr>
          <w:rFonts w:ascii="Tahoma" w:hAnsi="Tahoma" w:cs="Tahoma"/>
          <w:u w:val="single"/>
        </w:rPr>
        <w:lastRenderedPageBreak/>
        <w:t>Άρθρο 8</w:t>
      </w:r>
      <w:r w:rsidRPr="00D91048">
        <w:rPr>
          <w:rFonts w:ascii="Tahoma" w:hAnsi="Tahoma" w:cs="Tahoma"/>
          <w:u w:val="single"/>
          <w:vertAlign w:val="superscript"/>
        </w:rPr>
        <w:t>ο</w:t>
      </w:r>
      <w:r w:rsidRPr="00D91048">
        <w:rPr>
          <w:rFonts w:ascii="Tahoma" w:hAnsi="Tahoma" w:cs="Tahoma"/>
        </w:rPr>
        <w:t xml:space="preserve"> :</w:t>
      </w:r>
      <w:r>
        <w:rPr>
          <w:rFonts w:ascii="Tahoma" w:hAnsi="Tahoma" w:cs="Tahoma"/>
        </w:rPr>
        <w:t xml:space="preserve"> </w:t>
      </w:r>
      <w:r w:rsidRPr="00D91048">
        <w:rPr>
          <w:rFonts w:ascii="Tahoma" w:hAnsi="Tahoma" w:cs="Tahoma"/>
        </w:rPr>
        <w:t xml:space="preserve">Φόροι, τέλη, κρατήσεις </w:t>
      </w:r>
    </w:p>
    <w:p w:rsidR="00F148D4" w:rsidRDefault="00F148D4" w:rsidP="00472300">
      <w:pPr>
        <w:ind w:firstLine="720"/>
        <w:jc w:val="both"/>
        <w:rPr>
          <w:rFonts w:ascii="Tahoma" w:hAnsi="Tahoma" w:cs="Tahoma"/>
        </w:rPr>
      </w:pPr>
      <w:r w:rsidRPr="00D91048">
        <w:rPr>
          <w:rFonts w:ascii="Tahoma" w:hAnsi="Tahoma" w:cs="Tahoma"/>
        </w:rPr>
        <w:t>Ο ανάδοχος υπόκειται σε όλους τους βάσει των κειμένων διατάξεων φόρους, τέλη και κρατήσεις που θα ισχύουν κατά την ημέρα της διενέργειας της προμήθειας</w:t>
      </w:r>
      <w:r>
        <w:rPr>
          <w:rFonts w:ascii="Tahoma" w:hAnsi="Tahoma" w:cs="Tahoma"/>
        </w:rPr>
        <w:t>, καθώς και τα έξοδα δημοσίευσης της διακήρυξης. Ο ΦΠΑ βαρύνει τον Δήμο.</w:t>
      </w:r>
    </w:p>
    <w:p w:rsidR="00F148D4" w:rsidRPr="00D91048" w:rsidRDefault="00F148D4" w:rsidP="00472300">
      <w:pPr>
        <w:jc w:val="both"/>
        <w:rPr>
          <w:rFonts w:ascii="Tahoma" w:hAnsi="Tahoma" w:cs="Tahoma"/>
        </w:rPr>
      </w:pPr>
    </w:p>
    <w:p w:rsidR="00F148D4" w:rsidRDefault="00F148D4" w:rsidP="00472300">
      <w:pPr>
        <w:spacing w:before="120"/>
        <w:ind w:left="62"/>
        <w:jc w:val="both"/>
        <w:rPr>
          <w:rFonts w:ascii="Tahoma" w:hAnsi="Tahoma" w:cs="Tahoma"/>
        </w:rPr>
      </w:pPr>
      <w:r w:rsidRPr="00D91048">
        <w:rPr>
          <w:rFonts w:ascii="Tahoma" w:hAnsi="Tahoma" w:cs="Tahoma"/>
          <w:u w:val="single"/>
        </w:rPr>
        <w:t>Άρθρο 9</w:t>
      </w:r>
      <w:r w:rsidRPr="00D91048">
        <w:rPr>
          <w:rFonts w:ascii="Tahoma" w:hAnsi="Tahoma" w:cs="Tahoma"/>
          <w:u w:val="single"/>
          <w:vertAlign w:val="superscript"/>
        </w:rPr>
        <w:t>ο</w:t>
      </w:r>
      <w:r w:rsidRPr="00D91048">
        <w:rPr>
          <w:rFonts w:ascii="Tahoma" w:hAnsi="Tahoma" w:cs="Tahoma"/>
        </w:rPr>
        <w:t xml:space="preserve"> :</w:t>
      </w:r>
      <w:r>
        <w:rPr>
          <w:rFonts w:ascii="Tahoma" w:hAnsi="Tahoma" w:cs="Tahoma"/>
        </w:rPr>
        <w:t xml:space="preserve"> </w:t>
      </w:r>
      <w:r w:rsidRPr="00D91048">
        <w:rPr>
          <w:rFonts w:ascii="Tahoma" w:hAnsi="Tahoma" w:cs="Tahoma"/>
        </w:rPr>
        <w:t xml:space="preserve">Παραλαβή </w:t>
      </w:r>
    </w:p>
    <w:p w:rsidR="00F148D4" w:rsidRDefault="00F148D4" w:rsidP="00472300">
      <w:pPr>
        <w:ind w:left="62" w:firstLine="720"/>
        <w:jc w:val="both"/>
        <w:rPr>
          <w:rFonts w:ascii="Tahoma" w:hAnsi="Tahoma" w:cs="Tahoma"/>
        </w:rPr>
      </w:pPr>
      <w:r>
        <w:rPr>
          <w:rFonts w:ascii="Tahoma" w:hAnsi="Tahoma" w:cs="Tahoma"/>
        </w:rPr>
        <w:t xml:space="preserve">Οι παραλαβές θα γίνονται από το Δήμο Δέλτα , </w:t>
      </w:r>
      <w:r w:rsidRPr="00D91048">
        <w:rPr>
          <w:rFonts w:ascii="Tahoma" w:hAnsi="Tahoma" w:cs="Tahoma"/>
        </w:rPr>
        <w:t>θα διενεργείται πο</w:t>
      </w:r>
      <w:r>
        <w:rPr>
          <w:rFonts w:ascii="Tahoma" w:hAnsi="Tahoma" w:cs="Tahoma"/>
        </w:rPr>
        <w:t>σοτική παραλαβή των ειδών από την επιτροπή</w:t>
      </w:r>
      <w:r w:rsidRPr="00D91048">
        <w:rPr>
          <w:rFonts w:ascii="Tahoma" w:hAnsi="Tahoma" w:cs="Tahoma"/>
        </w:rPr>
        <w:t xml:space="preserve"> παραλαβής </w:t>
      </w:r>
      <w:r>
        <w:rPr>
          <w:rFonts w:ascii="Tahoma" w:hAnsi="Tahoma" w:cs="Tahoma"/>
        </w:rPr>
        <w:t>του Δήμου Δέλτα</w:t>
      </w:r>
      <w:r w:rsidRPr="00D91048">
        <w:rPr>
          <w:rFonts w:ascii="Tahoma" w:hAnsi="Tahoma" w:cs="Tahoma"/>
        </w:rPr>
        <w:t>.</w:t>
      </w:r>
      <w:r>
        <w:rPr>
          <w:rFonts w:ascii="Tahoma" w:hAnsi="Tahoma" w:cs="Tahoma"/>
        </w:rPr>
        <w:t xml:space="preserve"> Κατά την παραλαβή αυτή, μπορεί</w:t>
      </w:r>
      <w:r w:rsidRPr="00D91048">
        <w:rPr>
          <w:rFonts w:ascii="Tahoma" w:hAnsi="Tahoma" w:cs="Tahoma"/>
        </w:rPr>
        <w:t xml:space="preserve"> να παρευρίσκεται και εκπρόσωπος του προμηθευτή</w:t>
      </w:r>
      <w:r>
        <w:rPr>
          <w:rFonts w:ascii="Tahoma" w:hAnsi="Tahoma" w:cs="Tahoma"/>
        </w:rPr>
        <w:t>,</w:t>
      </w:r>
      <w:r w:rsidRPr="00D91048">
        <w:rPr>
          <w:rFonts w:ascii="Tahoma" w:hAnsi="Tahoma" w:cs="Tahoma"/>
        </w:rPr>
        <w:t xml:space="preserve"> ο οποίος θα υπογράψει το πρωτόκολλο παραλαβής. Κάθε φθορά αναφέρεται στο πρωτόκολλο. </w:t>
      </w:r>
      <w:r>
        <w:rPr>
          <w:rFonts w:ascii="Tahoma" w:hAnsi="Tahoma" w:cs="Tahoma"/>
        </w:rPr>
        <w:t xml:space="preserve">Η επιτροπή αυτή καταμετρά </w:t>
      </w:r>
      <w:r w:rsidRPr="00D91048">
        <w:rPr>
          <w:rFonts w:ascii="Tahoma" w:hAnsi="Tahoma" w:cs="Tahoma"/>
        </w:rPr>
        <w:t>λεπτομερώς τις ποσότητες των υλικών που παραδίδονται, τα συνοδευτικά έγγραφα και ελέγχει τη συμφωνία αυτών με την προμήθεια και τη συγγραφή υποχρεώσεων.</w:t>
      </w:r>
    </w:p>
    <w:p w:rsidR="00F148D4" w:rsidRDefault="00F148D4" w:rsidP="00472300">
      <w:pPr>
        <w:jc w:val="both"/>
        <w:rPr>
          <w:rFonts w:ascii="Tahoma" w:hAnsi="Tahoma" w:cs="Tahoma"/>
        </w:rPr>
      </w:pPr>
    </w:p>
    <w:p w:rsidR="00F148D4" w:rsidRDefault="00F148D4" w:rsidP="00472300">
      <w:pPr>
        <w:jc w:val="both"/>
        <w:rPr>
          <w:rFonts w:ascii="Tahoma" w:hAnsi="Tahoma" w:cs="Tahoma"/>
        </w:rPr>
      </w:pPr>
    </w:p>
    <w:p w:rsidR="00F148D4" w:rsidRDefault="00F148D4" w:rsidP="00472300">
      <w:pPr>
        <w:jc w:val="both"/>
        <w:rPr>
          <w:rFonts w:ascii="Tahoma" w:hAnsi="Tahoma" w:cs="Tahoma"/>
        </w:rPr>
      </w:pPr>
      <w:r w:rsidRPr="009D3169">
        <w:rPr>
          <w:rFonts w:ascii="Tahoma" w:hAnsi="Tahoma" w:cs="Tahoma"/>
          <w:u w:val="single"/>
        </w:rPr>
        <w:t>Άρθρο 10</w:t>
      </w:r>
      <w:r w:rsidRPr="009D3169">
        <w:rPr>
          <w:rFonts w:ascii="Tahoma" w:hAnsi="Tahoma" w:cs="Tahoma"/>
          <w:u w:val="single"/>
          <w:vertAlign w:val="superscript"/>
        </w:rPr>
        <w:t>ο</w:t>
      </w:r>
      <w:r>
        <w:rPr>
          <w:rFonts w:ascii="Tahoma" w:hAnsi="Tahoma" w:cs="Tahoma"/>
        </w:rPr>
        <w:t>: Τιμές υλικών</w:t>
      </w:r>
    </w:p>
    <w:p w:rsidR="00F148D4" w:rsidRPr="003B4E43" w:rsidRDefault="00F148D4" w:rsidP="00472300">
      <w:pPr>
        <w:ind w:firstLine="720"/>
        <w:jc w:val="both"/>
        <w:rPr>
          <w:rFonts w:ascii="Tahoma" w:hAnsi="Tahoma" w:cs="Tahoma"/>
        </w:rPr>
      </w:pPr>
      <w:r w:rsidRPr="003B4E43">
        <w:rPr>
          <w:rFonts w:ascii="Tahoma" w:hAnsi="Tahoma" w:cs="Tahoma"/>
        </w:rPr>
        <w:t>Για τα προς προμήθεια είδη 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F148D4" w:rsidRPr="00D91048" w:rsidRDefault="00F148D4" w:rsidP="00472300">
      <w:pPr>
        <w:ind w:firstLine="720"/>
        <w:jc w:val="both"/>
        <w:rPr>
          <w:rFonts w:ascii="Tahoma" w:hAnsi="Tahoma" w:cs="Tahoma"/>
        </w:rPr>
      </w:pPr>
    </w:p>
    <w:p w:rsidR="00F148D4" w:rsidRDefault="00F148D4" w:rsidP="00472300"/>
    <w:p w:rsidR="00F148D4" w:rsidRDefault="00F148D4" w:rsidP="00472300"/>
    <w:tbl>
      <w:tblPr>
        <w:tblW w:w="8856" w:type="dxa"/>
        <w:tblInd w:w="-106" w:type="dxa"/>
        <w:tblLayout w:type="fixed"/>
        <w:tblLook w:val="0000" w:firstRow="0" w:lastRow="0" w:firstColumn="0" w:lastColumn="0" w:noHBand="0" w:noVBand="0"/>
      </w:tblPr>
      <w:tblGrid>
        <w:gridCol w:w="4786"/>
        <w:gridCol w:w="4070"/>
      </w:tblGrid>
      <w:tr w:rsidR="00F148D4" w:rsidRPr="00557FA4">
        <w:tc>
          <w:tcPr>
            <w:tcW w:w="4786" w:type="dxa"/>
          </w:tcPr>
          <w:p w:rsidR="00F148D4" w:rsidRPr="00557FA4" w:rsidRDefault="00F148D4" w:rsidP="00B309FE">
            <w:pPr>
              <w:jc w:val="center"/>
              <w:rPr>
                <w:rFonts w:ascii="Tahoma" w:hAnsi="Tahoma" w:cs="Tahoma"/>
                <w:b/>
                <w:bCs/>
              </w:rPr>
            </w:pPr>
            <w:r>
              <w:rPr>
                <w:rFonts w:ascii="Tahoma" w:hAnsi="Tahoma" w:cs="Tahoma"/>
                <w:b/>
                <w:bCs/>
              </w:rPr>
              <w:t>Ο</w:t>
            </w:r>
            <w:r w:rsidRPr="00557FA4">
              <w:rPr>
                <w:rFonts w:ascii="Tahoma" w:hAnsi="Tahoma" w:cs="Tahoma"/>
                <w:b/>
                <w:bCs/>
              </w:rPr>
              <w:t xml:space="preserve"> ΣΥΝΤΑΞΑΣ </w:t>
            </w:r>
          </w:p>
        </w:tc>
        <w:tc>
          <w:tcPr>
            <w:tcW w:w="4070" w:type="dxa"/>
          </w:tcPr>
          <w:p w:rsidR="00F148D4" w:rsidRPr="00557FA4" w:rsidRDefault="00F148D4" w:rsidP="00B309FE">
            <w:pPr>
              <w:jc w:val="center"/>
              <w:rPr>
                <w:rFonts w:ascii="Tahoma" w:hAnsi="Tahoma" w:cs="Tahoma"/>
                <w:b/>
                <w:bCs/>
              </w:rPr>
            </w:pPr>
            <w:r w:rsidRPr="00557FA4">
              <w:rPr>
                <w:rFonts w:ascii="Tahoma" w:hAnsi="Tahoma" w:cs="Tahoma"/>
                <w:b/>
                <w:bCs/>
              </w:rPr>
              <w:t>ΘΕΩΡΗΘΗΚΕ</w:t>
            </w:r>
          </w:p>
        </w:tc>
      </w:tr>
      <w:tr w:rsidR="00F148D4" w:rsidRPr="00557FA4">
        <w:tc>
          <w:tcPr>
            <w:tcW w:w="4786" w:type="dxa"/>
          </w:tcPr>
          <w:p w:rsidR="00F148D4" w:rsidRPr="00557FA4" w:rsidRDefault="00F148D4" w:rsidP="00B309FE">
            <w:pPr>
              <w:jc w:val="center"/>
              <w:rPr>
                <w:rFonts w:ascii="Tahoma" w:hAnsi="Tahoma" w:cs="Tahoma"/>
                <w:b/>
                <w:bCs/>
              </w:rPr>
            </w:pPr>
          </w:p>
        </w:tc>
        <w:tc>
          <w:tcPr>
            <w:tcW w:w="4070" w:type="dxa"/>
          </w:tcPr>
          <w:p w:rsidR="00F148D4" w:rsidRPr="00557FA4" w:rsidRDefault="00F148D4" w:rsidP="00B309FE">
            <w:pPr>
              <w:jc w:val="center"/>
              <w:rPr>
                <w:rFonts w:ascii="Tahoma" w:hAnsi="Tahoma" w:cs="Tahoma"/>
                <w:b/>
                <w:bCs/>
              </w:rPr>
            </w:pPr>
            <w:r>
              <w:rPr>
                <w:rFonts w:ascii="Tahoma" w:hAnsi="Tahoma" w:cs="Tahoma"/>
                <w:b/>
                <w:bCs/>
              </w:rPr>
              <w:t>Ο</w:t>
            </w:r>
            <w:r w:rsidRPr="00557FA4">
              <w:rPr>
                <w:rFonts w:ascii="Tahoma" w:hAnsi="Tahoma" w:cs="Tahoma"/>
                <w:b/>
                <w:bCs/>
              </w:rPr>
              <w:t xml:space="preserve"> Προϊσταμέν</w:t>
            </w:r>
            <w:r>
              <w:rPr>
                <w:rFonts w:ascii="Tahoma" w:hAnsi="Tahoma" w:cs="Tahoma"/>
                <w:b/>
                <w:bCs/>
              </w:rPr>
              <w:t>ος</w:t>
            </w:r>
          </w:p>
        </w:tc>
      </w:tr>
      <w:tr w:rsidR="00F148D4" w:rsidRPr="008C29BE">
        <w:tc>
          <w:tcPr>
            <w:tcW w:w="4786" w:type="dxa"/>
          </w:tcPr>
          <w:p w:rsidR="00F148D4" w:rsidRPr="00557FA4" w:rsidRDefault="00F148D4" w:rsidP="00B309FE">
            <w:pPr>
              <w:jc w:val="center"/>
              <w:rPr>
                <w:rFonts w:ascii="Tahoma" w:hAnsi="Tahoma" w:cs="Tahoma"/>
                <w:b/>
                <w:bCs/>
              </w:rPr>
            </w:pPr>
          </w:p>
          <w:p w:rsidR="00F148D4" w:rsidRPr="00557FA4" w:rsidRDefault="00F148D4" w:rsidP="00B309FE">
            <w:pPr>
              <w:jc w:val="center"/>
              <w:rPr>
                <w:rFonts w:ascii="Tahoma" w:hAnsi="Tahoma" w:cs="Tahoma"/>
                <w:b/>
                <w:bCs/>
              </w:rPr>
            </w:pPr>
          </w:p>
          <w:p w:rsidR="00F148D4" w:rsidRPr="00557FA4" w:rsidRDefault="00F148D4" w:rsidP="00B309FE">
            <w:pPr>
              <w:jc w:val="center"/>
              <w:rPr>
                <w:rFonts w:ascii="Tahoma" w:hAnsi="Tahoma" w:cs="Tahoma"/>
                <w:b/>
                <w:bCs/>
              </w:rPr>
            </w:pPr>
          </w:p>
          <w:p w:rsidR="00F148D4" w:rsidRDefault="00F148D4" w:rsidP="00B309FE">
            <w:pPr>
              <w:jc w:val="center"/>
              <w:rPr>
                <w:rFonts w:ascii="Tahoma" w:hAnsi="Tahoma" w:cs="Tahoma"/>
                <w:b/>
                <w:bCs/>
              </w:rPr>
            </w:pPr>
          </w:p>
          <w:p w:rsidR="00F148D4" w:rsidRDefault="00F148D4" w:rsidP="00B309FE">
            <w:pPr>
              <w:jc w:val="center"/>
              <w:rPr>
                <w:rFonts w:ascii="Tahoma" w:hAnsi="Tahoma" w:cs="Tahoma"/>
                <w:b/>
                <w:bCs/>
              </w:rPr>
            </w:pPr>
          </w:p>
          <w:p w:rsidR="00F148D4" w:rsidRDefault="00F148D4" w:rsidP="00B309FE">
            <w:pPr>
              <w:jc w:val="center"/>
              <w:rPr>
                <w:rFonts w:ascii="Tahoma" w:hAnsi="Tahoma" w:cs="Tahoma"/>
                <w:b/>
                <w:bCs/>
              </w:rPr>
            </w:pPr>
            <w:r>
              <w:rPr>
                <w:rFonts w:ascii="Tahoma" w:hAnsi="Tahoma" w:cs="Tahoma"/>
                <w:b/>
                <w:bCs/>
              </w:rPr>
              <w:t>Καζλάρης Ιωάννης</w:t>
            </w:r>
          </w:p>
          <w:p w:rsidR="00F148D4" w:rsidRPr="00557FA4" w:rsidRDefault="00F148D4" w:rsidP="00B309FE">
            <w:pPr>
              <w:jc w:val="center"/>
              <w:rPr>
                <w:rFonts w:ascii="Tahoma" w:hAnsi="Tahoma" w:cs="Tahoma"/>
                <w:b/>
                <w:bCs/>
              </w:rPr>
            </w:pPr>
            <w:r>
              <w:rPr>
                <w:rFonts w:ascii="Tahoma" w:hAnsi="Tahoma" w:cs="Tahoma"/>
                <w:b/>
                <w:bCs/>
              </w:rPr>
              <w:t>ΤΕ Πληροφορικής</w:t>
            </w:r>
          </w:p>
          <w:p w:rsidR="00F148D4" w:rsidRPr="00557FA4" w:rsidRDefault="00F148D4" w:rsidP="00B309FE">
            <w:pPr>
              <w:jc w:val="center"/>
              <w:rPr>
                <w:rFonts w:ascii="Tahoma" w:hAnsi="Tahoma" w:cs="Tahoma"/>
                <w:b/>
                <w:bCs/>
              </w:rPr>
            </w:pPr>
            <w:r w:rsidRPr="00557FA4">
              <w:rPr>
                <w:rFonts w:ascii="Tahoma" w:hAnsi="Tahoma" w:cs="Tahoma"/>
                <w:b/>
                <w:bCs/>
              </w:rPr>
              <w:t>Σίνδος</w:t>
            </w:r>
            <w:r>
              <w:rPr>
                <w:rFonts w:ascii="Tahoma" w:hAnsi="Tahoma" w:cs="Tahoma"/>
                <w:b/>
                <w:bCs/>
              </w:rPr>
              <w:t>, 12.11.2013</w:t>
            </w:r>
          </w:p>
          <w:p w:rsidR="00F148D4" w:rsidRPr="00557FA4" w:rsidRDefault="00F148D4" w:rsidP="00B309FE">
            <w:pPr>
              <w:jc w:val="center"/>
              <w:rPr>
                <w:rFonts w:ascii="Tahoma" w:hAnsi="Tahoma" w:cs="Tahoma"/>
                <w:b/>
                <w:bCs/>
              </w:rPr>
            </w:pPr>
            <w:r w:rsidRPr="00557FA4">
              <w:rPr>
                <w:rFonts w:ascii="Tahoma" w:hAnsi="Tahoma" w:cs="Tahoma"/>
                <w:b/>
                <w:bCs/>
                <w:color w:val="000000"/>
                <w:sz w:val="22"/>
                <w:szCs w:val="22"/>
              </w:rPr>
              <w:t xml:space="preserve">    </w:t>
            </w:r>
          </w:p>
        </w:tc>
        <w:tc>
          <w:tcPr>
            <w:tcW w:w="4070" w:type="dxa"/>
          </w:tcPr>
          <w:p w:rsidR="00F148D4" w:rsidRPr="00557FA4" w:rsidRDefault="00F148D4" w:rsidP="00B309FE">
            <w:pPr>
              <w:jc w:val="center"/>
              <w:rPr>
                <w:rFonts w:ascii="Tahoma" w:hAnsi="Tahoma" w:cs="Tahoma"/>
                <w:b/>
                <w:bCs/>
              </w:rPr>
            </w:pPr>
          </w:p>
          <w:p w:rsidR="00F148D4" w:rsidRPr="00557FA4" w:rsidRDefault="00F148D4" w:rsidP="00B309FE">
            <w:pPr>
              <w:jc w:val="center"/>
              <w:rPr>
                <w:rFonts w:ascii="Tahoma" w:hAnsi="Tahoma" w:cs="Tahoma"/>
                <w:b/>
                <w:bCs/>
                <w:color w:val="000000"/>
                <w:sz w:val="22"/>
                <w:szCs w:val="22"/>
              </w:rPr>
            </w:pPr>
          </w:p>
          <w:p w:rsidR="00F148D4" w:rsidRPr="00557FA4" w:rsidRDefault="00F148D4" w:rsidP="00B309FE">
            <w:pPr>
              <w:jc w:val="center"/>
              <w:rPr>
                <w:rFonts w:ascii="Tahoma" w:hAnsi="Tahoma" w:cs="Tahoma"/>
                <w:b/>
                <w:bCs/>
                <w:color w:val="000000"/>
                <w:sz w:val="22"/>
                <w:szCs w:val="22"/>
              </w:rPr>
            </w:pPr>
          </w:p>
          <w:p w:rsidR="00F148D4" w:rsidRPr="00557FA4" w:rsidRDefault="00F148D4" w:rsidP="00B309FE">
            <w:pPr>
              <w:jc w:val="center"/>
              <w:rPr>
                <w:rFonts w:ascii="Tahoma" w:hAnsi="Tahoma" w:cs="Tahoma"/>
                <w:b/>
                <w:bCs/>
                <w:color w:val="000000"/>
                <w:sz w:val="22"/>
                <w:szCs w:val="22"/>
              </w:rPr>
            </w:pPr>
          </w:p>
          <w:p w:rsidR="00F148D4" w:rsidRDefault="00F148D4" w:rsidP="00B309FE">
            <w:pPr>
              <w:jc w:val="center"/>
              <w:rPr>
                <w:rFonts w:ascii="Tahoma" w:hAnsi="Tahoma" w:cs="Tahoma"/>
                <w:b/>
                <w:bCs/>
              </w:rPr>
            </w:pPr>
          </w:p>
          <w:p w:rsidR="00F148D4" w:rsidRDefault="00F148D4" w:rsidP="00B309FE">
            <w:pPr>
              <w:jc w:val="center"/>
              <w:rPr>
                <w:rFonts w:ascii="Tahoma" w:hAnsi="Tahoma" w:cs="Tahoma"/>
                <w:b/>
                <w:bCs/>
                <w:color w:val="000000"/>
                <w:sz w:val="22"/>
                <w:szCs w:val="22"/>
              </w:rPr>
            </w:pPr>
          </w:p>
          <w:p w:rsidR="00F148D4" w:rsidRDefault="00F148D4" w:rsidP="00B309FE">
            <w:pPr>
              <w:jc w:val="center"/>
              <w:rPr>
                <w:rFonts w:ascii="Tahoma" w:hAnsi="Tahoma" w:cs="Tahoma"/>
                <w:b/>
                <w:bCs/>
                <w:color w:val="000000"/>
                <w:sz w:val="22"/>
                <w:szCs w:val="22"/>
              </w:rPr>
            </w:pPr>
            <w:r>
              <w:rPr>
                <w:rFonts w:ascii="Tahoma" w:hAnsi="Tahoma" w:cs="Tahoma"/>
                <w:b/>
                <w:bCs/>
                <w:color w:val="000000"/>
                <w:sz w:val="22"/>
                <w:szCs w:val="22"/>
              </w:rPr>
              <w:t>Ζάμπος Παναγιώτης</w:t>
            </w:r>
          </w:p>
          <w:p w:rsidR="00F148D4" w:rsidRDefault="00F148D4" w:rsidP="00B309FE">
            <w:pPr>
              <w:jc w:val="center"/>
              <w:rPr>
                <w:rFonts w:ascii="Tahoma" w:hAnsi="Tahoma" w:cs="Tahoma"/>
                <w:b/>
                <w:bCs/>
                <w:color w:val="000000"/>
                <w:sz w:val="22"/>
                <w:szCs w:val="22"/>
              </w:rPr>
            </w:pPr>
            <w:r>
              <w:rPr>
                <w:rFonts w:ascii="Tahoma" w:hAnsi="Tahoma" w:cs="Tahoma"/>
                <w:b/>
                <w:bCs/>
                <w:color w:val="000000"/>
                <w:sz w:val="22"/>
                <w:szCs w:val="22"/>
              </w:rPr>
              <w:t>ΠΕ Αρχιτεκτόνων</w:t>
            </w:r>
          </w:p>
          <w:p w:rsidR="00F148D4" w:rsidRPr="00557FA4" w:rsidRDefault="00F148D4" w:rsidP="00B309FE">
            <w:pPr>
              <w:jc w:val="center"/>
              <w:rPr>
                <w:rFonts w:ascii="Tahoma" w:hAnsi="Tahoma" w:cs="Tahoma"/>
                <w:b/>
                <w:bCs/>
              </w:rPr>
            </w:pPr>
            <w:r w:rsidRPr="00557FA4">
              <w:rPr>
                <w:rFonts w:ascii="Tahoma" w:hAnsi="Tahoma" w:cs="Tahoma"/>
                <w:b/>
                <w:bCs/>
                <w:color w:val="000000"/>
                <w:sz w:val="22"/>
                <w:szCs w:val="22"/>
              </w:rPr>
              <w:t>Σίνδος</w:t>
            </w:r>
            <w:r>
              <w:rPr>
                <w:rFonts w:ascii="Tahoma" w:hAnsi="Tahoma" w:cs="Tahoma"/>
                <w:b/>
                <w:bCs/>
                <w:color w:val="000000"/>
                <w:sz w:val="22"/>
                <w:szCs w:val="22"/>
              </w:rPr>
              <w:t>, 12.11.2013</w:t>
            </w:r>
          </w:p>
        </w:tc>
      </w:tr>
    </w:tbl>
    <w:p w:rsidR="00F148D4" w:rsidRDefault="00F148D4" w:rsidP="00472300"/>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70330F" w:rsidRDefault="00F148D4" w:rsidP="004505FF">
      <w:pPr>
        <w:pStyle w:val="Calibri"/>
        <w:rPr>
          <w:b/>
          <w:bCs/>
          <w:u w:val="single"/>
        </w:rPr>
      </w:pPr>
    </w:p>
    <w:p w:rsidR="00F148D4" w:rsidRPr="00F4042B" w:rsidRDefault="00F148D4" w:rsidP="00472300">
      <w:pPr>
        <w:rPr>
          <w:rFonts w:ascii="Tahoma" w:hAnsi="Tahoma" w:cs="Tahoma"/>
          <w:sz w:val="28"/>
          <w:szCs w:val="28"/>
        </w:rPr>
      </w:pPr>
      <w:r w:rsidRPr="00115B54">
        <w:rPr>
          <w:rFonts w:ascii="Tahoma" w:hAnsi="Tahoma" w:cs="Tahoma"/>
          <w:sz w:val="28"/>
          <w:szCs w:val="28"/>
        </w:rPr>
        <w:lastRenderedPageBreak/>
        <w:t xml:space="preserve"> </w:t>
      </w:r>
      <w:r w:rsidRPr="00462C44">
        <w:rPr>
          <w:rFonts w:ascii="Tahoma" w:hAnsi="Tahoma" w:cs="Tahoma"/>
          <w:sz w:val="28"/>
          <w:szCs w:val="28"/>
        </w:rPr>
        <w:t xml:space="preserve">      </w:t>
      </w:r>
    </w:p>
    <w:p w:rsidR="00F148D4" w:rsidRPr="00F4042B" w:rsidRDefault="00F148D4" w:rsidP="00472300">
      <w:pPr>
        <w:rPr>
          <w:rFonts w:ascii="Tahoma" w:hAnsi="Tahoma" w:cs="Tahoma"/>
          <w:sz w:val="28"/>
          <w:szCs w:val="28"/>
        </w:rPr>
      </w:pPr>
    </w:p>
    <w:p w:rsidR="00F148D4" w:rsidRPr="0079759C" w:rsidRDefault="00F148D4" w:rsidP="00472300">
      <w:pPr>
        <w:jc w:val="right"/>
        <w:rPr>
          <w:rFonts w:ascii="Tahoma" w:hAnsi="Tahoma" w:cs="Tahoma"/>
          <w:b/>
          <w:bCs/>
          <w:sz w:val="22"/>
          <w:szCs w:val="22"/>
        </w:rPr>
      </w:pPr>
      <w:r w:rsidRPr="0079759C">
        <w:rPr>
          <w:rFonts w:ascii="Tahoma" w:hAnsi="Tahoma" w:cs="Tahoma"/>
          <w:b/>
          <w:bCs/>
          <w:sz w:val="22"/>
          <w:szCs w:val="22"/>
        </w:rPr>
        <w:t>ΑΝΑΡΤΗΤΕΟ ΣΤΟ ΜΗΤΡΩΟ</w:t>
      </w:r>
    </w:p>
    <w:p w:rsidR="00F148D4" w:rsidRPr="0079759C" w:rsidRDefault="00F148D4" w:rsidP="00472300">
      <w:pPr>
        <w:rPr>
          <w:rFonts w:ascii="Tahoma" w:hAnsi="Tahoma" w:cs="Tahoma"/>
          <w:b/>
          <w:bCs/>
          <w:sz w:val="22"/>
          <w:szCs w:val="22"/>
        </w:rPr>
      </w:pPr>
    </w:p>
    <w:p w:rsidR="00F148D4" w:rsidRPr="00115B54" w:rsidRDefault="00F148D4" w:rsidP="00472300">
      <w:pPr>
        <w:rPr>
          <w:rFonts w:ascii="Tahoma" w:hAnsi="Tahoma" w:cs="Tahoma"/>
          <w:sz w:val="28"/>
          <w:szCs w:val="28"/>
        </w:rPr>
      </w:pPr>
    </w:p>
    <w:tbl>
      <w:tblPr>
        <w:tblW w:w="9007" w:type="dxa"/>
        <w:tblInd w:w="-105" w:type="dxa"/>
        <w:tblLayout w:type="fixed"/>
        <w:tblCellMar>
          <w:left w:w="107" w:type="dxa"/>
          <w:right w:w="107" w:type="dxa"/>
        </w:tblCellMar>
        <w:tblLook w:val="0000" w:firstRow="0" w:lastRow="0" w:firstColumn="0" w:lastColumn="0" w:noHBand="0" w:noVBand="0"/>
      </w:tblPr>
      <w:tblGrid>
        <w:gridCol w:w="4427"/>
        <w:gridCol w:w="2114"/>
        <w:gridCol w:w="2466"/>
      </w:tblGrid>
      <w:tr w:rsidR="00F148D4" w:rsidRPr="008E6A64">
        <w:trPr>
          <w:cantSplit/>
          <w:trHeight w:val="160"/>
        </w:trPr>
        <w:tc>
          <w:tcPr>
            <w:tcW w:w="4427" w:type="dxa"/>
            <w:vMerge w:val="restart"/>
          </w:tcPr>
          <w:p w:rsidR="00F148D4" w:rsidRPr="00E47BC3" w:rsidRDefault="00B128D0" w:rsidP="00B309FE">
            <w:pPr>
              <w:jc w:val="center"/>
              <w:rPr>
                <w:rFonts w:ascii="Calibri" w:hAnsi="Calibri" w:cs="Calibri"/>
                <w:b/>
                <w:bCs/>
              </w:rPr>
            </w:pPr>
            <w:r>
              <w:rPr>
                <w:noProof/>
                <w:lang w:eastAsia="el-GR"/>
              </w:rPr>
              <w:pict>
                <v:shape id="_x0000_s1027" type="#_x0000_t75" style="position:absolute;left:0;text-align:left;margin-left:0;margin-top:0;width:45.65pt;height:45.65pt;z-index:2;mso-position-horizontal:center;mso-position-horizontal-relative:margin;mso-position-vertical:top;mso-position-vertical-relative:margin">
                  <v:imagedata r:id="rId10" o:title=""/>
                  <w10:wrap type="topAndBottom" anchorx="margin" anchory="margin"/>
                </v:shape>
              </w:pict>
            </w:r>
            <w:r w:rsidR="00F148D4" w:rsidRPr="00E47BC3">
              <w:rPr>
                <w:rFonts w:ascii="Calibri" w:hAnsi="Calibri" w:cs="Calibri"/>
                <w:b/>
                <w:bCs/>
              </w:rPr>
              <w:t>ΕΛΛΗΝΙΚΗ ΔΗΜΟΚΡΑΤΙΑ</w:t>
            </w:r>
          </w:p>
          <w:p w:rsidR="00F148D4" w:rsidRDefault="00F148D4" w:rsidP="00B309FE">
            <w:pPr>
              <w:jc w:val="center"/>
              <w:rPr>
                <w:rFonts w:ascii="Calibri" w:hAnsi="Calibri" w:cs="Calibri"/>
                <w:b/>
                <w:bCs/>
              </w:rPr>
            </w:pPr>
            <w:r w:rsidRPr="00E47BC3">
              <w:rPr>
                <w:rFonts w:ascii="Calibri" w:hAnsi="Calibri" w:cs="Calibri"/>
                <w:b/>
                <w:bCs/>
              </w:rPr>
              <w:t>ΝΟΜΟΣ ΘΕΣΣΑΛΟΝΙΚΗΣ</w:t>
            </w:r>
          </w:p>
          <w:p w:rsidR="00F148D4" w:rsidRPr="00E47BC3" w:rsidRDefault="00F148D4" w:rsidP="00B309FE">
            <w:pPr>
              <w:jc w:val="center"/>
              <w:rPr>
                <w:rFonts w:ascii="Calibri" w:hAnsi="Calibri" w:cs="Calibri"/>
                <w:b/>
                <w:bCs/>
              </w:rPr>
            </w:pPr>
            <w:r>
              <w:rPr>
                <w:rFonts w:ascii="Calibri" w:hAnsi="Calibri" w:cs="Calibri"/>
                <w:b/>
                <w:bCs/>
              </w:rPr>
              <w:t>ΔΗΜΟΣ ΔΕΛΤΑ</w:t>
            </w:r>
          </w:p>
          <w:p w:rsidR="00F148D4" w:rsidRDefault="00F148D4" w:rsidP="00B309FE">
            <w:pPr>
              <w:jc w:val="center"/>
              <w:rPr>
                <w:rFonts w:ascii="Calibri" w:hAnsi="Calibri" w:cs="Calibri"/>
                <w:b/>
                <w:bCs/>
              </w:rPr>
            </w:pPr>
            <w:r>
              <w:rPr>
                <w:rFonts w:ascii="Calibri" w:hAnsi="Calibri" w:cs="Calibri"/>
                <w:b/>
                <w:bCs/>
              </w:rPr>
              <w:t>ΑΥΤΟΤΕΛΕΣ ΓΡΑΦΕΙΟ ΑΝΑΠΤΥΞΗΣ ΚΑΙ ΠΡΟΓΡΑΜΜΑΤΙΣΜΟΥ</w:t>
            </w:r>
          </w:p>
          <w:p w:rsidR="00F148D4" w:rsidRPr="000B088F" w:rsidRDefault="00F148D4" w:rsidP="00B309FE">
            <w:pPr>
              <w:jc w:val="center"/>
              <w:rPr>
                <w:rFonts w:ascii="Calibri" w:hAnsi="Calibri" w:cs="Calibri"/>
                <w:b/>
                <w:bCs/>
              </w:rPr>
            </w:pPr>
          </w:p>
        </w:tc>
        <w:tc>
          <w:tcPr>
            <w:tcW w:w="4580" w:type="dxa"/>
            <w:gridSpan w:val="2"/>
          </w:tcPr>
          <w:p w:rsidR="00F148D4" w:rsidRDefault="00F148D4" w:rsidP="00B309FE">
            <w:pPr>
              <w:spacing w:line="360" w:lineRule="auto"/>
              <w:jc w:val="center"/>
              <w:rPr>
                <w:rFonts w:ascii="Tahoma" w:hAnsi="Tahoma" w:cs="Tahoma"/>
              </w:rPr>
            </w:pPr>
            <w:r>
              <w:rPr>
                <w:rFonts w:ascii="Tahoma" w:hAnsi="Tahoma" w:cs="Tahoma"/>
              </w:rPr>
              <w:t>«ΠΡΟΜΗΘΕΙΑ ΛΟΓΙΣΜΙΚΟΥ»</w:t>
            </w:r>
          </w:p>
        </w:tc>
      </w:tr>
      <w:tr w:rsidR="00F148D4" w:rsidRPr="008E6A64">
        <w:trPr>
          <w:cantSplit/>
        </w:trPr>
        <w:tc>
          <w:tcPr>
            <w:tcW w:w="4427" w:type="dxa"/>
            <w:vMerge/>
          </w:tcPr>
          <w:p w:rsidR="00F148D4" w:rsidRPr="008E6A64" w:rsidRDefault="00F148D4" w:rsidP="00B309FE">
            <w:pPr>
              <w:spacing w:line="360" w:lineRule="auto"/>
              <w:rPr>
                <w:rFonts w:ascii="Tahoma" w:hAnsi="Tahoma" w:cs="Tahoma"/>
                <w:sz w:val="22"/>
                <w:szCs w:val="22"/>
              </w:rPr>
            </w:pPr>
          </w:p>
        </w:tc>
        <w:tc>
          <w:tcPr>
            <w:tcW w:w="4580" w:type="dxa"/>
            <w:gridSpan w:val="2"/>
          </w:tcPr>
          <w:p w:rsidR="00F148D4" w:rsidRDefault="00F148D4" w:rsidP="00B309FE">
            <w:pPr>
              <w:spacing w:line="360" w:lineRule="auto"/>
              <w:rPr>
                <w:rFonts w:ascii="Tahoma" w:hAnsi="Tahoma" w:cs="Tahoma"/>
                <w:lang w:val="en-US"/>
              </w:rPr>
            </w:pPr>
          </w:p>
        </w:tc>
      </w:tr>
      <w:tr w:rsidR="00F148D4" w:rsidRPr="008E6A64">
        <w:trPr>
          <w:cantSplit/>
        </w:trPr>
        <w:tc>
          <w:tcPr>
            <w:tcW w:w="4427" w:type="dxa"/>
            <w:vMerge/>
          </w:tcPr>
          <w:p w:rsidR="00F148D4" w:rsidRPr="008E6A64" w:rsidRDefault="00F148D4" w:rsidP="00B309FE">
            <w:pPr>
              <w:spacing w:line="360" w:lineRule="auto"/>
              <w:rPr>
                <w:rFonts w:ascii="Tahoma" w:hAnsi="Tahoma" w:cs="Tahoma"/>
                <w:sz w:val="22"/>
                <w:szCs w:val="22"/>
              </w:rPr>
            </w:pPr>
          </w:p>
        </w:tc>
        <w:tc>
          <w:tcPr>
            <w:tcW w:w="2114" w:type="dxa"/>
          </w:tcPr>
          <w:p w:rsidR="00F148D4" w:rsidRPr="008E6A64" w:rsidRDefault="00F148D4" w:rsidP="00B309FE">
            <w:pPr>
              <w:spacing w:line="360" w:lineRule="auto"/>
              <w:rPr>
                <w:rFonts w:ascii="Tahoma" w:hAnsi="Tahoma" w:cs="Tahoma"/>
                <w:sz w:val="22"/>
                <w:szCs w:val="22"/>
              </w:rPr>
            </w:pPr>
            <w:r w:rsidRPr="008E6A64">
              <w:rPr>
                <w:rFonts w:ascii="Tahoma" w:hAnsi="Tahoma" w:cs="Tahoma"/>
                <w:sz w:val="22"/>
                <w:szCs w:val="22"/>
              </w:rPr>
              <w:t>ΠΙΣΤΩΣΕΙΣ :</w:t>
            </w:r>
          </w:p>
        </w:tc>
        <w:tc>
          <w:tcPr>
            <w:tcW w:w="2466" w:type="dxa"/>
          </w:tcPr>
          <w:p w:rsidR="00F148D4" w:rsidRPr="00D00C9F" w:rsidRDefault="00F148D4" w:rsidP="00B309FE">
            <w:pPr>
              <w:spacing w:line="360" w:lineRule="auto"/>
              <w:rPr>
                <w:rFonts w:ascii="Tahoma" w:hAnsi="Tahoma" w:cs="Tahoma"/>
                <w:sz w:val="22"/>
                <w:szCs w:val="22"/>
              </w:rPr>
            </w:pPr>
            <w:r w:rsidRPr="00D00C9F">
              <w:rPr>
                <w:rFonts w:ascii="Tahoma" w:hAnsi="Tahoma" w:cs="Tahoma"/>
                <w:sz w:val="22"/>
                <w:szCs w:val="22"/>
              </w:rPr>
              <w:t xml:space="preserve">ΙΔΙΟΙ ΠΟΡΟΙ </w:t>
            </w:r>
          </w:p>
        </w:tc>
      </w:tr>
      <w:tr w:rsidR="00F148D4" w:rsidRPr="008E6A64">
        <w:trPr>
          <w:cantSplit/>
        </w:trPr>
        <w:tc>
          <w:tcPr>
            <w:tcW w:w="4427" w:type="dxa"/>
            <w:vMerge/>
          </w:tcPr>
          <w:p w:rsidR="00F148D4" w:rsidRPr="008E6A64" w:rsidRDefault="00F148D4" w:rsidP="00B309FE">
            <w:pPr>
              <w:spacing w:line="360" w:lineRule="auto"/>
              <w:rPr>
                <w:rFonts w:ascii="Tahoma" w:hAnsi="Tahoma" w:cs="Tahoma"/>
                <w:sz w:val="22"/>
                <w:szCs w:val="22"/>
              </w:rPr>
            </w:pPr>
          </w:p>
        </w:tc>
        <w:tc>
          <w:tcPr>
            <w:tcW w:w="4580" w:type="dxa"/>
            <w:gridSpan w:val="2"/>
          </w:tcPr>
          <w:p w:rsidR="00F148D4" w:rsidRPr="008E6A64" w:rsidRDefault="00F148D4" w:rsidP="00B309FE">
            <w:pPr>
              <w:spacing w:line="360" w:lineRule="auto"/>
              <w:rPr>
                <w:rFonts w:ascii="Tahoma" w:hAnsi="Tahoma" w:cs="Tahoma"/>
                <w:sz w:val="22"/>
                <w:szCs w:val="22"/>
              </w:rPr>
            </w:pPr>
            <w:r w:rsidRPr="008E6A64">
              <w:rPr>
                <w:rFonts w:ascii="Tahoma" w:hAnsi="Tahoma" w:cs="Tahoma"/>
                <w:sz w:val="22"/>
                <w:szCs w:val="22"/>
              </w:rPr>
              <w:t xml:space="preserve"> </w:t>
            </w:r>
          </w:p>
        </w:tc>
      </w:tr>
      <w:tr w:rsidR="00F148D4" w:rsidRPr="00F4042B">
        <w:trPr>
          <w:cantSplit/>
        </w:trPr>
        <w:tc>
          <w:tcPr>
            <w:tcW w:w="4427" w:type="dxa"/>
          </w:tcPr>
          <w:p w:rsidR="00F148D4" w:rsidRDefault="00F148D4" w:rsidP="00B309FE">
            <w:pPr>
              <w:tabs>
                <w:tab w:val="left" w:pos="1276"/>
              </w:tabs>
              <w:rPr>
                <w:rFonts w:ascii="Calibri" w:hAnsi="Calibri" w:cs="Calibri"/>
              </w:rPr>
            </w:pPr>
            <w:r>
              <w:rPr>
                <w:rFonts w:ascii="Calibri" w:hAnsi="Calibri" w:cs="Calibri"/>
              </w:rPr>
              <w:t>Ταχ. Δ/νση:</w:t>
            </w:r>
            <w:r>
              <w:rPr>
                <w:rFonts w:ascii="Calibri" w:hAnsi="Calibri" w:cs="Calibri"/>
              </w:rPr>
              <w:tab/>
              <w:t>Πλατεία Δημοκρατίας</w:t>
            </w:r>
          </w:p>
          <w:p w:rsidR="00F148D4" w:rsidRDefault="00F148D4" w:rsidP="00B309FE">
            <w:pPr>
              <w:tabs>
                <w:tab w:val="left" w:pos="1276"/>
              </w:tabs>
              <w:rPr>
                <w:rFonts w:ascii="Calibri" w:hAnsi="Calibri" w:cs="Calibri"/>
              </w:rPr>
            </w:pPr>
            <w:r>
              <w:rPr>
                <w:rFonts w:ascii="Calibri" w:hAnsi="Calibri" w:cs="Calibri"/>
              </w:rPr>
              <w:tab/>
              <w:t>574 00 ΣΙΝΔΟΣ</w:t>
            </w:r>
          </w:p>
          <w:p w:rsidR="00F148D4" w:rsidRPr="00115B54" w:rsidRDefault="00F148D4" w:rsidP="00B309FE">
            <w:pPr>
              <w:tabs>
                <w:tab w:val="left" w:pos="1276"/>
              </w:tabs>
              <w:rPr>
                <w:rFonts w:ascii="Calibri" w:hAnsi="Calibri" w:cs="Calibri"/>
              </w:rPr>
            </w:pPr>
            <w:r>
              <w:rPr>
                <w:rFonts w:ascii="Calibri" w:hAnsi="Calibri" w:cs="Calibri"/>
              </w:rPr>
              <w:t>Πληροφορίες:</w:t>
            </w:r>
            <w:r>
              <w:rPr>
                <w:rFonts w:ascii="Calibri" w:hAnsi="Calibri" w:cs="Calibri"/>
              </w:rPr>
              <w:tab/>
              <w:t>Καζλάρης Ιωάννης</w:t>
            </w:r>
          </w:p>
          <w:p w:rsidR="00F148D4" w:rsidRPr="008563F7" w:rsidRDefault="00F148D4" w:rsidP="00B309FE">
            <w:pPr>
              <w:tabs>
                <w:tab w:val="left" w:pos="1276"/>
              </w:tabs>
              <w:rPr>
                <w:rFonts w:ascii="Calibri" w:hAnsi="Calibri" w:cs="Calibri"/>
                <w:lang w:val="en-US"/>
              </w:rPr>
            </w:pPr>
            <w:r>
              <w:rPr>
                <w:rFonts w:ascii="Calibri" w:hAnsi="Calibri" w:cs="Calibri"/>
              </w:rPr>
              <w:t>Τηλέφωνο:</w:t>
            </w:r>
            <w:r>
              <w:rPr>
                <w:rFonts w:ascii="Calibri" w:hAnsi="Calibri" w:cs="Calibri"/>
              </w:rPr>
              <w:tab/>
              <w:t xml:space="preserve">2310 797411 εσωτ. </w:t>
            </w:r>
            <w:r w:rsidRPr="008563F7">
              <w:rPr>
                <w:rFonts w:ascii="Calibri" w:hAnsi="Calibri" w:cs="Calibri"/>
                <w:lang w:val="en-US"/>
              </w:rPr>
              <w:t>110</w:t>
            </w:r>
          </w:p>
          <w:p w:rsidR="00F148D4" w:rsidRPr="00115B54" w:rsidRDefault="00F148D4" w:rsidP="00B309FE">
            <w:pPr>
              <w:tabs>
                <w:tab w:val="left" w:pos="1276"/>
              </w:tabs>
              <w:rPr>
                <w:rFonts w:ascii="Calibri" w:hAnsi="Calibri" w:cs="Calibri"/>
                <w:lang w:val="en-US"/>
              </w:rPr>
            </w:pPr>
            <w:r>
              <w:rPr>
                <w:rFonts w:ascii="Calibri" w:hAnsi="Calibri" w:cs="Calibri"/>
                <w:lang w:val="en-US"/>
              </w:rPr>
              <w:t>Email</w:t>
            </w:r>
            <w:r w:rsidRPr="00115B54">
              <w:rPr>
                <w:rFonts w:ascii="Calibri" w:hAnsi="Calibri" w:cs="Calibri"/>
                <w:lang w:val="en-GB"/>
              </w:rPr>
              <w:t xml:space="preserve">:                </w:t>
            </w:r>
            <w:r w:rsidRPr="008563F7">
              <w:rPr>
                <w:rFonts w:ascii="Calibri" w:hAnsi="Calibri" w:cs="Calibri"/>
                <w:lang w:val="en-US"/>
              </w:rPr>
              <w:t xml:space="preserve"> </w:t>
            </w:r>
            <w:hyperlink r:id="rId12" w:history="1">
              <w:r w:rsidRPr="00F31871">
                <w:rPr>
                  <w:rStyle w:val="Hyperlink"/>
                  <w:lang w:val="en-US"/>
                </w:rPr>
                <w:t>i.kazlaris@dimosdelta.gr</w:t>
              </w:r>
            </w:hyperlink>
            <w:r>
              <w:rPr>
                <w:rFonts w:ascii="Calibri" w:hAnsi="Calibri" w:cs="Calibri"/>
                <w:lang w:val="en-US"/>
              </w:rPr>
              <w:t xml:space="preserve"> </w:t>
            </w:r>
          </w:p>
        </w:tc>
        <w:tc>
          <w:tcPr>
            <w:tcW w:w="4580" w:type="dxa"/>
            <w:gridSpan w:val="2"/>
          </w:tcPr>
          <w:p w:rsidR="00F148D4" w:rsidRPr="00115B54" w:rsidRDefault="00F148D4" w:rsidP="00B309FE">
            <w:pPr>
              <w:spacing w:line="360" w:lineRule="auto"/>
              <w:rPr>
                <w:rFonts w:ascii="Tahoma" w:hAnsi="Tahoma" w:cs="Tahoma"/>
                <w:sz w:val="22"/>
                <w:szCs w:val="22"/>
                <w:lang w:val="en-GB"/>
              </w:rPr>
            </w:pPr>
          </w:p>
        </w:tc>
      </w:tr>
    </w:tbl>
    <w:p w:rsidR="00F148D4" w:rsidRPr="00115B54" w:rsidRDefault="00F148D4" w:rsidP="00472300">
      <w:pPr>
        <w:rPr>
          <w:rFonts w:ascii="Tahoma" w:hAnsi="Tahoma" w:cs="Tahoma"/>
          <w:sz w:val="28"/>
          <w:szCs w:val="28"/>
          <w:lang w:val="en-GB"/>
        </w:rPr>
      </w:pPr>
    </w:p>
    <w:p w:rsidR="00F148D4" w:rsidRPr="004B1079" w:rsidRDefault="00F148D4" w:rsidP="00472300">
      <w:pPr>
        <w:rPr>
          <w:rFonts w:ascii="Tahoma" w:hAnsi="Tahoma" w:cs="Tahoma"/>
          <w:b/>
          <w:bCs/>
          <w:sz w:val="22"/>
          <w:szCs w:val="22"/>
        </w:rPr>
      </w:pPr>
      <w:r w:rsidRPr="00F4042B">
        <w:rPr>
          <w:rFonts w:ascii="Tahoma" w:hAnsi="Tahoma" w:cs="Tahoma"/>
          <w:b/>
          <w:bCs/>
          <w:sz w:val="22"/>
          <w:szCs w:val="22"/>
          <w:lang w:val="en-US"/>
        </w:rPr>
        <w:t xml:space="preserve">                                                                                         </w:t>
      </w:r>
      <w:r w:rsidRPr="004B1079">
        <w:rPr>
          <w:rFonts w:ascii="Tahoma" w:hAnsi="Tahoma" w:cs="Tahoma"/>
          <w:b/>
          <w:bCs/>
          <w:sz w:val="22"/>
          <w:szCs w:val="22"/>
        </w:rPr>
        <w:t>Σίνδος,</w:t>
      </w:r>
      <w:r w:rsidRPr="00472300">
        <w:rPr>
          <w:rFonts w:ascii="Tahoma" w:hAnsi="Tahoma" w:cs="Tahoma"/>
          <w:b/>
          <w:bCs/>
          <w:sz w:val="22"/>
          <w:szCs w:val="22"/>
        </w:rPr>
        <w:t xml:space="preserve"> </w:t>
      </w:r>
      <w:r w:rsidRPr="004B1079">
        <w:rPr>
          <w:rFonts w:ascii="Tahoma" w:hAnsi="Tahoma" w:cs="Tahoma"/>
          <w:b/>
          <w:bCs/>
          <w:sz w:val="22"/>
          <w:szCs w:val="22"/>
        </w:rPr>
        <w:t>15/01/2014</w:t>
      </w:r>
    </w:p>
    <w:p w:rsidR="00F148D4" w:rsidRPr="004B1079" w:rsidRDefault="00F148D4" w:rsidP="00472300">
      <w:pPr>
        <w:jc w:val="center"/>
        <w:rPr>
          <w:rFonts w:ascii="Tahoma" w:hAnsi="Tahoma" w:cs="Tahoma"/>
          <w:b/>
          <w:bCs/>
          <w:sz w:val="22"/>
          <w:szCs w:val="22"/>
        </w:rPr>
      </w:pPr>
      <w:r w:rsidRPr="004B1079">
        <w:rPr>
          <w:rFonts w:ascii="Tahoma" w:hAnsi="Tahoma" w:cs="Tahoma"/>
          <w:b/>
          <w:bCs/>
          <w:sz w:val="22"/>
          <w:szCs w:val="22"/>
        </w:rPr>
        <w:t xml:space="preserve">                                                    </w:t>
      </w:r>
      <w:r>
        <w:rPr>
          <w:rFonts w:ascii="Tahoma" w:hAnsi="Tahoma" w:cs="Tahoma"/>
          <w:b/>
          <w:bCs/>
          <w:sz w:val="22"/>
          <w:szCs w:val="22"/>
        </w:rPr>
        <w:t xml:space="preserve">                        </w:t>
      </w:r>
      <w:r w:rsidRPr="004B1079">
        <w:rPr>
          <w:rFonts w:ascii="Tahoma" w:hAnsi="Tahoma" w:cs="Tahoma"/>
          <w:b/>
          <w:bCs/>
          <w:sz w:val="22"/>
          <w:szCs w:val="22"/>
        </w:rPr>
        <w:t>Αρ. Πρωτ. :</w:t>
      </w:r>
      <w:r w:rsidRPr="00472300">
        <w:rPr>
          <w:rFonts w:ascii="Tahoma" w:hAnsi="Tahoma" w:cs="Tahoma"/>
          <w:b/>
          <w:bCs/>
          <w:sz w:val="22"/>
          <w:szCs w:val="22"/>
        </w:rPr>
        <w:t>1141</w:t>
      </w:r>
      <w:r w:rsidRPr="004B1079">
        <w:rPr>
          <w:rFonts w:ascii="Tahoma" w:hAnsi="Tahoma" w:cs="Tahoma"/>
          <w:b/>
          <w:bCs/>
          <w:sz w:val="22"/>
          <w:szCs w:val="22"/>
        </w:rPr>
        <w:t xml:space="preserve">   </w:t>
      </w:r>
    </w:p>
    <w:p w:rsidR="00F148D4" w:rsidRPr="004B1079" w:rsidRDefault="00F148D4" w:rsidP="00472300">
      <w:pPr>
        <w:jc w:val="center"/>
        <w:rPr>
          <w:rFonts w:ascii="Tahoma" w:hAnsi="Tahoma" w:cs="Tahoma"/>
          <w:b/>
          <w:bCs/>
          <w:sz w:val="22"/>
          <w:szCs w:val="22"/>
        </w:rPr>
      </w:pPr>
      <w:r w:rsidRPr="004B1079">
        <w:rPr>
          <w:rFonts w:ascii="Tahoma" w:hAnsi="Tahoma" w:cs="Tahoma"/>
          <w:b/>
          <w:bCs/>
          <w:sz w:val="22"/>
          <w:szCs w:val="22"/>
        </w:rPr>
        <w:t xml:space="preserve">                                                                    </w:t>
      </w:r>
      <w:r>
        <w:rPr>
          <w:rFonts w:ascii="Tahoma" w:hAnsi="Tahoma" w:cs="Tahoma"/>
          <w:b/>
          <w:bCs/>
          <w:sz w:val="22"/>
          <w:szCs w:val="22"/>
        </w:rPr>
        <w:t xml:space="preserve">                   </w:t>
      </w:r>
      <w:r w:rsidRPr="004B1079">
        <w:rPr>
          <w:rFonts w:ascii="Tahoma" w:hAnsi="Tahoma" w:cs="Tahoma"/>
          <w:b/>
          <w:bCs/>
          <w:sz w:val="22"/>
          <w:szCs w:val="22"/>
        </w:rPr>
        <w:t>Αρ. Διακήρυξης 1/</w:t>
      </w:r>
      <w:r>
        <w:rPr>
          <w:rFonts w:ascii="Tahoma" w:hAnsi="Tahoma" w:cs="Tahoma"/>
          <w:b/>
          <w:bCs/>
          <w:sz w:val="22"/>
          <w:szCs w:val="22"/>
        </w:rPr>
        <w:t>201</w:t>
      </w:r>
      <w:r w:rsidRPr="004B1079">
        <w:rPr>
          <w:rFonts w:ascii="Tahoma" w:hAnsi="Tahoma" w:cs="Tahoma"/>
          <w:b/>
          <w:bCs/>
          <w:sz w:val="22"/>
          <w:szCs w:val="22"/>
        </w:rPr>
        <w:t>4</w:t>
      </w:r>
    </w:p>
    <w:p w:rsidR="00F148D4" w:rsidRPr="00761581" w:rsidRDefault="00F148D4" w:rsidP="00472300">
      <w:pPr>
        <w:rPr>
          <w:rFonts w:ascii="Tahoma" w:hAnsi="Tahoma" w:cs="Tahoma"/>
          <w:color w:val="FF0000"/>
          <w:sz w:val="22"/>
          <w:szCs w:val="22"/>
        </w:rPr>
      </w:pPr>
    </w:p>
    <w:p w:rsidR="00F148D4" w:rsidRPr="000A3081" w:rsidRDefault="00F148D4" w:rsidP="00472300">
      <w:pPr>
        <w:spacing w:line="240" w:lineRule="atLeast"/>
        <w:jc w:val="center"/>
        <w:rPr>
          <w:rFonts w:ascii="Tahoma" w:hAnsi="Tahoma" w:cs="Tahoma"/>
          <w:i/>
          <w:iCs/>
          <w:u w:val="single"/>
        </w:rPr>
      </w:pPr>
      <w:r>
        <w:rPr>
          <w:rFonts w:ascii="Tahoma" w:hAnsi="Tahoma" w:cs="Tahoma"/>
          <w:i/>
          <w:iCs/>
          <w:u w:val="single"/>
        </w:rPr>
        <w:t xml:space="preserve"> Διακήρυξη του έργου «Προμήθεια Λογισμικού 2013»</w:t>
      </w:r>
    </w:p>
    <w:p w:rsidR="00F148D4" w:rsidRPr="00462C44" w:rsidRDefault="00F148D4" w:rsidP="00472300">
      <w:pPr>
        <w:spacing w:line="240" w:lineRule="atLeast"/>
        <w:jc w:val="center"/>
        <w:rPr>
          <w:rFonts w:ascii="Tahoma" w:hAnsi="Tahoma" w:cs="Tahoma"/>
          <w:b/>
          <w:bCs/>
          <w:u w:val="single"/>
        </w:rPr>
      </w:pPr>
    </w:p>
    <w:p w:rsidR="00F148D4" w:rsidRPr="00523C59" w:rsidRDefault="00F148D4" w:rsidP="00472300">
      <w:pPr>
        <w:spacing w:line="240" w:lineRule="atLeast"/>
        <w:jc w:val="both"/>
        <w:rPr>
          <w:rFonts w:ascii="Tahoma" w:hAnsi="Tahoma" w:cs="Tahoma"/>
          <w:b/>
          <w:bCs/>
          <w:sz w:val="22"/>
          <w:szCs w:val="22"/>
        </w:rPr>
      </w:pPr>
      <w:r w:rsidRPr="00523C59">
        <w:rPr>
          <w:rFonts w:ascii="Tahoma" w:hAnsi="Tahoma" w:cs="Tahoma"/>
          <w:sz w:val="22"/>
          <w:szCs w:val="22"/>
        </w:rPr>
        <w:tab/>
        <w:t xml:space="preserve">Ο Δήμαρχος Δέλτα προκηρύσσει πρόχειρο δημόσιο διαγωνισμό </w:t>
      </w:r>
      <w:r>
        <w:rPr>
          <w:rFonts w:ascii="Tahoma" w:hAnsi="Tahoma" w:cs="Tahoma"/>
          <w:sz w:val="22"/>
          <w:szCs w:val="22"/>
        </w:rPr>
        <w:t xml:space="preserve">με σφραγισμένες προσφορές και </w:t>
      </w:r>
      <w:r w:rsidRPr="00523C59">
        <w:rPr>
          <w:rFonts w:ascii="Tahoma" w:hAnsi="Tahoma" w:cs="Tahoma"/>
          <w:sz w:val="22"/>
          <w:szCs w:val="22"/>
        </w:rPr>
        <w:t xml:space="preserve">με κριτήριο </w:t>
      </w:r>
      <w:r>
        <w:rPr>
          <w:rFonts w:ascii="Tahoma" w:hAnsi="Tahoma" w:cs="Tahoma"/>
          <w:sz w:val="22"/>
          <w:szCs w:val="22"/>
        </w:rPr>
        <w:t xml:space="preserve">κατακύρωσης </w:t>
      </w:r>
      <w:r w:rsidRPr="00523C59">
        <w:rPr>
          <w:rFonts w:ascii="Tahoma" w:hAnsi="Tahoma" w:cs="Tahoma"/>
          <w:sz w:val="22"/>
          <w:szCs w:val="22"/>
        </w:rPr>
        <w:t>την χαμηλότερη τιμή</w:t>
      </w:r>
      <w:r>
        <w:rPr>
          <w:rFonts w:ascii="Tahoma" w:hAnsi="Tahoma" w:cs="Tahoma"/>
          <w:sz w:val="22"/>
          <w:szCs w:val="22"/>
        </w:rPr>
        <w:t>,</w:t>
      </w:r>
      <w:r w:rsidRPr="00523C59">
        <w:rPr>
          <w:rFonts w:ascii="Tahoma" w:hAnsi="Tahoma" w:cs="Tahoma"/>
          <w:sz w:val="22"/>
          <w:szCs w:val="22"/>
        </w:rPr>
        <w:t xml:space="preserve"> σύμφωνα με τις διατάξεις του ΕΚΠΟΤΑ (Υπ. Αποφ. 11389/93) για την</w:t>
      </w:r>
      <w:r>
        <w:rPr>
          <w:rFonts w:ascii="Tahoma" w:hAnsi="Tahoma" w:cs="Tahoma"/>
          <w:sz w:val="22"/>
          <w:szCs w:val="22"/>
        </w:rPr>
        <w:t xml:space="preserve"> </w:t>
      </w:r>
      <w:r w:rsidRPr="00146E23">
        <w:rPr>
          <w:rFonts w:ascii="Tahoma" w:hAnsi="Tahoma" w:cs="Tahoma"/>
          <w:b/>
          <w:bCs/>
          <w:sz w:val="22"/>
          <w:szCs w:val="22"/>
        </w:rPr>
        <w:t>«</w:t>
      </w:r>
      <w:r>
        <w:rPr>
          <w:rFonts w:ascii="Tahoma" w:hAnsi="Tahoma" w:cs="Tahoma"/>
          <w:b/>
          <w:bCs/>
          <w:sz w:val="22"/>
          <w:szCs w:val="22"/>
        </w:rPr>
        <w:t xml:space="preserve">Προμήθεια λογισμικού» </w:t>
      </w:r>
      <w:r w:rsidRPr="00115B54">
        <w:rPr>
          <w:rFonts w:ascii="Tahoma" w:hAnsi="Tahoma" w:cs="Tahoma"/>
          <w:sz w:val="22"/>
          <w:szCs w:val="22"/>
        </w:rPr>
        <w:t>του Δήμου Δέλτα</w:t>
      </w:r>
      <w:r>
        <w:rPr>
          <w:rFonts w:ascii="Tahoma" w:hAnsi="Tahoma" w:cs="Tahoma"/>
          <w:sz w:val="22"/>
          <w:szCs w:val="22"/>
        </w:rPr>
        <w:t xml:space="preserve"> έτους 2013, σύμφωνα με τις τεχνικές προδιαγραφές</w:t>
      </w:r>
      <w:r w:rsidRPr="00CB2BA3">
        <w:rPr>
          <w:rFonts w:ascii="Tahoma" w:hAnsi="Tahoma" w:cs="Tahoma"/>
          <w:sz w:val="22"/>
          <w:szCs w:val="22"/>
        </w:rPr>
        <w:t xml:space="preserve">, </w:t>
      </w:r>
      <w:r>
        <w:rPr>
          <w:rFonts w:ascii="Tahoma" w:hAnsi="Tahoma" w:cs="Tahoma"/>
          <w:sz w:val="22"/>
          <w:szCs w:val="22"/>
        </w:rPr>
        <w:t>οι οποίες αποτελούν αναπόσπαστο μέρος της παρούσης και τους παρακάτω όρους</w:t>
      </w:r>
      <w:r w:rsidRPr="00AD796C">
        <w:rPr>
          <w:rFonts w:ascii="Tahoma" w:hAnsi="Tahoma" w:cs="Tahoma"/>
          <w:sz w:val="22"/>
          <w:szCs w:val="22"/>
        </w:rPr>
        <w:t>.</w:t>
      </w:r>
    </w:p>
    <w:p w:rsidR="00F148D4" w:rsidRPr="00523C59" w:rsidRDefault="00F148D4" w:rsidP="00472300">
      <w:pPr>
        <w:spacing w:line="240" w:lineRule="atLeast"/>
        <w:jc w:val="both"/>
        <w:rPr>
          <w:rFonts w:ascii="Tahoma" w:hAnsi="Tahoma" w:cs="Tahoma"/>
          <w:sz w:val="22"/>
          <w:szCs w:val="22"/>
        </w:rPr>
      </w:pPr>
    </w:p>
    <w:p w:rsidR="00F148D4" w:rsidRPr="00523C59" w:rsidRDefault="00F148D4" w:rsidP="00472300">
      <w:pPr>
        <w:spacing w:line="240" w:lineRule="atLeast"/>
        <w:jc w:val="both"/>
        <w:rPr>
          <w:rFonts w:ascii="Tahoma" w:hAnsi="Tahoma" w:cs="Tahoma"/>
          <w:b/>
          <w:bCs/>
          <w:sz w:val="22"/>
          <w:szCs w:val="22"/>
          <w:u w:val="single"/>
        </w:rPr>
      </w:pPr>
      <w:r>
        <w:rPr>
          <w:rFonts w:ascii="Tahoma" w:hAnsi="Tahoma" w:cs="Tahoma"/>
          <w:b/>
          <w:bCs/>
          <w:sz w:val="22"/>
          <w:szCs w:val="22"/>
          <w:u w:val="single"/>
        </w:rPr>
        <w:t>Άρθρο 1</w:t>
      </w:r>
      <w:r w:rsidRPr="00E22BAD">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F148D4" w:rsidRPr="00523C59" w:rsidRDefault="00F148D4" w:rsidP="00472300">
      <w:pPr>
        <w:spacing w:line="240" w:lineRule="atLeast"/>
        <w:jc w:val="both"/>
        <w:rPr>
          <w:rFonts w:ascii="Tahoma" w:hAnsi="Tahoma" w:cs="Tahoma"/>
          <w:b/>
          <w:bCs/>
          <w:sz w:val="22"/>
          <w:szCs w:val="22"/>
        </w:rPr>
      </w:pPr>
      <w:r>
        <w:rPr>
          <w:rFonts w:ascii="Tahoma" w:hAnsi="Tahoma" w:cs="Tahoma"/>
          <w:b/>
          <w:bCs/>
          <w:sz w:val="22"/>
          <w:szCs w:val="22"/>
        </w:rPr>
        <w:t xml:space="preserve">Προϋπολογισθείσα </w:t>
      </w:r>
      <w:r w:rsidRPr="00523C59">
        <w:rPr>
          <w:rFonts w:ascii="Tahoma" w:hAnsi="Tahoma" w:cs="Tahoma"/>
          <w:b/>
          <w:bCs/>
          <w:sz w:val="22"/>
          <w:szCs w:val="22"/>
        </w:rPr>
        <w:t>Δαπάνη</w:t>
      </w:r>
    </w:p>
    <w:p w:rsidR="00F148D4" w:rsidRDefault="00F148D4" w:rsidP="00472300">
      <w:pPr>
        <w:spacing w:line="240" w:lineRule="atLeast"/>
        <w:jc w:val="both"/>
        <w:rPr>
          <w:rFonts w:ascii="Tahoma" w:hAnsi="Tahoma" w:cs="Tahoma"/>
          <w:sz w:val="22"/>
          <w:szCs w:val="22"/>
        </w:rPr>
      </w:pPr>
      <w:r w:rsidRPr="00523C59">
        <w:rPr>
          <w:rFonts w:ascii="Tahoma" w:hAnsi="Tahoma" w:cs="Tahoma"/>
          <w:sz w:val="22"/>
          <w:szCs w:val="22"/>
        </w:rPr>
        <w:tab/>
        <w:t xml:space="preserve">Η προϋπολογισθείσα δαπάνη </w:t>
      </w:r>
      <w:r>
        <w:rPr>
          <w:rFonts w:ascii="Tahoma" w:hAnsi="Tahoma" w:cs="Tahoma"/>
          <w:sz w:val="22"/>
          <w:szCs w:val="22"/>
        </w:rPr>
        <w:t xml:space="preserve">ανέρχεται στο ποσό των </w:t>
      </w:r>
      <w:r w:rsidRPr="007F147B">
        <w:rPr>
          <w:rFonts w:ascii="Tahoma" w:hAnsi="Tahoma" w:cs="Tahoma"/>
          <w:b/>
          <w:bCs/>
          <w:sz w:val="22"/>
          <w:szCs w:val="22"/>
        </w:rPr>
        <w:t>34.129,06</w:t>
      </w:r>
      <w:r w:rsidRPr="00115B54">
        <w:rPr>
          <w:rFonts w:ascii="Tahoma" w:hAnsi="Tahoma" w:cs="Tahoma"/>
          <w:color w:val="FF0000"/>
          <w:sz w:val="22"/>
          <w:szCs w:val="22"/>
        </w:rPr>
        <w:t xml:space="preserve"> </w:t>
      </w:r>
      <w:r w:rsidRPr="007F147B">
        <w:rPr>
          <w:rFonts w:ascii="Tahoma" w:hAnsi="Tahoma" w:cs="Tahoma"/>
          <w:b/>
          <w:bCs/>
          <w:sz w:val="22"/>
          <w:szCs w:val="22"/>
        </w:rPr>
        <w:t xml:space="preserve">€ </w:t>
      </w:r>
      <w:r w:rsidRPr="00CF0949">
        <w:rPr>
          <w:rFonts w:ascii="Tahoma" w:hAnsi="Tahoma" w:cs="Tahoma"/>
          <w:sz w:val="22"/>
          <w:szCs w:val="22"/>
        </w:rPr>
        <w:t>με το ΦΠΑ</w:t>
      </w:r>
      <w:r>
        <w:rPr>
          <w:rFonts w:ascii="Tahoma" w:hAnsi="Tahoma" w:cs="Tahoma"/>
          <w:sz w:val="22"/>
          <w:szCs w:val="22"/>
        </w:rPr>
        <w:t xml:space="preserve">, θα βαρύνει τους Κ.Α.02.70.7134.003, 02.30.7134.003, 02.40.7134.003, 02.10.7134.003, 02.20.7134.003, 02.15.7134.003 του προϋπολογισμού έτους 2013 και τους αντίστοιχους του 2014 </w:t>
      </w:r>
      <w:r w:rsidRPr="00842D97">
        <w:rPr>
          <w:rFonts w:ascii="Tahoma" w:hAnsi="Tahoma" w:cs="Tahoma"/>
          <w:sz w:val="22"/>
          <w:szCs w:val="22"/>
        </w:rPr>
        <w:t xml:space="preserve">, </w:t>
      </w:r>
      <w:r>
        <w:rPr>
          <w:rFonts w:ascii="Tahoma" w:hAnsi="Tahoma" w:cs="Tahoma"/>
          <w:sz w:val="22"/>
          <w:szCs w:val="22"/>
        </w:rPr>
        <w:t xml:space="preserve">και θα χρηματοδοτηθεί από ιδίους πόρους. </w:t>
      </w:r>
      <w:r w:rsidRPr="00282AA6">
        <w:rPr>
          <w:rFonts w:ascii="Tahoma" w:hAnsi="Tahoma" w:cs="Tahoma"/>
          <w:b/>
          <w:bCs/>
          <w:sz w:val="22"/>
          <w:szCs w:val="22"/>
        </w:rPr>
        <w:t>Η διάρκεια της σύμβασης θα είναι για τρεις (</w:t>
      </w:r>
      <w:r w:rsidRPr="00B44BA0">
        <w:rPr>
          <w:rFonts w:ascii="Tahoma" w:hAnsi="Tahoma" w:cs="Tahoma"/>
          <w:b/>
          <w:bCs/>
          <w:sz w:val="22"/>
          <w:szCs w:val="22"/>
        </w:rPr>
        <w:t>3</w:t>
      </w:r>
      <w:r w:rsidRPr="00282AA6">
        <w:rPr>
          <w:rFonts w:ascii="Tahoma" w:hAnsi="Tahoma" w:cs="Tahoma"/>
          <w:b/>
          <w:bCs/>
          <w:sz w:val="22"/>
          <w:szCs w:val="22"/>
        </w:rPr>
        <w:t>) μήνες από την υπογραφή της σύμβασης</w:t>
      </w:r>
      <w:r>
        <w:rPr>
          <w:rFonts w:ascii="Tahoma" w:hAnsi="Tahoma" w:cs="Tahoma"/>
          <w:sz w:val="22"/>
          <w:szCs w:val="22"/>
        </w:rPr>
        <w:t>.</w:t>
      </w:r>
    </w:p>
    <w:p w:rsidR="00F148D4" w:rsidRDefault="00F148D4" w:rsidP="00472300">
      <w:pPr>
        <w:jc w:val="both"/>
        <w:rPr>
          <w:rFonts w:ascii="Tahoma" w:hAnsi="Tahoma" w:cs="Tahoma"/>
          <w:sz w:val="22"/>
          <w:szCs w:val="22"/>
        </w:rPr>
      </w:pPr>
      <w:r>
        <w:rPr>
          <w:rFonts w:ascii="Tahoma" w:hAnsi="Tahoma" w:cs="Tahoma"/>
          <w:sz w:val="22"/>
          <w:szCs w:val="22"/>
        </w:rPr>
        <w:tab/>
      </w:r>
      <w:r w:rsidRPr="002902C7">
        <w:rPr>
          <w:rFonts w:ascii="Tahoma" w:hAnsi="Tahoma" w:cs="Tahoma"/>
          <w:sz w:val="22"/>
          <w:szCs w:val="22"/>
        </w:rPr>
        <w:t>Οι επιμέρους εφαρμογές της ανωτέρω προμήθειας είναι αυτές που περιγράφονται στις τεχνικές προδιαγραφές. που αποτελούν αναπόσπαστο μέρος της παρούσας.</w:t>
      </w:r>
    </w:p>
    <w:p w:rsidR="00F148D4" w:rsidRPr="008563F7" w:rsidRDefault="00F148D4" w:rsidP="00472300">
      <w:pPr>
        <w:ind w:left="62"/>
        <w:jc w:val="both"/>
        <w:rPr>
          <w:rFonts w:ascii="Tahoma" w:hAnsi="Tahoma" w:cs="Tahoma"/>
          <w:sz w:val="22"/>
          <w:szCs w:val="22"/>
        </w:rPr>
      </w:pPr>
      <w:r>
        <w:rPr>
          <w:rFonts w:ascii="Tahoma" w:hAnsi="Tahoma" w:cs="Tahoma"/>
          <w:sz w:val="22"/>
          <w:szCs w:val="22"/>
        </w:rPr>
        <w:t xml:space="preserve">        </w:t>
      </w:r>
      <w:r w:rsidRPr="001662F9">
        <w:rPr>
          <w:rFonts w:ascii="Tahoma" w:hAnsi="Tahoma" w:cs="Tahoma"/>
          <w:sz w:val="22"/>
          <w:szCs w:val="22"/>
        </w:rPr>
        <w:t xml:space="preserve"> </w:t>
      </w:r>
      <w:r w:rsidRPr="000561D6">
        <w:rPr>
          <w:rFonts w:ascii="Tahoma" w:hAnsi="Tahoma" w:cs="Tahoma"/>
          <w:sz w:val="22"/>
          <w:szCs w:val="22"/>
        </w:rPr>
        <w:t>Οι αναφερόμενες τιμές διαμορφώθηκαν μετά από έρευνα που έκανε το τμήμα στις τρέχουσες τιμές εμπορίου σε αντίστοιχα είδη και περιλαμβάνει και την τιμή μεταφοράς και παράδοσης στο Δήμο Δέλτα.</w:t>
      </w:r>
      <w:r>
        <w:rPr>
          <w:rFonts w:ascii="Tahoma" w:hAnsi="Tahoma" w:cs="Tahoma"/>
          <w:sz w:val="22"/>
          <w:szCs w:val="22"/>
        </w:rPr>
        <w:t xml:space="preserve"> </w:t>
      </w:r>
    </w:p>
    <w:p w:rsidR="00F148D4" w:rsidRPr="00C71E8E" w:rsidRDefault="00F148D4" w:rsidP="00472300">
      <w:pPr>
        <w:pStyle w:val="BodyTextIndent"/>
        <w:ind w:left="0"/>
        <w:jc w:val="both"/>
        <w:rPr>
          <w:rFonts w:ascii="Tahoma" w:hAnsi="Tahoma" w:cs="Tahoma"/>
          <w:b/>
          <w:bCs/>
          <w:sz w:val="22"/>
          <w:szCs w:val="22"/>
        </w:rPr>
      </w:pPr>
      <w:r w:rsidRPr="002E7ABA">
        <w:rPr>
          <w:rFonts w:ascii="Tahoma" w:hAnsi="Tahoma" w:cs="Tahoma"/>
          <w:sz w:val="22"/>
          <w:szCs w:val="22"/>
        </w:rPr>
        <w:t xml:space="preserve">          </w:t>
      </w:r>
      <w:r w:rsidRPr="00C71E8E">
        <w:rPr>
          <w:rFonts w:ascii="Tahoma" w:hAnsi="Tahoma" w:cs="Tahoma"/>
          <w:b/>
          <w:bCs/>
          <w:sz w:val="22"/>
          <w:szCs w:val="22"/>
        </w:rPr>
        <w:t>Τονίζεται το γεγονός ότι ο κάθε ενδιαφερόμενος έχει τη δυνατότητα να καταθέσει προσφορά για όλες ή για οποιαδήποτε, μεμονωμένα, ομάδα (Α΄ ή  Β΄ή Γ΄).</w:t>
      </w:r>
    </w:p>
    <w:p w:rsidR="00F148D4" w:rsidRPr="00B92D5B" w:rsidRDefault="00F148D4" w:rsidP="00472300">
      <w:pPr>
        <w:ind w:left="62" w:firstLine="720"/>
        <w:jc w:val="both"/>
        <w:rPr>
          <w:rFonts w:ascii="Tahoma" w:hAnsi="Tahoma" w:cs="Tahoma"/>
          <w:b/>
          <w:bCs/>
          <w:sz w:val="22"/>
          <w:szCs w:val="22"/>
        </w:rPr>
      </w:pPr>
      <w:r>
        <w:rPr>
          <w:rFonts w:ascii="Tahoma" w:hAnsi="Tahoma" w:cs="Tahoma"/>
          <w:b/>
          <w:bCs/>
          <w:sz w:val="22"/>
          <w:szCs w:val="22"/>
        </w:rPr>
        <w:t>Η</w:t>
      </w:r>
      <w:r w:rsidRPr="00B92D5B">
        <w:rPr>
          <w:rFonts w:ascii="Tahoma" w:hAnsi="Tahoma" w:cs="Tahoma"/>
          <w:b/>
          <w:bCs/>
          <w:sz w:val="22"/>
          <w:szCs w:val="22"/>
        </w:rPr>
        <w:t xml:space="preserve"> προσφορά θα αφορά το σύνολο των υλικών κάθε ομάδας. Προσφορά για μέρος μόνο των υλικών ομάδας δεν γίνεται δεκτή.</w:t>
      </w:r>
    </w:p>
    <w:p w:rsidR="00F148D4" w:rsidRDefault="00F148D4" w:rsidP="00472300">
      <w:pPr>
        <w:tabs>
          <w:tab w:val="left" w:pos="9000"/>
        </w:tabs>
        <w:spacing w:line="240" w:lineRule="atLeast"/>
        <w:jc w:val="both"/>
        <w:rPr>
          <w:rFonts w:ascii="Tahoma" w:hAnsi="Tahoma" w:cs="Tahoma"/>
          <w:sz w:val="22"/>
          <w:szCs w:val="22"/>
        </w:rPr>
      </w:pPr>
    </w:p>
    <w:p w:rsidR="00F148D4" w:rsidRPr="000561D6" w:rsidRDefault="00F148D4" w:rsidP="00472300">
      <w:pPr>
        <w:pStyle w:val="BodyTextIndent"/>
        <w:ind w:left="0"/>
        <w:jc w:val="both"/>
        <w:rPr>
          <w:rFonts w:ascii="Tahoma" w:hAnsi="Tahoma" w:cs="Tahoma"/>
          <w:sz w:val="22"/>
          <w:szCs w:val="22"/>
        </w:rPr>
      </w:pPr>
    </w:p>
    <w:p w:rsidR="00F148D4" w:rsidRPr="00523C59" w:rsidRDefault="00F148D4" w:rsidP="00472300">
      <w:pPr>
        <w:spacing w:line="240" w:lineRule="atLeast"/>
        <w:jc w:val="both"/>
        <w:rPr>
          <w:rFonts w:ascii="Tahoma" w:hAnsi="Tahoma" w:cs="Tahoma"/>
          <w:sz w:val="22"/>
          <w:szCs w:val="22"/>
        </w:rPr>
      </w:pPr>
    </w:p>
    <w:p w:rsidR="00F148D4" w:rsidRPr="00523C59" w:rsidRDefault="00F148D4" w:rsidP="00472300">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Άρθρο 2</w:t>
      </w:r>
      <w:r w:rsidRPr="00523C59">
        <w:rPr>
          <w:rFonts w:ascii="Tahoma" w:hAnsi="Tahoma" w:cs="Tahoma"/>
          <w:b/>
          <w:bCs/>
          <w:sz w:val="22"/>
          <w:szCs w:val="22"/>
          <w:u w:val="single"/>
          <w:vertAlign w:val="superscript"/>
        </w:rPr>
        <w:t>ο</w:t>
      </w:r>
      <w:r w:rsidRPr="00523C59">
        <w:rPr>
          <w:rFonts w:ascii="Tahoma" w:hAnsi="Tahoma" w:cs="Tahoma"/>
          <w:b/>
          <w:bCs/>
          <w:sz w:val="22"/>
          <w:szCs w:val="22"/>
          <w:u w:val="single"/>
        </w:rPr>
        <w:t xml:space="preserve"> </w:t>
      </w:r>
    </w:p>
    <w:p w:rsidR="00F148D4" w:rsidRDefault="00F148D4" w:rsidP="00472300">
      <w:pPr>
        <w:spacing w:line="240" w:lineRule="atLeast"/>
        <w:jc w:val="both"/>
        <w:rPr>
          <w:rFonts w:ascii="Tahoma" w:hAnsi="Tahoma" w:cs="Tahoma"/>
          <w:b/>
          <w:bCs/>
          <w:sz w:val="22"/>
          <w:szCs w:val="22"/>
        </w:rPr>
      </w:pPr>
      <w:r>
        <w:rPr>
          <w:rFonts w:ascii="Tahoma" w:hAnsi="Tahoma" w:cs="Tahoma"/>
          <w:b/>
          <w:bCs/>
          <w:sz w:val="22"/>
          <w:szCs w:val="22"/>
        </w:rPr>
        <w:t>Τόπος και χρόνος διεξαγωγής του διαγωνισμού &amp; Λήψη Πληροφοριών</w:t>
      </w:r>
    </w:p>
    <w:p w:rsidR="00F148D4" w:rsidRPr="0087277A" w:rsidRDefault="00F148D4" w:rsidP="00472300">
      <w:pPr>
        <w:spacing w:line="240" w:lineRule="atLeast"/>
        <w:jc w:val="both"/>
        <w:rPr>
          <w:rFonts w:ascii="Tahoma" w:hAnsi="Tahoma" w:cs="Tahoma"/>
          <w:sz w:val="22"/>
          <w:szCs w:val="22"/>
        </w:rPr>
      </w:pPr>
      <w:r w:rsidRPr="00523C59">
        <w:rPr>
          <w:rFonts w:ascii="Tahoma" w:hAnsi="Tahoma" w:cs="Tahoma"/>
          <w:sz w:val="22"/>
          <w:szCs w:val="22"/>
        </w:rPr>
        <w:t xml:space="preserve">          Ο διαγωνισμός θα διεξαχθεί ενώπιον της Αρμόδιας Επιτροπής Διενέργειας του διαγωνισμού στα γραφεία του Δήμου </w:t>
      </w:r>
      <w:r>
        <w:rPr>
          <w:rFonts w:ascii="Tahoma" w:hAnsi="Tahoma" w:cs="Tahoma"/>
          <w:sz w:val="22"/>
          <w:szCs w:val="22"/>
        </w:rPr>
        <w:t>Δέλτα (Πλατεία Δημοκρατίας, Σίνδος Θεσσαλονίκης, Τ.Κ. 57400, Γραφείο Προμηθειών &amp; Αποθηκών)</w:t>
      </w:r>
      <w:r w:rsidRPr="00523C59">
        <w:rPr>
          <w:rFonts w:ascii="Tahoma" w:hAnsi="Tahoma" w:cs="Tahoma"/>
          <w:sz w:val="22"/>
          <w:szCs w:val="22"/>
        </w:rPr>
        <w:t xml:space="preserve"> την</w:t>
      </w:r>
      <w:r>
        <w:rPr>
          <w:rFonts w:ascii="Tahoma" w:hAnsi="Tahoma" w:cs="Tahoma"/>
          <w:sz w:val="22"/>
          <w:szCs w:val="22"/>
        </w:rPr>
        <w:t xml:space="preserve"> </w:t>
      </w:r>
      <w:r w:rsidRPr="009D2CB4">
        <w:rPr>
          <w:rFonts w:ascii="Tahoma" w:hAnsi="Tahoma" w:cs="Tahoma"/>
          <w:b/>
          <w:bCs/>
          <w:sz w:val="22"/>
          <w:szCs w:val="22"/>
        </w:rPr>
        <w:t>04-02</w:t>
      </w:r>
      <w:r w:rsidRPr="000877EC">
        <w:rPr>
          <w:rFonts w:ascii="Tahoma" w:hAnsi="Tahoma" w:cs="Tahoma"/>
          <w:b/>
          <w:bCs/>
          <w:sz w:val="22"/>
          <w:szCs w:val="22"/>
        </w:rPr>
        <w:t>-201</w:t>
      </w:r>
      <w:r w:rsidRPr="00C21155">
        <w:rPr>
          <w:rFonts w:ascii="Tahoma" w:hAnsi="Tahoma" w:cs="Tahoma"/>
          <w:b/>
          <w:bCs/>
          <w:sz w:val="22"/>
          <w:szCs w:val="22"/>
        </w:rPr>
        <w:t>4</w:t>
      </w:r>
      <w:r w:rsidRPr="000877EC">
        <w:rPr>
          <w:rFonts w:ascii="Tahoma" w:hAnsi="Tahoma" w:cs="Tahoma"/>
          <w:b/>
          <w:bCs/>
          <w:sz w:val="22"/>
          <w:szCs w:val="22"/>
        </w:rPr>
        <w:t xml:space="preserve"> ημέρα</w:t>
      </w:r>
      <w:r w:rsidRPr="009D2CB4">
        <w:rPr>
          <w:rFonts w:ascii="Tahoma" w:hAnsi="Tahoma" w:cs="Tahoma"/>
          <w:b/>
          <w:bCs/>
          <w:sz w:val="22"/>
          <w:szCs w:val="22"/>
        </w:rPr>
        <w:t xml:space="preserve"> </w:t>
      </w:r>
      <w:r>
        <w:rPr>
          <w:rFonts w:ascii="Tahoma" w:hAnsi="Tahoma" w:cs="Tahoma"/>
          <w:b/>
          <w:bCs/>
          <w:sz w:val="22"/>
          <w:szCs w:val="22"/>
        </w:rPr>
        <w:t>Τρίτη</w:t>
      </w:r>
      <w:r w:rsidRPr="000877EC">
        <w:rPr>
          <w:rFonts w:ascii="Tahoma" w:hAnsi="Tahoma" w:cs="Tahoma"/>
          <w:b/>
          <w:bCs/>
          <w:sz w:val="22"/>
          <w:szCs w:val="22"/>
        </w:rPr>
        <w:t xml:space="preserve"> και ώρα 10.00 π.μ. (λήξη παράδοσης προσφορών)</w:t>
      </w:r>
      <w:r w:rsidRPr="0087277A">
        <w:rPr>
          <w:rFonts w:ascii="Tahoma" w:hAnsi="Tahoma" w:cs="Tahoma"/>
          <w:sz w:val="22"/>
          <w:szCs w:val="22"/>
        </w:rPr>
        <w:t>.</w:t>
      </w:r>
    </w:p>
    <w:p w:rsidR="00F148D4" w:rsidRPr="00665555" w:rsidRDefault="00F148D4" w:rsidP="00472300">
      <w:pPr>
        <w:spacing w:line="240" w:lineRule="atLeast"/>
        <w:jc w:val="both"/>
        <w:rPr>
          <w:rFonts w:ascii="Tahoma" w:hAnsi="Tahoma" w:cs="Tahoma"/>
          <w:sz w:val="22"/>
          <w:szCs w:val="22"/>
        </w:rPr>
      </w:pPr>
      <w:r w:rsidRPr="00665555">
        <w:rPr>
          <w:rFonts w:ascii="Tahoma" w:hAnsi="Tahoma" w:cs="Tahoma"/>
          <w:sz w:val="22"/>
          <w:szCs w:val="22"/>
        </w:rPr>
        <w:t xml:space="preserve">Οι ενδιαφερόμενοι μπορούν να λάβουν γνώση της διακήρυξης τις εργάσιμες ημέρες και ώρες από το Δημοτικό Κατάστημα Σίνδου του Δήμου Δέλτα, Δ/νση: Πλατεία Δημοκρατίας, Σίνδος Θεσσαλονίκης (κα </w:t>
      </w:r>
      <w:r>
        <w:rPr>
          <w:rFonts w:ascii="Tahoma" w:hAnsi="Tahoma" w:cs="Tahoma"/>
          <w:sz w:val="22"/>
          <w:szCs w:val="22"/>
        </w:rPr>
        <w:t>Πιτσάνη Πετρούλα)</w:t>
      </w:r>
      <w:r w:rsidRPr="003A3254">
        <w:rPr>
          <w:rFonts w:ascii="Tahoma" w:hAnsi="Tahoma" w:cs="Tahoma"/>
          <w:sz w:val="22"/>
          <w:szCs w:val="22"/>
        </w:rPr>
        <w:t xml:space="preserve"> </w:t>
      </w:r>
      <w:r w:rsidRPr="00665555">
        <w:rPr>
          <w:rFonts w:ascii="Tahoma" w:hAnsi="Tahoma" w:cs="Tahoma"/>
          <w:sz w:val="22"/>
          <w:szCs w:val="22"/>
        </w:rPr>
        <w:t>Τηλ</w:t>
      </w:r>
      <w:r w:rsidRPr="00575AF6">
        <w:rPr>
          <w:rFonts w:ascii="Tahoma" w:hAnsi="Tahoma" w:cs="Tahoma"/>
          <w:sz w:val="22"/>
          <w:szCs w:val="22"/>
        </w:rPr>
        <w:t xml:space="preserve"> </w:t>
      </w:r>
      <w:r w:rsidRPr="00665555">
        <w:rPr>
          <w:rFonts w:ascii="Tahoma" w:hAnsi="Tahoma" w:cs="Tahoma"/>
          <w:sz w:val="22"/>
          <w:szCs w:val="22"/>
        </w:rPr>
        <w:t>2310586830 ή 40 (εσωτ. 2</w:t>
      </w:r>
      <w:r>
        <w:rPr>
          <w:rFonts w:ascii="Tahoma" w:hAnsi="Tahoma" w:cs="Tahoma"/>
          <w:sz w:val="22"/>
          <w:szCs w:val="22"/>
        </w:rPr>
        <w:t>26</w:t>
      </w:r>
      <w:r w:rsidRPr="00665555">
        <w:rPr>
          <w:rFonts w:ascii="Tahoma" w:hAnsi="Tahoma" w:cs="Tahoma"/>
          <w:sz w:val="22"/>
          <w:szCs w:val="22"/>
        </w:rPr>
        <w:t xml:space="preserve">, </w:t>
      </w:r>
      <w:r>
        <w:rPr>
          <w:rFonts w:ascii="Tahoma" w:hAnsi="Tahoma" w:cs="Tahoma"/>
          <w:sz w:val="22"/>
          <w:szCs w:val="22"/>
        </w:rPr>
        <w:t>Γ</w:t>
      </w:r>
      <w:r w:rsidRPr="00665555">
        <w:rPr>
          <w:rFonts w:ascii="Tahoma" w:hAnsi="Tahoma" w:cs="Tahoma"/>
          <w:sz w:val="22"/>
          <w:szCs w:val="22"/>
        </w:rPr>
        <w:t>ραφείο Προμηθειών</w:t>
      </w:r>
      <w:r>
        <w:rPr>
          <w:rFonts w:ascii="Tahoma" w:hAnsi="Tahoma" w:cs="Tahoma"/>
          <w:sz w:val="22"/>
          <w:szCs w:val="22"/>
        </w:rPr>
        <w:t xml:space="preserve"> &amp; Αποθηκών.</w:t>
      </w:r>
    </w:p>
    <w:p w:rsidR="00F148D4" w:rsidRPr="00665555" w:rsidRDefault="00F148D4" w:rsidP="00472300">
      <w:pPr>
        <w:spacing w:line="240" w:lineRule="atLeast"/>
        <w:jc w:val="both"/>
        <w:rPr>
          <w:rFonts w:ascii="Tahoma" w:hAnsi="Tahoma" w:cs="Tahoma"/>
          <w:sz w:val="22"/>
          <w:szCs w:val="22"/>
        </w:rPr>
      </w:pPr>
      <w:r w:rsidRPr="00665555">
        <w:rPr>
          <w:rFonts w:ascii="Tahoma" w:hAnsi="Tahoma" w:cs="Tahoma"/>
          <w:sz w:val="22"/>
          <w:szCs w:val="22"/>
        </w:rPr>
        <w:t xml:space="preserve">Επίσης τα τεύχη δημοπράτησης θα διατίθενται ηλεκτρονικά από την ιστοσελίδα του Δήμου Δέλτα : </w:t>
      </w:r>
      <w:hyperlink r:id="rId13" w:history="1">
        <w:r w:rsidRPr="00F31871">
          <w:rPr>
            <w:rStyle w:val="Hyperlink"/>
            <w:rFonts w:ascii="Tahoma" w:hAnsi="Tahoma" w:cs="Tahoma"/>
            <w:sz w:val="22"/>
            <w:szCs w:val="22"/>
          </w:rPr>
          <w:t>www.dimosdelta.gr</w:t>
        </w:r>
      </w:hyperlink>
      <w:r>
        <w:rPr>
          <w:rFonts w:ascii="Tahoma" w:hAnsi="Tahoma" w:cs="Tahoma"/>
          <w:sz w:val="22"/>
          <w:szCs w:val="22"/>
        </w:rPr>
        <w:t xml:space="preserve"> </w:t>
      </w:r>
    </w:p>
    <w:p w:rsidR="00F148D4" w:rsidRPr="00665555" w:rsidRDefault="00F148D4" w:rsidP="00472300">
      <w:pPr>
        <w:spacing w:line="240" w:lineRule="atLeast"/>
        <w:jc w:val="both"/>
        <w:rPr>
          <w:rFonts w:ascii="Tahoma" w:hAnsi="Tahoma" w:cs="Tahoma"/>
          <w:sz w:val="22"/>
          <w:szCs w:val="22"/>
        </w:rPr>
      </w:pPr>
      <w:r w:rsidRPr="00665555">
        <w:rPr>
          <w:rFonts w:ascii="Tahoma" w:hAnsi="Tahoma" w:cs="Tahoma"/>
          <w:sz w:val="22"/>
          <w:szCs w:val="22"/>
        </w:rPr>
        <w:t xml:space="preserve">Εφόσον ζητηθούν έγκαιρα από τους υποψήφιους προμηθευτές τα σχετικά με τον προκηρυσσόμενο διαγωνισμό έγγραφα, αυτά παραδίδονται χωρίς χρηματικό αντίτιμο σε αυτούς και έως μία (1) ημέρα πριν την ημέρα διεξαγωγής του διαγωνισμού.  </w:t>
      </w:r>
    </w:p>
    <w:p w:rsidR="00F148D4" w:rsidRPr="00665555" w:rsidRDefault="00F148D4" w:rsidP="00472300">
      <w:pPr>
        <w:spacing w:line="240" w:lineRule="atLeast"/>
        <w:jc w:val="both"/>
        <w:rPr>
          <w:rFonts w:ascii="Tahoma" w:hAnsi="Tahoma" w:cs="Tahoma"/>
          <w:sz w:val="22"/>
          <w:szCs w:val="22"/>
        </w:rPr>
      </w:pPr>
      <w:r w:rsidRPr="00665555">
        <w:rPr>
          <w:rFonts w:ascii="Tahoma" w:hAnsi="Tahoma" w:cs="Tahoma"/>
          <w:sz w:val="22"/>
          <w:szCs w:val="22"/>
        </w:rPr>
        <w:t>Η Συγγραφή Υποχρεώσεων αποτελεί αναπόσπαστο μέρος της διακήρυξης.</w:t>
      </w:r>
    </w:p>
    <w:p w:rsidR="00F148D4" w:rsidRPr="00665555" w:rsidRDefault="00F148D4" w:rsidP="00472300">
      <w:pPr>
        <w:spacing w:line="240" w:lineRule="atLeast"/>
        <w:jc w:val="both"/>
        <w:rPr>
          <w:rFonts w:ascii="Tahoma" w:hAnsi="Tahoma" w:cs="Tahoma"/>
          <w:sz w:val="22"/>
          <w:szCs w:val="22"/>
        </w:rPr>
      </w:pPr>
      <w:r w:rsidRPr="00665555">
        <w:rPr>
          <w:rFonts w:ascii="Tahoma" w:hAnsi="Tahoma" w:cs="Tahoma"/>
          <w:sz w:val="22"/>
          <w:szCs w:val="22"/>
        </w:rPr>
        <w:t>Για ότι δεν προβλέπεται από την παρούσα διακήρυξη ρυθμίζεται με την εφαρμογή των  διατάξεων του ΕΚΠΟΤΑ και του Ν. 2286/95.</w:t>
      </w:r>
    </w:p>
    <w:p w:rsidR="00F148D4" w:rsidRDefault="00F148D4" w:rsidP="00472300">
      <w:pPr>
        <w:spacing w:line="240" w:lineRule="atLeast"/>
        <w:jc w:val="both"/>
        <w:rPr>
          <w:rFonts w:ascii="Tahoma" w:hAnsi="Tahoma" w:cs="Tahoma"/>
          <w:sz w:val="22"/>
          <w:szCs w:val="22"/>
        </w:rPr>
      </w:pPr>
      <w:r w:rsidRPr="00665555">
        <w:rPr>
          <w:rFonts w:ascii="Tahoma" w:hAnsi="Tahoma" w:cs="Tahoma"/>
          <w:sz w:val="22"/>
          <w:szCs w:val="22"/>
        </w:rPr>
        <w:t>Η περίληψη της διακήρυξης θα αναρτηθεί στον πίνακα ανακοινώσεων του Δημοτικού</w:t>
      </w:r>
      <w:r>
        <w:rPr>
          <w:rFonts w:ascii="Tahoma" w:hAnsi="Tahoma" w:cs="Tahoma"/>
          <w:sz w:val="22"/>
          <w:szCs w:val="22"/>
        </w:rPr>
        <w:t xml:space="preserve"> καταστήματος του Δήμου Δέλτα</w:t>
      </w:r>
      <w:r w:rsidRPr="00665555">
        <w:rPr>
          <w:rFonts w:ascii="Tahoma" w:hAnsi="Tahoma" w:cs="Tahoma"/>
          <w:sz w:val="22"/>
          <w:szCs w:val="22"/>
        </w:rPr>
        <w:t>, σύμφωνα με το Ν. 2286/95 και θα δημοσιευθεί στον ελληνικό τύπο</w:t>
      </w:r>
      <w:r>
        <w:rPr>
          <w:rFonts w:ascii="Tahoma" w:hAnsi="Tahoma" w:cs="Tahoma"/>
          <w:sz w:val="22"/>
          <w:szCs w:val="22"/>
        </w:rPr>
        <w:t>.</w:t>
      </w:r>
    </w:p>
    <w:p w:rsidR="00F148D4" w:rsidRPr="00665555" w:rsidRDefault="00F148D4" w:rsidP="00472300">
      <w:pPr>
        <w:spacing w:line="240" w:lineRule="atLeast"/>
        <w:jc w:val="both"/>
        <w:rPr>
          <w:rFonts w:ascii="Tahoma" w:hAnsi="Tahoma" w:cs="Tahoma"/>
          <w:sz w:val="22"/>
          <w:szCs w:val="22"/>
        </w:rPr>
      </w:pPr>
    </w:p>
    <w:p w:rsidR="00F148D4" w:rsidRPr="00324260" w:rsidRDefault="00F148D4" w:rsidP="00472300">
      <w:pPr>
        <w:autoSpaceDE w:val="0"/>
        <w:autoSpaceDN w:val="0"/>
        <w:adjustRightInd w:val="0"/>
        <w:rPr>
          <w:rFonts w:ascii="Tahoma" w:hAnsi="Tahoma" w:cs="Tahoma"/>
          <w:b/>
          <w:bCs/>
          <w:sz w:val="22"/>
          <w:szCs w:val="22"/>
          <w:u w:val="single"/>
        </w:rPr>
      </w:pPr>
      <w:r>
        <w:rPr>
          <w:rFonts w:ascii="Tahoma" w:hAnsi="Tahoma" w:cs="Tahoma"/>
          <w:b/>
          <w:bCs/>
          <w:sz w:val="22"/>
          <w:szCs w:val="22"/>
          <w:u w:val="single"/>
        </w:rPr>
        <w:t xml:space="preserve">Άρθρο </w:t>
      </w:r>
      <w:r w:rsidRPr="00E27E4C">
        <w:rPr>
          <w:rFonts w:ascii="Tahoma" w:hAnsi="Tahoma" w:cs="Tahoma"/>
          <w:b/>
          <w:bCs/>
          <w:sz w:val="22"/>
          <w:szCs w:val="22"/>
          <w:u w:val="single"/>
        </w:rPr>
        <w:t>3</w:t>
      </w:r>
      <w:r w:rsidRPr="00324260">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F148D4" w:rsidRPr="00324260" w:rsidRDefault="00F148D4" w:rsidP="00472300">
      <w:pPr>
        <w:autoSpaceDE w:val="0"/>
        <w:autoSpaceDN w:val="0"/>
        <w:adjustRightInd w:val="0"/>
        <w:rPr>
          <w:rFonts w:ascii="Tahoma" w:hAnsi="Tahoma" w:cs="Tahoma"/>
          <w:b/>
          <w:bCs/>
          <w:sz w:val="22"/>
          <w:szCs w:val="22"/>
        </w:rPr>
      </w:pPr>
      <w:r w:rsidRPr="00324260">
        <w:rPr>
          <w:rFonts w:ascii="Tahoma" w:hAnsi="Tahoma" w:cs="Tahoma"/>
          <w:b/>
          <w:bCs/>
          <w:sz w:val="22"/>
          <w:szCs w:val="22"/>
        </w:rPr>
        <w:t>Δεκτοί στο Διαγωνισμό</w:t>
      </w:r>
    </w:p>
    <w:p w:rsidR="00F148D4" w:rsidRPr="00AD796C" w:rsidRDefault="00F148D4" w:rsidP="00472300">
      <w:pPr>
        <w:spacing w:line="240" w:lineRule="atLeast"/>
        <w:jc w:val="both"/>
        <w:rPr>
          <w:rFonts w:ascii="Tahoma" w:hAnsi="Tahoma" w:cs="Tahoma"/>
          <w:sz w:val="22"/>
          <w:szCs w:val="22"/>
          <w:u w:val="single"/>
        </w:rPr>
      </w:pPr>
      <w:r w:rsidRPr="002902C7">
        <w:rPr>
          <w:rFonts w:ascii="Tahoma" w:hAnsi="Tahoma" w:cs="Tahoma"/>
          <w:sz w:val="22"/>
          <w:szCs w:val="22"/>
        </w:rPr>
        <w:t xml:space="preserve">Στο διαγωνισμό γίνονται δεκτές προσφορές που αφορούν στο υπό προμήθεια λογισμικό, εγχώριας ή αλλοδαπής παραγωγής και προελεύσεως. Γίνονται δεκτοί κατασκευαστές ή προμηθευτές που εκπροσωπούν ελληνικές ή αλλοδαπές εταιρίες λογισμικού οι οποίες να αποδεικνύουν ότι ασκούν εμπορικό ή βιομηχανικό επάγγελμα, σχετικό με την προκηρυχθείσα προμήθεια, ώστε να παρέχουν τις εγγυήσεις για την ακριβή εκπλήρωση των αναλαμβανόμενων υποχρεώσεων, </w:t>
      </w:r>
      <w:r w:rsidRPr="002902C7">
        <w:rPr>
          <w:rFonts w:ascii="Tahoma" w:hAnsi="Tahoma" w:cs="Tahoma"/>
          <w:sz w:val="22"/>
          <w:szCs w:val="22"/>
          <w:u w:val="single"/>
        </w:rPr>
        <w:t>διαφορετικά αποκλείονται.</w:t>
      </w:r>
    </w:p>
    <w:p w:rsidR="00F148D4" w:rsidRPr="00AD796C" w:rsidRDefault="00F148D4" w:rsidP="00472300">
      <w:pPr>
        <w:spacing w:line="240" w:lineRule="atLeast"/>
        <w:jc w:val="both"/>
        <w:rPr>
          <w:rFonts w:ascii="Tahoma" w:hAnsi="Tahoma" w:cs="Tahoma"/>
          <w:sz w:val="22"/>
          <w:szCs w:val="22"/>
        </w:rPr>
      </w:pPr>
    </w:p>
    <w:p w:rsidR="00F148D4" w:rsidRPr="00523C59" w:rsidRDefault="00F148D4" w:rsidP="00472300">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 xml:space="preserve">Άρθρο </w:t>
      </w:r>
      <w:r w:rsidRPr="00146E23">
        <w:rPr>
          <w:rFonts w:ascii="Tahoma" w:hAnsi="Tahoma" w:cs="Tahoma"/>
          <w:b/>
          <w:bCs/>
          <w:sz w:val="22"/>
          <w:szCs w:val="22"/>
          <w:u w:val="single"/>
        </w:rPr>
        <w:t>4</w:t>
      </w:r>
      <w:r w:rsidRPr="00CB2BA3">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F148D4" w:rsidRPr="004733A3" w:rsidRDefault="00F148D4" w:rsidP="00472300">
      <w:pPr>
        <w:spacing w:line="240" w:lineRule="atLeast"/>
        <w:jc w:val="both"/>
        <w:rPr>
          <w:rFonts w:ascii="Tahoma" w:hAnsi="Tahoma" w:cs="Tahoma"/>
          <w:b/>
          <w:bCs/>
          <w:sz w:val="22"/>
          <w:szCs w:val="22"/>
        </w:rPr>
      </w:pPr>
      <w:r w:rsidRPr="004733A3">
        <w:rPr>
          <w:rFonts w:ascii="Tahoma" w:hAnsi="Tahoma" w:cs="Tahoma"/>
          <w:b/>
          <w:bCs/>
          <w:sz w:val="22"/>
          <w:szCs w:val="22"/>
        </w:rPr>
        <w:t>Δικαιολογητικά συμμετοχής</w:t>
      </w:r>
    </w:p>
    <w:p w:rsidR="00F148D4" w:rsidRDefault="00F148D4" w:rsidP="00472300">
      <w:pPr>
        <w:shd w:val="clear" w:color="auto" w:fill="FFFFFF"/>
        <w:jc w:val="both"/>
        <w:rPr>
          <w:rFonts w:ascii="Tahoma" w:hAnsi="Tahoma" w:cs="Tahoma"/>
          <w:b/>
          <w:bCs/>
          <w:spacing w:val="-9"/>
          <w:sz w:val="22"/>
          <w:szCs w:val="22"/>
          <w:u w:val="single"/>
        </w:rPr>
      </w:pPr>
      <w:r w:rsidRPr="004733A3">
        <w:rPr>
          <w:rFonts w:ascii="Tahoma" w:hAnsi="Tahoma" w:cs="Tahoma"/>
          <w:sz w:val="22"/>
          <w:szCs w:val="22"/>
        </w:rPr>
        <w:tab/>
      </w:r>
      <w:r w:rsidRPr="004733A3">
        <w:rPr>
          <w:rFonts w:ascii="Tahoma" w:hAnsi="Tahoma" w:cs="Tahoma"/>
          <w:spacing w:val="-9"/>
          <w:sz w:val="22"/>
          <w:szCs w:val="22"/>
        </w:rPr>
        <w:t xml:space="preserve">Όλα τα έγγραφα και δικαιολογητικά που απαιτούνται από την παρούσα προκήρυξη πρέπει να προσκομίζονται </w:t>
      </w:r>
      <w:r w:rsidRPr="00EF6CDD">
        <w:rPr>
          <w:rFonts w:ascii="Tahoma" w:hAnsi="Tahoma" w:cs="Tahoma"/>
          <w:b/>
          <w:bCs/>
          <w:spacing w:val="-9"/>
          <w:sz w:val="22"/>
          <w:szCs w:val="22"/>
          <w:u w:val="single"/>
        </w:rPr>
        <w:t>σε</w:t>
      </w:r>
      <w:r w:rsidRPr="00EF6CDD">
        <w:rPr>
          <w:rFonts w:ascii="Tahoma" w:hAnsi="Tahoma" w:cs="Tahoma"/>
          <w:spacing w:val="-9"/>
          <w:sz w:val="22"/>
          <w:szCs w:val="22"/>
          <w:u w:val="single"/>
        </w:rPr>
        <w:t xml:space="preserve"> </w:t>
      </w:r>
      <w:r w:rsidRPr="00EF6CDD">
        <w:rPr>
          <w:rFonts w:ascii="Tahoma" w:hAnsi="Tahoma" w:cs="Tahoma"/>
          <w:b/>
          <w:bCs/>
          <w:spacing w:val="-9"/>
          <w:sz w:val="22"/>
          <w:szCs w:val="22"/>
          <w:u w:val="single"/>
        </w:rPr>
        <w:t>πρωτότυπο</w:t>
      </w:r>
      <w:r w:rsidRPr="00AF06C1">
        <w:rPr>
          <w:rFonts w:ascii="Tahoma" w:hAnsi="Tahoma" w:cs="Tahoma"/>
          <w:b/>
          <w:bCs/>
          <w:spacing w:val="-9"/>
          <w:sz w:val="22"/>
          <w:szCs w:val="22"/>
          <w:u w:val="single"/>
        </w:rPr>
        <w:t xml:space="preserve"> ή σε επικυρωμένα αντίγραφα.</w:t>
      </w:r>
    </w:p>
    <w:p w:rsidR="00F148D4" w:rsidRPr="007A3001" w:rsidRDefault="00F148D4" w:rsidP="00472300">
      <w:pPr>
        <w:spacing w:line="240" w:lineRule="atLeast"/>
        <w:jc w:val="both"/>
        <w:rPr>
          <w:rFonts w:ascii="Tahoma" w:hAnsi="Tahoma" w:cs="Tahoma"/>
          <w:sz w:val="22"/>
          <w:szCs w:val="22"/>
        </w:rPr>
      </w:pPr>
    </w:p>
    <w:p w:rsidR="00F148D4" w:rsidRPr="00AF06C1" w:rsidRDefault="00F148D4" w:rsidP="00472300">
      <w:pPr>
        <w:shd w:val="clear" w:color="auto" w:fill="FFFFFF"/>
        <w:jc w:val="both"/>
        <w:rPr>
          <w:rFonts w:ascii="Tahoma" w:hAnsi="Tahoma" w:cs="Tahoma"/>
          <w:b/>
          <w:bCs/>
          <w:spacing w:val="-9"/>
          <w:sz w:val="22"/>
          <w:szCs w:val="22"/>
          <w:u w:val="single"/>
        </w:rPr>
      </w:pPr>
      <w:r w:rsidRPr="004733A3">
        <w:rPr>
          <w:rFonts w:ascii="Tahoma" w:hAnsi="Tahoma" w:cs="Tahoma"/>
          <w:spacing w:val="-4"/>
          <w:sz w:val="22"/>
          <w:szCs w:val="22"/>
        </w:rPr>
        <w:t>Όσοι αναγνωρισμένοι προμηθευτές ασχολούνται συστηματικά με την εμπορία και</w:t>
      </w:r>
      <w:r w:rsidRPr="004733A3">
        <w:rPr>
          <w:rFonts w:ascii="Tahoma" w:hAnsi="Tahoma" w:cs="Tahoma"/>
          <w:sz w:val="22"/>
          <w:szCs w:val="22"/>
        </w:rPr>
        <w:t xml:space="preserve"> τη </w:t>
      </w:r>
      <w:r w:rsidRPr="004733A3">
        <w:rPr>
          <w:rFonts w:ascii="Tahoma" w:hAnsi="Tahoma" w:cs="Tahoma"/>
          <w:spacing w:val="-7"/>
          <w:sz w:val="22"/>
          <w:szCs w:val="22"/>
        </w:rPr>
        <w:t>διάθεση των υπό προμήθεια ειδών επιθυμούν να</w:t>
      </w:r>
      <w:r w:rsidRPr="004733A3">
        <w:rPr>
          <w:rFonts w:ascii="Tahoma" w:hAnsi="Tahoma" w:cs="Tahoma"/>
          <w:sz w:val="22"/>
          <w:szCs w:val="22"/>
        </w:rPr>
        <w:t xml:space="preserve"> </w:t>
      </w:r>
      <w:r w:rsidRPr="004733A3">
        <w:rPr>
          <w:rFonts w:ascii="Tahoma" w:hAnsi="Tahoma" w:cs="Tahoma"/>
          <w:spacing w:val="-11"/>
          <w:sz w:val="22"/>
          <w:szCs w:val="22"/>
        </w:rPr>
        <w:t xml:space="preserve">λάβουν μέρος στον διαγωνισμό, οφείλουν να προσκομίσουν </w:t>
      </w:r>
      <w:r w:rsidRPr="00EF6CDD">
        <w:rPr>
          <w:rFonts w:ascii="Tahoma" w:hAnsi="Tahoma" w:cs="Tahoma"/>
          <w:spacing w:val="-11"/>
          <w:sz w:val="22"/>
          <w:szCs w:val="22"/>
          <w:u w:val="single"/>
        </w:rPr>
        <w:t>με ποινή αποκλεισμού</w:t>
      </w:r>
      <w:r w:rsidRPr="004733A3">
        <w:rPr>
          <w:rFonts w:ascii="Tahoma" w:hAnsi="Tahoma" w:cs="Tahoma"/>
          <w:sz w:val="22"/>
          <w:szCs w:val="22"/>
        </w:rPr>
        <w:t xml:space="preserve"> </w:t>
      </w:r>
      <w:r>
        <w:rPr>
          <w:rFonts w:ascii="Tahoma" w:hAnsi="Tahoma" w:cs="Tahoma"/>
          <w:sz w:val="22"/>
          <w:szCs w:val="22"/>
        </w:rPr>
        <w:t xml:space="preserve">τα εξής δικαιολογητικά: </w:t>
      </w:r>
    </w:p>
    <w:p w:rsidR="00F148D4" w:rsidRPr="004733A3" w:rsidRDefault="00F148D4" w:rsidP="00472300">
      <w:pPr>
        <w:shd w:val="clear" w:color="auto" w:fill="FFFFFF"/>
        <w:jc w:val="both"/>
        <w:rPr>
          <w:rFonts w:ascii="Tahoma" w:hAnsi="Tahoma" w:cs="Tahoma"/>
          <w:sz w:val="22"/>
          <w:szCs w:val="22"/>
        </w:rPr>
      </w:pPr>
    </w:p>
    <w:p w:rsidR="00F148D4" w:rsidRPr="00472300" w:rsidRDefault="00F148D4" w:rsidP="00472300">
      <w:pPr>
        <w:shd w:val="clear" w:color="auto" w:fill="FFFFFF"/>
        <w:rPr>
          <w:rFonts w:ascii="Tahoma" w:hAnsi="Tahoma" w:cs="Tahoma"/>
          <w:sz w:val="22"/>
          <w:szCs w:val="22"/>
          <w:u w:val="single"/>
        </w:rPr>
      </w:pPr>
      <w:r w:rsidRPr="004733A3">
        <w:rPr>
          <w:rFonts w:ascii="Tahoma" w:hAnsi="Tahoma" w:cs="Tahoma"/>
          <w:sz w:val="22"/>
          <w:szCs w:val="22"/>
          <w:u w:val="single"/>
        </w:rPr>
        <w:t>1. ΟΙ ΈΛΛΗΝΕΣ ΠΡΟΜΗΘΕΥΤΕΣ</w:t>
      </w:r>
    </w:p>
    <w:p w:rsidR="00F148D4" w:rsidRPr="00472300" w:rsidRDefault="00F148D4" w:rsidP="00472300">
      <w:pPr>
        <w:shd w:val="clear" w:color="auto" w:fill="FFFFFF"/>
        <w:rPr>
          <w:rFonts w:ascii="Tahoma" w:hAnsi="Tahoma" w:cs="Tahoma"/>
          <w:sz w:val="22"/>
          <w:szCs w:val="22"/>
        </w:rPr>
      </w:pPr>
    </w:p>
    <w:p w:rsidR="00F148D4" w:rsidRPr="00CF0949" w:rsidRDefault="00F148D4" w:rsidP="00472300">
      <w:pPr>
        <w:tabs>
          <w:tab w:val="left" w:pos="7920"/>
        </w:tabs>
        <w:spacing w:line="240" w:lineRule="atLeast"/>
        <w:jc w:val="both"/>
        <w:rPr>
          <w:rFonts w:ascii="Tahoma" w:hAnsi="Tahoma" w:cs="Tahoma"/>
          <w:sz w:val="22"/>
          <w:szCs w:val="22"/>
        </w:rPr>
      </w:pPr>
      <w:r w:rsidRPr="004733A3">
        <w:rPr>
          <w:rFonts w:ascii="Tahoma" w:hAnsi="Tahoma" w:cs="Tahoma"/>
          <w:sz w:val="22"/>
          <w:szCs w:val="22"/>
        </w:rPr>
        <w:t>α</w:t>
      </w:r>
      <w:r w:rsidRPr="00AA6713">
        <w:rPr>
          <w:rFonts w:ascii="Tahoma" w:hAnsi="Tahoma" w:cs="Tahoma"/>
          <w:b/>
          <w:bCs/>
          <w:sz w:val="22"/>
          <w:szCs w:val="22"/>
        </w:rPr>
        <w:t xml:space="preserve">. </w:t>
      </w:r>
      <w:r w:rsidRPr="00AA6713">
        <w:rPr>
          <w:rFonts w:ascii="Tahoma" w:hAnsi="Tahoma" w:cs="Tahoma"/>
          <w:b/>
          <w:bCs/>
          <w:sz w:val="22"/>
          <w:szCs w:val="22"/>
          <w:u w:val="single"/>
        </w:rPr>
        <w:t>Εγγυητική επιστολή συμμετοχής</w:t>
      </w:r>
      <w:r w:rsidRPr="00523C59">
        <w:rPr>
          <w:rFonts w:ascii="Tahoma" w:hAnsi="Tahoma" w:cs="Tahoma"/>
          <w:sz w:val="22"/>
          <w:szCs w:val="22"/>
        </w:rPr>
        <w:t xml:space="preserve"> στο διαγωνισμό που είναι </w:t>
      </w:r>
      <w:r>
        <w:rPr>
          <w:rFonts w:ascii="Tahoma" w:hAnsi="Tahoma" w:cs="Tahoma"/>
          <w:sz w:val="22"/>
          <w:szCs w:val="22"/>
        </w:rPr>
        <w:t xml:space="preserve">ίση με </w:t>
      </w:r>
      <w:r w:rsidRPr="00523C59">
        <w:rPr>
          <w:rFonts w:ascii="Tahoma" w:hAnsi="Tahoma" w:cs="Tahoma"/>
          <w:sz w:val="22"/>
          <w:szCs w:val="22"/>
        </w:rPr>
        <w:t xml:space="preserve">το 5% </w:t>
      </w:r>
      <w:r w:rsidRPr="00F5364D">
        <w:rPr>
          <w:rFonts w:ascii="Tahoma" w:hAnsi="Tahoma" w:cs="Tahoma"/>
          <w:sz w:val="22"/>
          <w:szCs w:val="22"/>
        </w:rPr>
        <w:t xml:space="preserve">της συνολικής ενδεικτικά προϋπολογισθείσης δαπάνης, συμπεριλαμβανομένου και του Φ.Π.Α., ήτοι  για το σύνολο της προμήθειας το ποσό ανέρχεται σε </w:t>
      </w:r>
      <w:r w:rsidRPr="00F5364D">
        <w:rPr>
          <w:rFonts w:ascii="Tahoma" w:hAnsi="Tahoma" w:cs="Tahoma"/>
          <w:b/>
          <w:bCs/>
          <w:sz w:val="22"/>
          <w:szCs w:val="22"/>
        </w:rPr>
        <w:t>1.706,45 € (δηλαδή 34.129,06 € Χ 5%).</w:t>
      </w:r>
      <w:r w:rsidRPr="00CF0949">
        <w:rPr>
          <w:rFonts w:ascii="Tahoma" w:hAnsi="Tahoma" w:cs="Tahoma"/>
          <w:sz w:val="22"/>
          <w:szCs w:val="22"/>
        </w:rPr>
        <w:t xml:space="preserve">   </w:t>
      </w:r>
    </w:p>
    <w:p w:rsidR="00F148D4" w:rsidRPr="00F5364D" w:rsidRDefault="00F148D4" w:rsidP="00472300">
      <w:pPr>
        <w:tabs>
          <w:tab w:val="left" w:pos="7560"/>
        </w:tabs>
        <w:spacing w:line="240" w:lineRule="atLeast"/>
        <w:jc w:val="both"/>
        <w:rPr>
          <w:rFonts w:ascii="Tahoma" w:hAnsi="Tahoma" w:cs="Tahoma"/>
          <w:sz w:val="22"/>
          <w:szCs w:val="22"/>
        </w:rPr>
      </w:pPr>
      <w:r w:rsidRPr="00F5364D">
        <w:rPr>
          <w:rFonts w:ascii="Tahoma" w:hAnsi="Tahoma" w:cs="Tahoma"/>
          <w:sz w:val="22"/>
          <w:szCs w:val="22"/>
        </w:rPr>
        <w:t xml:space="preserve">Όταν η προσφορά αφορά μέρος μόνο των προς προμήθεια ειδών, γίνεται δεκτή εγγύηση που καλύπτει το προαναφερθέν ποσοστό 5% του προϋπολογισμού της επιμέρους ομάδας, δηλ. αναλυτικότερα τα ποσά της εγγύησης συμμετοχής </w:t>
      </w:r>
      <w:r w:rsidRPr="00F5364D">
        <w:rPr>
          <w:rFonts w:ascii="Tahoma" w:hAnsi="Tahoma" w:cs="Tahoma"/>
          <w:sz w:val="22"/>
          <w:szCs w:val="22"/>
        </w:rPr>
        <w:lastRenderedPageBreak/>
        <w:t>διαμορφώνονται ως εξής:</w:t>
      </w:r>
    </w:p>
    <w:p w:rsidR="00F148D4" w:rsidRPr="00740444" w:rsidRDefault="00F148D4" w:rsidP="00472300">
      <w:pPr>
        <w:tabs>
          <w:tab w:val="left" w:pos="7560"/>
        </w:tabs>
        <w:spacing w:line="240" w:lineRule="atLeast"/>
        <w:jc w:val="both"/>
        <w:rPr>
          <w:rFonts w:ascii="Tahoma" w:hAnsi="Tahoma" w:cs="Tahoma"/>
          <w:b/>
          <w:bCs/>
          <w:sz w:val="22"/>
          <w:szCs w:val="22"/>
        </w:rPr>
      </w:pPr>
      <w:r w:rsidRPr="00F5364D">
        <w:rPr>
          <w:rFonts w:ascii="Tahoma" w:hAnsi="Tahoma" w:cs="Tahoma"/>
          <w:sz w:val="22"/>
          <w:szCs w:val="22"/>
        </w:rPr>
        <w:t xml:space="preserve">- </w:t>
      </w:r>
      <w:r w:rsidRPr="00740444">
        <w:rPr>
          <w:rFonts w:ascii="Tahoma" w:hAnsi="Tahoma" w:cs="Tahoma"/>
          <w:b/>
          <w:bCs/>
          <w:sz w:val="22"/>
          <w:szCs w:val="22"/>
        </w:rPr>
        <w:t>για την</w:t>
      </w:r>
      <w:r w:rsidRPr="00F5364D">
        <w:rPr>
          <w:rFonts w:ascii="Tahoma" w:hAnsi="Tahoma" w:cs="Tahoma"/>
          <w:sz w:val="22"/>
          <w:szCs w:val="22"/>
        </w:rPr>
        <w:t xml:space="preserve"> </w:t>
      </w:r>
      <w:r w:rsidRPr="00740444">
        <w:rPr>
          <w:rFonts w:ascii="Tahoma" w:hAnsi="Tahoma" w:cs="Tahoma"/>
          <w:b/>
          <w:bCs/>
          <w:sz w:val="22"/>
          <w:szCs w:val="22"/>
        </w:rPr>
        <w:t>Ομάδα Α: 728,60 €, την Ομάδα Β: 897,90 €, την Ομάδα Γ: 79,95 €.</w:t>
      </w:r>
    </w:p>
    <w:p w:rsidR="00F148D4" w:rsidRDefault="00F148D4" w:rsidP="00472300">
      <w:pPr>
        <w:spacing w:line="240" w:lineRule="atLeast"/>
        <w:jc w:val="both"/>
        <w:rPr>
          <w:rFonts w:ascii="Tahoma" w:hAnsi="Tahoma" w:cs="Tahoma"/>
          <w:sz w:val="22"/>
          <w:szCs w:val="22"/>
        </w:rPr>
      </w:pPr>
      <w:r w:rsidRPr="00523C59">
        <w:rPr>
          <w:rFonts w:ascii="Tahoma" w:hAnsi="Tahoma" w:cs="Tahoma"/>
          <w:sz w:val="22"/>
          <w:szCs w:val="22"/>
        </w:rPr>
        <w:t xml:space="preserve">επί της συνολικής </w:t>
      </w:r>
      <w:r w:rsidRPr="003D4461">
        <w:rPr>
          <w:rFonts w:ascii="Tahoma" w:hAnsi="Tahoma" w:cs="Tahoma"/>
          <w:sz w:val="22"/>
          <w:szCs w:val="22"/>
        </w:rPr>
        <w:t>ενδεικτικά</w:t>
      </w:r>
      <w:r w:rsidRPr="00523C59">
        <w:rPr>
          <w:rFonts w:ascii="Tahoma" w:hAnsi="Tahoma" w:cs="Tahoma"/>
          <w:sz w:val="22"/>
          <w:szCs w:val="22"/>
        </w:rPr>
        <w:t xml:space="preserve"> προϋπολογισθείσης </w:t>
      </w:r>
      <w:r>
        <w:rPr>
          <w:rFonts w:ascii="Tahoma" w:hAnsi="Tahoma" w:cs="Tahoma"/>
          <w:sz w:val="22"/>
          <w:szCs w:val="22"/>
        </w:rPr>
        <w:t xml:space="preserve">δαπάνης, </w:t>
      </w:r>
      <w:r w:rsidRPr="00523C59">
        <w:rPr>
          <w:rFonts w:ascii="Tahoma" w:hAnsi="Tahoma" w:cs="Tahoma"/>
          <w:sz w:val="22"/>
          <w:szCs w:val="22"/>
        </w:rPr>
        <w:t xml:space="preserve">δηλαδή </w:t>
      </w:r>
      <w:r>
        <w:rPr>
          <w:rFonts w:ascii="Tahoma" w:hAnsi="Tahoma" w:cs="Tahoma"/>
          <w:sz w:val="22"/>
          <w:szCs w:val="22"/>
        </w:rPr>
        <w:t xml:space="preserve"> Δεκτές γίνονται εγγυητικές επιστολές αναγνωρισμένης τράπεζας, συνταγμένες σύμφωνα με όσα ορίζονται στο άρθρο 26 του ΕΚΠΟΤΑ. Γίνονται δεκτές και εγγυητικές επιστολές του Ταμείου Παρακαταθηκών και Δανείων. Η εγγυητική πρέπει να έχει ισχύ τουλάχιστον επί ένα μήνα μετά τη λήξη του χρόνου προσφοράς όπως ορίζεται στο </w:t>
      </w:r>
      <w:r w:rsidRPr="00B03EF9">
        <w:rPr>
          <w:rFonts w:ascii="Tahoma" w:hAnsi="Tahoma" w:cs="Tahoma"/>
          <w:sz w:val="22"/>
          <w:szCs w:val="22"/>
        </w:rPr>
        <w:t xml:space="preserve">άρθρο </w:t>
      </w:r>
      <w:r>
        <w:rPr>
          <w:rFonts w:ascii="Tahoma" w:hAnsi="Tahoma" w:cs="Tahoma"/>
          <w:sz w:val="22"/>
          <w:szCs w:val="22"/>
        </w:rPr>
        <w:t>9</w:t>
      </w:r>
      <w:r w:rsidRPr="00B03EF9">
        <w:rPr>
          <w:rFonts w:ascii="Tahoma" w:hAnsi="Tahoma" w:cs="Tahoma"/>
          <w:sz w:val="22"/>
          <w:szCs w:val="22"/>
        </w:rPr>
        <w:t xml:space="preserve"> της</w:t>
      </w:r>
      <w:r>
        <w:rPr>
          <w:rFonts w:ascii="Tahoma" w:hAnsi="Tahoma" w:cs="Tahoma"/>
          <w:sz w:val="22"/>
          <w:szCs w:val="22"/>
        </w:rPr>
        <w:t xml:space="preserve"> </w:t>
      </w:r>
      <w:r w:rsidRPr="0014432B">
        <w:rPr>
          <w:rFonts w:ascii="Tahoma" w:hAnsi="Tahoma" w:cs="Tahoma"/>
          <w:sz w:val="22"/>
          <w:szCs w:val="22"/>
        </w:rPr>
        <w:t>παρούσης (</w:t>
      </w:r>
      <w:r w:rsidRPr="00F5364D">
        <w:rPr>
          <w:rFonts w:ascii="Tahoma" w:hAnsi="Tahoma" w:cs="Tahoma"/>
          <w:sz w:val="22"/>
          <w:szCs w:val="22"/>
        </w:rPr>
        <w:t>ήτοι 5 μήνες</w:t>
      </w:r>
      <w:r w:rsidRPr="0014432B">
        <w:rPr>
          <w:rFonts w:ascii="Tahoma" w:hAnsi="Tahoma" w:cs="Tahoma"/>
          <w:sz w:val="22"/>
          <w:szCs w:val="22"/>
        </w:rPr>
        <w:t>).</w:t>
      </w:r>
    </w:p>
    <w:p w:rsidR="00F148D4" w:rsidRPr="00CE2D07" w:rsidRDefault="00F148D4" w:rsidP="00472300">
      <w:pPr>
        <w:spacing w:line="240" w:lineRule="atLeast"/>
        <w:jc w:val="both"/>
        <w:rPr>
          <w:rFonts w:ascii="Tahoma" w:hAnsi="Tahoma" w:cs="Tahoma"/>
          <w:sz w:val="22"/>
          <w:szCs w:val="22"/>
        </w:rPr>
      </w:pPr>
      <w:r w:rsidRPr="004733A3">
        <w:rPr>
          <w:rFonts w:ascii="Tahoma" w:hAnsi="Tahoma" w:cs="Tahoma"/>
          <w:spacing w:val="-8"/>
          <w:sz w:val="22"/>
          <w:szCs w:val="22"/>
        </w:rPr>
        <w:t xml:space="preserve">Σε αυτή την περίπτωση η κατακύρωση περιορίζεται μόνο για το μέρος των προς προμήθεια ειδών που καλύπτεται από την εγγύηση. </w:t>
      </w:r>
    </w:p>
    <w:p w:rsidR="00F148D4" w:rsidRPr="004733A3" w:rsidRDefault="00F148D4" w:rsidP="00472300">
      <w:pPr>
        <w:shd w:val="clear" w:color="auto" w:fill="FFFFFF"/>
        <w:ind w:right="5"/>
        <w:jc w:val="both"/>
        <w:rPr>
          <w:rFonts w:ascii="Tahoma" w:hAnsi="Tahoma" w:cs="Tahoma"/>
          <w:sz w:val="22"/>
          <w:szCs w:val="22"/>
        </w:rPr>
      </w:pPr>
      <w:r w:rsidRPr="004733A3">
        <w:rPr>
          <w:rFonts w:ascii="Tahoma" w:hAnsi="Tahoma" w:cs="Tahoma"/>
          <w:spacing w:val="-8"/>
          <w:sz w:val="22"/>
          <w:szCs w:val="22"/>
        </w:rPr>
        <w:t>Οι εγγυήσεις πρέπει να αναφέρουν και τα ακόλουθα:</w:t>
      </w:r>
    </w:p>
    <w:p w:rsidR="00F148D4" w:rsidRPr="004733A3" w:rsidRDefault="00F148D4" w:rsidP="00472300">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10"/>
          <w:sz w:val="22"/>
          <w:szCs w:val="22"/>
        </w:rPr>
        <w:t>Την ημερομηνία έκδοσης.</w:t>
      </w:r>
    </w:p>
    <w:p w:rsidR="00F148D4" w:rsidRPr="004733A3" w:rsidRDefault="00F148D4" w:rsidP="00472300">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7"/>
          <w:sz w:val="22"/>
          <w:szCs w:val="22"/>
        </w:rPr>
        <w:t>Τον εκδότη.</w:t>
      </w:r>
    </w:p>
    <w:p w:rsidR="00F148D4" w:rsidRPr="004733A3" w:rsidRDefault="00F148D4" w:rsidP="00472300">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8"/>
          <w:sz w:val="22"/>
          <w:szCs w:val="22"/>
        </w:rPr>
        <w:t>Τον φορέα προς τον οποίο απευθύνεται (Δήμος Δέλτα).</w:t>
      </w:r>
    </w:p>
    <w:p w:rsidR="00F148D4" w:rsidRPr="004733A3" w:rsidRDefault="00F148D4" w:rsidP="00472300">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8"/>
          <w:sz w:val="22"/>
          <w:szCs w:val="22"/>
        </w:rPr>
        <w:t>Τον αριθμό της εγγύησης.</w:t>
      </w:r>
    </w:p>
    <w:p w:rsidR="00F148D4" w:rsidRPr="004733A3" w:rsidRDefault="00F148D4" w:rsidP="00472300">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11"/>
          <w:sz w:val="22"/>
          <w:szCs w:val="22"/>
        </w:rPr>
        <w:t>Το ποσό που καλύπτει η εγγύηση.</w:t>
      </w:r>
    </w:p>
    <w:p w:rsidR="00F148D4" w:rsidRPr="004733A3" w:rsidRDefault="00F148D4" w:rsidP="00472300">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9"/>
          <w:sz w:val="22"/>
          <w:szCs w:val="22"/>
        </w:rPr>
        <w:t>Την πλήρη επωνυμία του προμηθευτή υπέρ του οποίου εκδίδεται η εγγύηση.</w:t>
      </w:r>
    </w:p>
    <w:p w:rsidR="00F148D4" w:rsidRPr="00F646BF" w:rsidRDefault="00F148D4" w:rsidP="00472300">
      <w:pPr>
        <w:numPr>
          <w:ilvl w:val="0"/>
          <w:numId w:val="30"/>
        </w:numPr>
        <w:shd w:val="clear" w:color="auto" w:fill="FFFFFF"/>
        <w:tabs>
          <w:tab w:val="left" w:pos="254"/>
        </w:tabs>
        <w:autoSpaceDE w:val="0"/>
        <w:autoSpaceDN w:val="0"/>
        <w:adjustRightInd w:val="0"/>
        <w:rPr>
          <w:rFonts w:ascii="Tahoma" w:hAnsi="Tahoma" w:cs="Tahoma"/>
          <w:spacing w:val="-6"/>
          <w:sz w:val="22"/>
          <w:szCs w:val="22"/>
        </w:rPr>
      </w:pPr>
      <w:r w:rsidRPr="004733A3">
        <w:rPr>
          <w:rFonts w:ascii="Tahoma" w:hAnsi="Tahoma" w:cs="Tahoma"/>
          <w:spacing w:val="-9"/>
          <w:sz w:val="22"/>
          <w:szCs w:val="22"/>
        </w:rPr>
        <w:t>Τον τίτλο και τον αριθμό πρωτοκόλλου της διακήρυξης και την ημερομηνία διαγωνισμού</w:t>
      </w:r>
      <w:r>
        <w:rPr>
          <w:rFonts w:ascii="Tahoma" w:hAnsi="Tahoma" w:cs="Tahoma"/>
          <w:spacing w:val="-9"/>
          <w:sz w:val="22"/>
          <w:szCs w:val="22"/>
        </w:rPr>
        <w:t>.</w:t>
      </w:r>
    </w:p>
    <w:p w:rsidR="00F148D4" w:rsidRDefault="00F148D4" w:rsidP="00472300">
      <w:pPr>
        <w:numPr>
          <w:ilvl w:val="0"/>
          <w:numId w:val="30"/>
        </w:numPr>
        <w:jc w:val="both"/>
        <w:rPr>
          <w:rFonts w:ascii="Tahoma" w:hAnsi="Tahoma" w:cs="Tahoma"/>
          <w:spacing w:val="-9"/>
          <w:sz w:val="22"/>
          <w:szCs w:val="22"/>
        </w:rPr>
      </w:pPr>
      <w:r w:rsidRPr="00F646BF">
        <w:rPr>
          <w:rFonts w:ascii="Tahoma" w:hAnsi="Tahoma" w:cs="Tahoma"/>
          <w:spacing w:val="-9"/>
          <w:sz w:val="22"/>
          <w:szCs w:val="22"/>
        </w:rPr>
        <w:t>Ότι η εγγύηση παρέχεται ανέκκλητα και ανεπιφύλακτα ο δε εκδότης παραιτείται του δικαιώματος της διαιρέσεως ή διζήσεως.</w:t>
      </w:r>
      <w:r>
        <w:rPr>
          <w:rFonts w:ascii="Tahoma" w:hAnsi="Tahoma" w:cs="Tahoma"/>
          <w:spacing w:val="-9"/>
          <w:sz w:val="22"/>
          <w:szCs w:val="22"/>
        </w:rPr>
        <w:t>.</w:t>
      </w:r>
    </w:p>
    <w:p w:rsidR="00F148D4" w:rsidRPr="00F646BF" w:rsidRDefault="00F148D4" w:rsidP="00472300">
      <w:pPr>
        <w:jc w:val="both"/>
        <w:rPr>
          <w:rFonts w:ascii="Tahoma" w:hAnsi="Tahoma" w:cs="Tahoma"/>
          <w:spacing w:val="-9"/>
          <w:sz w:val="22"/>
          <w:szCs w:val="22"/>
        </w:rPr>
      </w:pPr>
      <w:r w:rsidRPr="00F646BF">
        <w:rPr>
          <w:rFonts w:ascii="Tahoma" w:hAnsi="Tahoma" w:cs="Tahoma"/>
          <w:spacing w:val="-9"/>
          <w:sz w:val="22"/>
          <w:szCs w:val="22"/>
        </w:rPr>
        <w:t xml:space="preserve">9.-Ότι το ποσόν της εγγύησης τηρείται στη διάθεση του ΟΤΑ που διενεργεί το διαγωνισμό και ότι θα καταβληθεί ολικά ή μερικά χωρίς καμιά από μέρους του εκδότη αντίρρηση ή ένσταση και χωρίς να ερευνηθεί το βάσιμο ή μη της απαίτησης, μέσα </w:t>
      </w:r>
      <w:r w:rsidRPr="00F646BF">
        <w:rPr>
          <w:rFonts w:ascii="Tahoma" w:hAnsi="Tahoma" w:cs="Tahoma"/>
          <w:b/>
          <w:bCs/>
          <w:spacing w:val="-9"/>
          <w:sz w:val="22"/>
          <w:szCs w:val="22"/>
          <w:u w:val="single"/>
        </w:rPr>
        <w:t>σε τρεις (3) ημέρες (όχι τρεις (3) εργάσιμες ημέρες)</w:t>
      </w:r>
      <w:r w:rsidRPr="00F646BF">
        <w:rPr>
          <w:rFonts w:ascii="Tahoma" w:hAnsi="Tahoma" w:cs="Tahoma"/>
          <w:spacing w:val="-9"/>
          <w:sz w:val="22"/>
          <w:szCs w:val="22"/>
        </w:rPr>
        <w:t xml:space="preserve"> από την απλή έγγραφη ειδοποίηση.</w:t>
      </w:r>
    </w:p>
    <w:p w:rsidR="00F148D4" w:rsidRPr="00F646BF" w:rsidRDefault="00F148D4" w:rsidP="00472300">
      <w:pPr>
        <w:jc w:val="both"/>
        <w:rPr>
          <w:rFonts w:ascii="Tahoma" w:hAnsi="Tahoma" w:cs="Tahoma"/>
          <w:spacing w:val="-9"/>
          <w:sz w:val="22"/>
          <w:szCs w:val="22"/>
        </w:rPr>
      </w:pPr>
      <w:r w:rsidRPr="00F646BF">
        <w:rPr>
          <w:rFonts w:ascii="Tahoma" w:hAnsi="Tahoma" w:cs="Tahoma"/>
          <w:spacing w:val="-9"/>
          <w:sz w:val="22"/>
          <w:szCs w:val="22"/>
        </w:rPr>
        <w:t>10. -Ότι σε περίπτωση κατάπτωσης της εγγύησης το ποσό της κατάπτωσης υπόκειται σε πάγιο τέλος χαρτοσήμου.</w:t>
      </w:r>
    </w:p>
    <w:p w:rsidR="00F148D4" w:rsidRPr="00F646BF" w:rsidRDefault="00F148D4" w:rsidP="00472300">
      <w:pPr>
        <w:jc w:val="both"/>
        <w:rPr>
          <w:rFonts w:ascii="Tahoma" w:hAnsi="Tahoma" w:cs="Tahoma"/>
          <w:spacing w:val="-9"/>
          <w:sz w:val="22"/>
          <w:szCs w:val="22"/>
        </w:rPr>
      </w:pPr>
      <w:r>
        <w:rPr>
          <w:rFonts w:ascii="Tahoma" w:hAnsi="Tahoma" w:cs="Tahoma"/>
          <w:spacing w:val="-9"/>
          <w:sz w:val="22"/>
          <w:szCs w:val="22"/>
        </w:rPr>
        <w:t>1</w:t>
      </w:r>
      <w:r w:rsidRPr="005C7F68">
        <w:rPr>
          <w:rFonts w:ascii="Tahoma" w:hAnsi="Tahoma" w:cs="Tahoma"/>
          <w:spacing w:val="-9"/>
          <w:sz w:val="22"/>
          <w:szCs w:val="22"/>
        </w:rPr>
        <w:t>1</w:t>
      </w:r>
      <w:r w:rsidRPr="00F646BF">
        <w:rPr>
          <w:rFonts w:ascii="Tahoma" w:hAnsi="Tahoma" w:cs="Tahoma"/>
          <w:spacing w:val="-9"/>
          <w:sz w:val="22"/>
          <w:szCs w:val="22"/>
        </w:rPr>
        <w:t>. -Ότι ο εκδότης της εγγύησης υποχρεούται να προβεί στην παράταση της ισχύος της εγγύησης ύστερα από απλό έγγραφο της υπηρεσίας του ΟΤΑ που διενεργεί το διαγωνισμό. Το σχετικό αίτημα πρέπει να γίνει πριν από την ημερομηνία λήξης της εγγύησης.</w:t>
      </w:r>
    </w:p>
    <w:p w:rsidR="00F148D4" w:rsidRPr="00F646BF" w:rsidRDefault="00F148D4" w:rsidP="00472300">
      <w:pPr>
        <w:jc w:val="both"/>
        <w:rPr>
          <w:rFonts w:ascii="Tahoma" w:hAnsi="Tahoma" w:cs="Tahoma"/>
          <w:spacing w:val="-9"/>
          <w:sz w:val="22"/>
          <w:szCs w:val="22"/>
        </w:rPr>
      </w:pPr>
      <w:r w:rsidRPr="00F646BF">
        <w:rPr>
          <w:rFonts w:ascii="Tahoma" w:hAnsi="Tahoma" w:cs="Tahoma"/>
          <w:spacing w:val="-9"/>
          <w:sz w:val="22"/>
          <w:szCs w:val="22"/>
        </w:rPr>
        <w:t>Προσφορές χωρίς εγγύηση ή χωρίς την προσήκουσα κατά τα ανωτέρω εγγύηση απορρίπτονται ως απαράδεκτες και δεν λαμβάνονται υπόψη.</w:t>
      </w:r>
    </w:p>
    <w:p w:rsidR="00F148D4" w:rsidRPr="00F646BF" w:rsidRDefault="00F148D4" w:rsidP="00472300">
      <w:pPr>
        <w:jc w:val="both"/>
        <w:rPr>
          <w:rFonts w:ascii="Tahoma" w:hAnsi="Tahoma" w:cs="Tahoma"/>
          <w:spacing w:val="-9"/>
          <w:sz w:val="22"/>
          <w:szCs w:val="22"/>
        </w:rPr>
      </w:pPr>
    </w:p>
    <w:p w:rsidR="00F148D4" w:rsidRPr="004733A3" w:rsidRDefault="00F148D4" w:rsidP="00472300">
      <w:pPr>
        <w:shd w:val="clear" w:color="auto" w:fill="FFFFFF"/>
        <w:tabs>
          <w:tab w:val="left" w:pos="254"/>
        </w:tabs>
        <w:rPr>
          <w:rFonts w:ascii="Tahoma" w:hAnsi="Tahoma" w:cs="Tahoma"/>
          <w:sz w:val="22"/>
          <w:szCs w:val="22"/>
        </w:rPr>
      </w:pPr>
      <w:r w:rsidRPr="004733A3">
        <w:rPr>
          <w:rFonts w:ascii="Tahoma" w:hAnsi="Tahoma" w:cs="Tahoma"/>
          <w:spacing w:val="-5"/>
          <w:sz w:val="22"/>
          <w:szCs w:val="22"/>
        </w:rPr>
        <w:t xml:space="preserve">β. </w:t>
      </w:r>
      <w:r w:rsidRPr="00AA6713">
        <w:rPr>
          <w:rFonts w:ascii="Tahoma" w:hAnsi="Tahoma" w:cs="Tahoma"/>
          <w:b/>
          <w:bCs/>
          <w:spacing w:val="-5"/>
          <w:sz w:val="22"/>
          <w:szCs w:val="22"/>
          <w:u w:val="single"/>
        </w:rPr>
        <w:t>Απόσπασμα ποινικού μητρώου</w:t>
      </w:r>
      <w:r w:rsidRPr="004733A3">
        <w:rPr>
          <w:rFonts w:ascii="Tahoma" w:hAnsi="Tahoma" w:cs="Tahoma"/>
          <w:spacing w:val="-5"/>
          <w:sz w:val="22"/>
          <w:szCs w:val="22"/>
        </w:rPr>
        <w:t xml:space="preserve"> έκδοσης τουλάχιστον του τελευταίου τριμήνου, από το </w:t>
      </w:r>
      <w:r w:rsidRPr="004733A3">
        <w:rPr>
          <w:rFonts w:ascii="Tahoma" w:hAnsi="Tahoma" w:cs="Tahoma"/>
          <w:spacing w:val="-2"/>
          <w:sz w:val="22"/>
          <w:szCs w:val="22"/>
        </w:rPr>
        <w:t xml:space="preserve">οποίο να προκύπτει ότι δεν έχουν καταδικασθεί για αδίκημα σχετικό με την άσκηση της </w:t>
      </w:r>
      <w:r w:rsidRPr="004733A3">
        <w:rPr>
          <w:rFonts w:ascii="Tahoma" w:hAnsi="Tahoma" w:cs="Tahoma"/>
          <w:sz w:val="22"/>
          <w:szCs w:val="22"/>
        </w:rPr>
        <w:t>επαγγελματικής τους δραστηριότητας.</w:t>
      </w:r>
    </w:p>
    <w:p w:rsidR="00F148D4" w:rsidRPr="004733A3" w:rsidRDefault="00F148D4" w:rsidP="00472300">
      <w:pPr>
        <w:rPr>
          <w:rFonts w:ascii="Tahoma" w:hAnsi="Tahoma" w:cs="Tahoma"/>
          <w:spacing w:val="-2"/>
          <w:sz w:val="22"/>
          <w:szCs w:val="22"/>
        </w:rPr>
      </w:pPr>
      <w:r w:rsidRPr="004733A3">
        <w:rPr>
          <w:rFonts w:ascii="Tahoma" w:hAnsi="Tahoma" w:cs="Tahoma"/>
          <w:spacing w:val="-2"/>
          <w:sz w:val="22"/>
          <w:szCs w:val="22"/>
        </w:rPr>
        <w:t>Υπόχρεοι στην προσκόμιση ποινικού μητρώου είναι:</w:t>
      </w:r>
    </w:p>
    <w:p w:rsidR="00F148D4" w:rsidRPr="004733A3" w:rsidRDefault="00F148D4" w:rsidP="00472300">
      <w:pPr>
        <w:rPr>
          <w:rFonts w:ascii="Tahoma" w:hAnsi="Tahoma" w:cs="Tahoma"/>
          <w:spacing w:val="-2"/>
          <w:sz w:val="22"/>
          <w:szCs w:val="22"/>
        </w:rPr>
      </w:pPr>
      <w:r w:rsidRPr="004733A3">
        <w:rPr>
          <w:rFonts w:ascii="Tahoma" w:hAnsi="Tahoma" w:cs="Tahoma"/>
          <w:spacing w:val="-2"/>
          <w:sz w:val="22"/>
          <w:szCs w:val="22"/>
        </w:rPr>
        <w:t>-φυσικά πρόσωπα</w:t>
      </w:r>
    </w:p>
    <w:p w:rsidR="00F148D4" w:rsidRPr="004733A3" w:rsidRDefault="00F148D4" w:rsidP="00472300">
      <w:pPr>
        <w:rPr>
          <w:rFonts w:ascii="Tahoma" w:hAnsi="Tahoma" w:cs="Tahoma"/>
          <w:spacing w:val="-2"/>
          <w:sz w:val="22"/>
          <w:szCs w:val="22"/>
        </w:rPr>
      </w:pPr>
      <w:r w:rsidRPr="004733A3">
        <w:rPr>
          <w:rFonts w:ascii="Tahoma" w:hAnsi="Tahoma" w:cs="Tahoma"/>
          <w:spacing w:val="-2"/>
          <w:sz w:val="22"/>
          <w:szCs w:val="22"/>
        </w:rPr>
        <w:t>-ομόρρυθμοι εταίροι και διαχειριστές Ο.Ε. και Ε.Ε.</w:t>
      </w:r>
    </w:p>
    <w:p w:rsidR="00F148D4" w:rsidRPr="004733A3" w:rsidRDefault="00F148D4" w:rsidP="00472300">
      <w:pPr>
        <w:rPr>
          <w:rFonts w:ascii="Tahoma" w:hAnsi="Tahoma" w:cs="Tahoma"/>
          <w:spacing w:val="-2"/>
          <w:sz w:val="22"/>
          <w:szCs w:val="22"/>
        </w:rPr>
      </w:pPr>
      <w:r w:rsidRPr="004733A3">
        <w:rPr>
          <w:rFonts w:ascii="Tahoma" w:hAnsi="Tahoma" w:cs="Tahoma"/>
          <w:spacing w:val="-2"/>
          <w:sz w:val="22"/>
          <w:szCs w:val="22"/>
        </w:rPr>
        <w:t>-διαχειριστές Ε.Π.Ε</w:t>
      </w:r>
    </w:p>
    <w:p w:rsidR="00F148D4" w:rsidRPr="004733A3" w:rsidRDefault="00F148D4" w:rsidP="00472300">
      <w:pPr>
        <w:rPr>
          <w:rFonts w:ascii="Tahoma" w:hAnsi="Tahoma" w:cs="Tahoma"/>
          <w:spacing w:val="-2"/>
          <w:sz w:val="22"/>
          <w:szCs w:val="22"/>
        </w:rPr>
      </w:pPr>
      <w:r w:rsidRPr="004733A3">
        <w:rPr>
          <w:rFonts w:ascii="Tahoma" w:hAnsi="Tahoma" w:cs="Tahoma"/>
          <w:spacing w:val="-2"/>
          <w:sz w:val="22"/>
          <w:szCs w:val="22"/>
        </w:rPr>
        <w:t>- Πρόεδρος, Δ/νων Σύμβουλος  για Α.Ε.</w:t>
      </w:r>
    </w:p>
    <w:p w:rsidR="00F148D4" w:rsidRPr="00472300" w:rsidRDefault="00F148D4" w:rsidP="00472300">
      <w:pPr>
        <w:rPr>
          <w:rFonts w:ascii="Tahoma" w:hAnsi="Tahoma" w:cs="Tahoma"/>
          <w:spacing w:val="-2"/>
          <w:sz w:val="22"/>
          <w:szCs w:val="22"/>
        </w:rPr>
      </w:pPr>
      <w:r w:rsidRPr="004733A3">
        <w:rPr>
          <w:rFonts w:ascii="Tahoma" w:hAnsi="Tahoma" w:cs="Tahoma"/>
          <w:spacing w:val="-2"/>
          <w:sz w:val="22"/>
          <w:szCs w:val="22"/>
        </w:rPr>
        <w:t>-Σε κάθε άλλη περίπτωση νομικού προσώπου οι νόμιμοι εκπρόσωποί του.</w:t>
      </w:r>
    </w:p>
    <w:p w:rsidR="00F148D4" w:rsidRPr="00472300" w:rsidRDefault="00F148D4" w:rsidP="00472300">
      <w:pPr>
        <w:rPr>
          <w:rFonts w:ascii="Tahoma" w:hAnsi="Tahoma" w:cs="Tahoma"/>
          <w:spacing w:val="-2"/>
          <w:sz w:val="22"/>
          <w:szCs w:val="22"/>
        </w:rPr>
      </w:pPr>
    </w:p>
    <w:p w:rsidR="00F148D4" w:rsidRPr="004733A3" w:rsidRDefault="00F148D4" w:rsidP="00472300">
      <w:pPr>
        <w:shd w:val="clear" w:color="auto" w:fill="FFFFFF"/>
        <w:jc w:val="both"/>
        <w:rPr>
          <w:rFonts w:ascii="Tahoma" w:hAnsi="Tahoma" w:cs="Tahoma"/>
          <w:sz w:val="22"/>
          <w:szCs w:val="22"/>
        </w:rPr>
      </w:pPr>
      <w:r w:rsidRPr="004733A3">
        <w:rPr>
          <w:rFonts w:ascii="Tahoma" w:hAnsi="Tahoma" w:cs="Tahoma"/>
          <w:spacing w:val="-8"/>
          <w:sz w:val="22"/>
          <w:szCs w:val="22"/>
        </w:rPr>
        <w:t xml:space="preserve">γ. </w:t>
      </w:r>
      <w:r w:rsidRPr="00AA6713">
        <w:rPr>
          <w:rFonts w:ascii="Tahoma" w:hAnsi="Tahoma" w:cs="Tahoma"/>
          <w:b/>
          <w:bCs/>
          <w:spacing w:val="-8"/>
          <w:sz w:val="22"/>
          <w:szCs w:val="22"/>
          <w:u w:val="single"/>
        </w:rPr>
        <w:t>Πιστοποιητικά αρμόδιας Δικαστικής ή Διοικητικής Αρχής</w:t>
      </w:r>
      <w:r w:rsidRPr="004733A3">
        <w:rPr>
          <w:rFonts w:ascii="Tahoma" w:hAnsi="Tahoma" w:cs="Tahoma"/>
          <w:spacing w:val="-8"/>
          <w:sz w:val="22"/>
          <w:szCs w:val="22"/>
        </w:rPr>
        <w:t xml:space="preserve"> </w:t>
      </w:r>
      <w:r w:rsidRPr="004733A3">
        <w:rPr>
          <w:rFonts w:ascii="Tahoma" w:hAnsi="Tahoma" w:cs="Tahoma"/>
          <w:color w:val="000000"/>
          <w:w w:val="99"/>
          <w:sz w:val="22"/>
          <w:szCs w:val="22"/>
        </w:rPr>
        <w:t xml:space="preserve"> </w:t>
      </w:r>
      <w:r w:rsidRPr="004733A3">
        <w:rPr>
          <w:rFonts w:ascii="Tahoma" w:hAnsi="Tahoma" w:cs="Tahoma"/>
          <w:spacing w:val="-8"/>
          <w:sz w:val="22"/>
          <w:szCs w:val="22"/>
        </w:rPr>
        <w:t>από τα οποία να προκύπτει ότι:</w:t>
      </w:r>
    </w:p>
    <w:p w:rsidR="00F148D4" w:rsidRPr="004733A3" w:rsidRDefault="00F148D4" w:rsidP="00472300">
      <w:pPr>
        <w:numPr>
          <w:ilvl w:val="0"/>
          <w:numId w:val="29"/>
        </w:numPr>
        <w:shd w:val="clear" w:color="auto" w:fill="FFFFFF"/>
        <w:tabs>
          <w:tab w:val="left" w:pos="989"/>
        </w:tabs>
        <w:autoSpaceDE w:val="0"/>
        <w:autoSpaceDN w:val="0"/>
        <w:adjustRightInd w:val="0"/>
        <w:ind w:right="10"/>
        <w:jc w:val="both"/>
        <w:rPr>
          <w:rFonts w:ascii="Tahoma" w:hAnsi="Tahoma" w:cs="Tahoma"/>
          <w:sz w:val="22"/>
          <w:szCs w:val="22"/>
        </w:rPr>
      </w:pPr>
      <w:r w:rsidRPr="004733A3">
        <w:rPr>
          <w:rFonts w:ascii="Tahoma" w:hAnsi="Tahoma" w:cs="Tahoma"/>
          <w:spacing w:val="-6"/>
          <w:sz w:val="22"/>
          <w:szCs w:val="22"/>
        </w:rPr>
        <w:t xml:space="preserve">Δεν τελούν σε πτώχευση, εκκαθάριση, αναγκαστική διαχείριση, πτωχευτικό </w:t>
      </w:r>
      <w:r w:rsidRPr="004733A3">
        <w:rPr>
          <w:rFonts w:ascii="Tahoma" w:hAnsi="Tahoma" w:cs="Tahoma"/>
          <w:sz w:val="22"/>
          <w:szCs w:val="22"/>
        </w:rPr>
        <w:t>συμβιβασμό ή άλλη ανάλογη κατάσταση.</w:t>
      </w:r>
    </w:p>
    <w:p w:rsidR="00F148D4" w:rsidRPr="004733A3" w:rsidRDefault="00F148D4" w:rsidP="00472300">
      <w:pPr>
        <w:numPr>
          <w:ilvl w:val="0"/>
          <w:numId w:val="29"/>
        </w:numPr>
        <w:shd w:val="clear" w:color="auto" w:fill="FFFFFF"/>
        <w:tabs>
          <w:tab w:val="left" w:pos="989"/>
        </w:tabs>
        <w:autoSpaceDE w:val="0"/>
        <w:autoSpaceDN w:val="0"/>
        <w:adjustRightInd w:val="0"/>
        <w:jc w:val="both"/>
        <w:rPr>
          <w:rFonts w:ascii="Tahoma" w:hAnsi="Tahoma" w:cs="Tahoma"/>
          <w:sz w:val="22"/>
          <w:szCs w:val="22"/>
        </w:rPr>
      </w:pPr>
      <w:r w:rsidRPr="004733A3">
        <w:rPr>
          <w:rFonts w:ascii="Tahoma" w:hAnsi="Tahoma" w:cs="Tahoma"/>
          <w:spacing w:val="-5"/>
          <w:sz w:val="22"/>
          <w:szCs w:val="22"/>
        </w:rPr>
        <w:t xml:space="preserve">Δεν τελούν υπό διαδικασία κήρυξης σε πτώχευση, έκδοσης αναγκαστικής </w:t>
      </w:r>
      <w:r w:rsidRPr="004733A3">
        <w:rPr>
          <w:rFonts w:ascii="Tahoma" w:hAnsi="Tahoma" w:cs="Tahoma"/>
          <w:spacing w:val="-10"/>
          <w:sz w:val="22"/>
          <w:szCs w:val="22"/>
        </w:rPr>
        <w:t xml:space="preserve">εκκαθάρισης, αναγκαστικής διαχείρισης, πτωχευτικού συμβιβασμού ή υπό άλλη ανάλογη </w:t>
      </w:r>
      <w:r w:rsidRPr="004733A3">
        <w:rPr>
          <w:rFonts w:ascii="Tahoma" w:hAnsi="Tahoma" w:cs="Tahoma"/>
          <w:sz w:val="22"/>
          <w:szCs w:val="22"/>
        </w:rPr>
        <w:t>διαδικασία.</w:t>
      </w:r>
    </w:p>
    <w:p w:rsidR="00F148D4" w:rsidRPr="00472300" w:rsidRDefault="00F148D4" w:rsidP="00472300">
      <w:pPr>
        <w:jc w:val="both"/>
        <w:rPr>
          <w:rFonts w:ascii="Tahoma" w:hAnsi="Tahoma" w:cs="Tahoma"/>
          <w:spacing w:val="-9"/>
          <w:sz w:val="22"/>
          <w:szCs w:val="22"/>
        </w:rPr>
      </w:pPr>
      <w:r w:rsidRPr="004733A3">
        <w:rPr>
          <w:rFonts w:ascii="Tahoma" w:hAnsi="Tahoma" w:cs="Tahoma"/>
          <w:spacing w:val="-9"/>
          <w:sz w:val="22"/>
          <w:szCs w:val="22"/>
        </w:rPr>
        <w:t xml:space="preserve">Στις περιπτώσεις κατά τις οποίες δεν εκδίδονται τέτοια έγγραφα ή πιστοποιητικά από κάποια δικαστική ή διοικητική αρχή, που είναι αρμόδια σύμφωνα με την εσωτερική νομοθεσία της χώρας που έχει έδρα η επιχείρηση ο συμμετέχων καταθέτει ένορκη βεβαίωση, ενώπιον δικαστικής ή διοικητικής αρχής ή συμβολαιογράφου ή οποιασδήποτε άλλης αρμόδιας αρχής </w:t>
      </w:r>
      <w:r w:rsidRPr="004733A3">
        <w:rPr>
          <w:rFonts w:ascii="Tahoma" w:hAnsi="Tahoma" w:cs="Tahoma"/>
          <w:spacing w:val="-9"/>
          <w:sz w:val="22"/>
          <w:szCs w:val="22"/>
        </w:rPr>
        <w:lastRenderedPageBreak/>
        <w:t>της χώρας στην οποία θα δηλώνεται: 1) Η αδυναμία έκδοσης από τις ανωτέρω αρχές των ανωτέρω πιστοποιητικών και 2) ότι ο ίδιος δεν τελεί υπό διαδικασία κήρυξης σε πτώχευση ή έκδοσης απόφασης αναγκαστικής εκκαθάρισης ή αναγκαστικής διαχείρισης ή πτωχευτικού συμβιβασμού ή διαδικασία που πιστοποιούσε το μη εκδιδόμενο πιστοποιητικό.</w:t>
      </w:r>
    </w:p>
    <w:p w:rsidR="00F148D4" w:rsidRPr="00472300" w:rsidRDefault="00F148D4" w:rsidP="00472300">
      <w:pPr>
        <w:jc w:val="both"/>
        <w:rPr>
          <w:rFonts w:ascii="Tahoma" w:hAnsi="Tahoma" w:cs="Tahoma"/>
          <w:spacing w:val="-9"/>
          <w:sz w:val="22"/>
          <w:szCs w:val="22"/>
        </w:rPr>
      </w:pPr>
    </w:p>
    <w:p w:rsidR="00F148D4" w:rsidRPr="00472300" w:rsidRDefault="00F148D4" w:rsidP="00472300">
      <w:pPr>
        <w:shd w:val="clear" w:color="auto" w:fill="FFFFFF"/>
        <w:jc w:val="both"/>
        <w:rPr>
          <w:rFonts w:ascii="Tahoma" w:hAnsi="Tahoma" w:cs="Tahoma"/>
          <w:spacing w:val="-10"/>
          <w:sz w:val="22"/>
          <w:szCs w:val="22"/>
        </w:rPr>
      </w:pPr>
      <w:r w:rsidRPr="004733A3">
        <w:rPr>
          <w:rFonts w:ascii="Tahoma" w:hAnsi="Tahoma" w:cs="Tahoma"/>
          <w:spacing w:val="-8"/>
          <w:sz w:val="22"/>
          <w:szCs w:val="22"/>
        </w:rPr>
        <w:t xml:space="preserve">δ. </w:t>
      </w:r>
      <w:r w:rsidRPr="00AA6713">
        <w:rPr>
          <w:rFonts w:ascii="Tahoma" w:hAnsi="Tahoma" w:cs="Tahoma"/>
          <w:b/>
          <w:bCs/>
          <w:spacing w:val="-8"/>
          <w:sz w:val="22"/>
          <w:szCs w:val="22"/>
          <w:u w:val="single"/>
        </w:rPr>
        <w:t>Πιστοποιητικό από αρμόδια αρχή</w:t>
      </w:r>
      <w:r w:rsidRPr="004733A3">
        <w:rPr>
          <w:rFonts w:ascii="Tahoma" w:hAnsi="Tahoma" w:cs="Tahoma"/>
          <w:spacing w:val="-8"/>
          <w:sz w:val="22"/>
          <w:szCs w:val="22"/>
        </w:rPr>
        <w:t xml:space="preserve"> από το οποίο να προκύπτει ότι είναι ενήμεροι ως προς</w:t>
      </w:r>
      <w:r w:rsidRPr="004733A3">
        <w:rPr>
          <w:rFonts w:ascii="Tahoma" w:hAnsi="Tahoma" w:cs="Tahoma"/>
          <w:sz w:val="22"/>
          <w:szCs w:val="22"/>
        </w:rPr>
        <w:t xml:space="preserve"> </w:t>
      </w:r>
      <w:r w:rsidRPr="004733A3">
        <w:rPr>
          <w:rFonts w:ascii="Tahoma" w:hAnsi="Tahoma" w:cs="Tahoma"/>
          <w:spacing w:val="-4"/>
          <w:sz w:val="22"/>
          <w:szCs w:val="22"/>
        </w:rPr>
        <w:t xml:space="preserve">τις υποχρεώσεις τους που αφορούν τις </w:t>
      </w:r>
      <w:r w:rsidRPr="00AA6713">
        <w:rPr>
          <w:rFonts w:ascii="Tahoma" w:hAnsi="Tahoma" w:cs="Tahoma"/>
          <w:b/>
          <w:bCs/>
          <w:spacing w:val="-4"/>
          <w:sz w:val="22"/>
          <w:szCs w:val="22"/>
          <w:u w:val="single"/>
        </w:rPr>
        <w:t>εισφορές κοινωνικής ασφάλισης</w:t>
      </w:r>
      <w:r w:rsidRPr="00AA6713">
        <w:rPr>
          <w:rFonts w:ascii="Tahoma" w:hAnsi="Tahoma" w:cs="Tahoma"/>
          <w:b/>
          <w:bCs/>
          <w:spacing w:val="-4"/>
          <w:sz w:val="22"/>
          <w:szCs w:val="22"/>
        </w:rPr>
        <w:t xml:space="preserve"> </w:t>
      </w:r>
      <w:r w:rsidRPr="00AA6713">
        <w:rPr>
          <w:rFonts w:ascii="Tahoma" w:hAnsi="Tahoma" w:cs="Tahoma"/>
          <w:b/>
          <w:bCs/>
          <w:spacing w:val="-4"/>
          <w:sz w:val="22"/>
          <w:szCs w:val="22"/>
          <w:u w:val="single"/>
        </w:rPr>
        <w:t>κύριας και επικουρικής</w:t>
      </w:r>
      <w:r w:rsidRPr="004733A3">
        <w:rPr>
          <w:rFonts w:ascii="Tahoma" w:hAnsi="Tahoma" w:cs="Tahoma"/>
          <w:spacing w:val="-4"/>
          <w:sz w:val="22"/>
          <w:szCs w:val="22"/>
        </w:rPr>
        <w:t xml:space="preserve"> και ως προς τις</w:t>
      </w:r>
      <w:r w:rsidRPr="004733A3">
        <w:rPr>
          <w:rFonts w:ascii="Tahoma" w:hAnsi="Tahoma" w:cs="Tahoma"/>
          <w:sz w:val="22"/>
          <w:szCs w:val="22"/>
        </w:rPr>
        <w:t xml:space="preserve"> </w:t>
      </w:r>
      <w:r w:rsidRPr="00AA6713">
        <w:rPr>
          <w:rFonts w:ascii="Tahoma" w:hAnsi="Tahoma" w:cs="Tahoma"/>
          <w:b/>
          <w:bCs/>
          <w:spacing w:val="-10"/>
          <w:sz w:val="22"/>
          <w:szCs w:val="22"/>
          <w:u w:val="single"/>
        </w:rPr>
        <w:t>φορολογικές υποχρεώσεις</w:t>
      </w:r>
      <w:r w:rsidRPr="004733A3">
        <w:rPr>
          <w:rFonts w:ascii="Tahoma" w:hAnsi="Tahoma" w:cs="Tahoma"/>
          <w:spacing w:val="-10"/>
          <w:sz w:val="22"/>
          <w:szCs w:val="22"/>
        </w:rPr>
        <w:t xml:space="preserve"> τους κατά την ημέρα του διαγωνισμού.</w:t>
      </w:r>
    </w:p>
    <w:p w:rsidR="00F148D4" w:rsidRPr="00472300" w:rsidRDefault="00F148D4" w:rsidP="00472300">
      <w:pPr>
        <w:shd w:val="clear" w:color="auto" w:fill="FFFFFF"/>
        <w:jc w:val="both"/>
        <w:rPr>
          <w:rFonts w:ascii="Tahoma" w:hAnsi="Tahoma" w:cs="Tahoma"/>
          <w:spacing w:val="-10"/>
          <w:sz w:val="22"/>
          <w:szCs w:val="22"/>
        </w:rPr>
      </w:pPr>
    </w:p>
    <w:p w:rsidR="00F148D4" w:rsidRPr="00472300" w:rsidRDefault="00F148D4" w:rsidP="00472300">
      <w:pPr>
        <w:shd w:val="clear" w:color="auto" w:fill="FFFFFF"/>
        <w:jc w:val="both"/>
        <w:rPr>
          <w:rFonts w:ascii="Tahoma" w:hAnsi="Tahoma" w:cs="Tahoma"/>
          <w:spacing w:val="-8"/>
          <w:sz w:val="22"/>
          <w:szCs w:val="22"/>
        </w:rPr>
      </w:pPr>
      <w:r w:rsidRPr="004733A3">
        <w:rPr>
          <w:rFonts w:ascii="Tahoma" w:hAnsi="Tahoma" w:cs="Tahoma"/>
          <w:spacing w:val="-7"/>
          <w:sz w:val="22"/>
          <w:szCs w:val="22"/>
        </w:rPr>
        <w:t>ε. Σε περίπτωση εγκατάστασης τους στο εξωτερικό τα δικαιολογητικά των παραγράφων (γ)</w:t>
      </w:r>
      <w:r w:rsidRPr="004733A3">
        <w:rPr>
          <w:rFonts w:ascii="Tahoma" w:hAnsi="Tahoma" w:cs="Tahoma"/>
          <w:sz w:val="22"/>
          <w:szCs w:val="22"/>
        </w:rPr>
        <w:t xml:space="preserve"> </w:t>
      </w:r>
      <w:r w:rsidRPr="004733A3">
        <w:rPr>
          <w:rFonts w:ascii="Tahoma" w:hAnsi="Tahoma" w:cs="Tahoma"/>
          <w:spacing w:val="-2"/>
          <w:sz w:val="22"/>
          <w:szCs w:val="22"/>
        </w:rPr>
        <w:t>και (δ) του παρόντος εκδίδονται με βάση την ισχύουσα νομοθεσία της χώρας που είναι</w:t>
      </w:r>
      <w:r w:rsidRPr="004733A3">
        <w:rPr>
          <w:rFonts w:ascii="Tahoma" w:hAnsi="Tahoma" w:cs="Tahoma"/>
          <w:sz w:val="22"/>
          <w:szCs w:val="22"/>
        </w:rPr>
        <w:t xml:space="preserve"> </w:t>
      </w:r>
      <w:r w:rsidRPr="004733A3">
        <w:rPr>
          <w:rFonts w:ascii="Tahoma" w:hAnsi="Tahoma" w:cs="Tahoma"/>
          <w:spacing w:val="-8"/>
          <w:sz w:val="22"/>
          <w:szCs w:val="22"/>
        </w:rPr>
        <w:t>εγκατεστημένοι.</w:t>
      </w:r>
    </w:p>
    <w:p w:rsidR="00F148D4" w:rsidRPr="00472300" w:rsidRDefault="00F148D4" w:rsidP="00472300">
      <w:pPr>
        <w:shd w:val="clear" w:color="auto" w:fill="FFFFFF"/>
        <w:jc w:val="both"/>
        <w:rPr>
          <w:rFonts w:ascii="Tahoma" w:hAnsi="Tahoma" w:cs="Tahoma"/>
          <w:sz w:val="22"/>
          <w:szCs w:val="22"/>
        </w:rPr>
      </w:pPr>
    </w:p>
    <w:p w:rsidR="00F148D4" w:rsidRPr="004733A3" w:rsidRDefault="00F148D4" w:rsidP="00472300">
      <w:pPr>
        <w:shd w:val="clear" w:color="auto" w:fill="FFFFFF"/>
        <w:jc w:val="both"/>
        <w:rPr>
          <w:rFonts w:ascii="Tahoma" w:hAnsi="Tahoma" w:cs="Tahoma"/>
          <w:spacing w:val="-7"/>
          <w:sz w:val="22"/>
          <w:szCs w:val="22"/>
          <w:u w:val="single"/>
        </w:rPr>
      </w:pPr>
      <w:r w:rsidRPr="004733A3">
        <w:rPr>
          <w:rFonts w:ascii="Tahoma" w:hAnsi="Tahoma" w:cs="Tahoma"/>
          <w:spacing w:val="-7"/>
          <w:sz w:val="22"/>
          <w:szCs w:val="22"/>
        </w:rPr>
        <w:t xml:space="preserve">στ. </w:t>
      </w:r>
      <w:r w:rsidRPr="00AA6713">
        <w:rPr>
          <w:rFonts w:ascii="Tahoma" w:hAnsi="Tahoma" w:cs="Tahoma"/>
          <w:b/>
          <w:bCs/>
          <w:spacing w:val="-7"/>
          <w:sz w:val="22"/>
          <w:szCs w:val="22"/>
          <w:u w:val="single"/>
        </w:rPr>
        <w:t>Πιστοποιητικό του οικείου επιμελητηρίου</w:t>
      </w:r>
      <w:r w:rsidRPr="004733A3">
        <w:rPr>
          <w:rFonts w:ascii="Tahoma" w:hAnsi="Tahoma" w:cs="Tahoma"/>
          <w:spacing w:val="-7"/>
          <w:sz w:val="22"/>
          <w:szCs w:val="22"/>
        </w:rPr>
        <w:t xml:space="preserve"> με πιστοποίηση της εγγραφής τους για το συγκεκριμένο επάγγελμα </w:t>
      </w:r>
      <w:r w:rsidRPr="004733A3">
        <w:rPr>
          <w:rFonts w:ascii="Tahoma" w:hAnsi="Tahoma" w:cs="Tahoma"/>
          <w:spacing w:val="-7"/>
          <w:sz w:val="22"/>
          <w:szCs w:val="22"/>
          <w:u w:val="single"/>
        </w:rPr>
        <w:t>που να έχει εκδοθεί το πολύ έξι (6) μήνες πριν από την ημερομηνία του διαγωνισμού.</w:t>
      </w:r>
    </w:p>
    <w:p w:rsidR="00F148D4" w:rsidRPr="004733A3" w:rsidRDefault="00F148D4" w:rsidP="00472300">
      <w:pPr>
        <w:jc w:val="both"/>
        <w:rPr>
          <w:rFonts w:ascii="Tahoma" w:hAnsi="Tahoma" w:cs="Tahoma"/>
          <w:spacing w:val="-9"/>
          <w:sz w:val="22"/>
          <w:szCs w:val="22"/>
        </w:rPr>
      </w:pPr>
      <w:r w:rsidRPr="004733A3">
        <w:rPr>
          <w:rFonts w:ascii="Tahoma" w:hAnsi="Tahoma" w:cs="Tahoma"/>
          <w:spacing w:val="-9"/>
          <w:sz w:val="22"/>
          <w:szCs w:val="22"/>
        </w:rPr>
        <w:t>Επίσης, ο φάκελος των δικαιολογητικών συμμετοχής, εκτός των παραπάνω, πρέπει να περιέχει και τα νομιμοποιητικά έγγραφα κάθε συμμετέχοντος, όπως το Φ.Ε.Κ. ίδρυσης και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w:t>
      </w:r>
    </w:p>
    <w:p w:rsidR="00F148D4" w:rsidRPr="004733A3" w:rsidRDefault="00F148D4" w:rsidP="00472300">
      <w:pPr>
        <w:jc w:val="both"/>
        <w:rPr>
          <w:rFonts w:ascii="Tahoma" w:hAnsi="Tahoma" w:cs="Tahoma"/>
          <w:spacing w:val="-9"/>
          <w:sz w:val="22"/>
          <w:szCs w:val="22"/>
        </w:rPr>
      </w:pPr>
      <w:r w:rsidRPr="004733A3">
        <w:rPr>
          <w:rFonts w:ascii="Tahoma" w:hAnsi="Tahoma" w:cs="Tahoma"/>
          <w:spacing w:val="-9"/>
          <w:sz w:val="22"/>
          <w:szCs w:val="22"/>
        </w:rPr>
        <w:t>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F148D4" w:rsidRPr="004733A3" w:rsidRDefault="00F148D4" w:rsidP="00472300">
      <w:pPr>
        <w:jc w:val="both"/>
        <w:rPr>
          <w:rFonts w:ascii="Tahoma" w:hAnsi="Tahoma" w:cs="Tahoma"/>
          <w:spacing w:val="-9"/>
          <w:sz w:val="22"/>
          <w:szCs w:val="22"/>
        </w:rPr>
      </w:pPr>
      <w:r w:rsidRPr="004733A3">
        <w:rPr>
          <w:rFonts w:ascii="Tahoma" w:hAnsi="Tahoma" w:cs="Tahoma"/>
          <w:spacing w:val="-9"/>
          <w:sz w:val="22"/>
          <w:szCs w:val="22"/>
        </w:rPr>
        <w:t>Οι δηλώσεις (υπεύθυνες ή μη) υποβάλλονται σύμφωνα με το άρθρο 11 του Ν2690/99, όπως και κάθε δήλωση που απαιτεί η παρούσα διακήρυξη.</w:t>
      </w:r>
    </w:p>
    <w:p w:rsidR="00F148D4" w:rsidRPr="004733A3" w:rsidRDefault="00F148D4" w:rsidP="00472300">
      <w:pPr>
        <w:shd w:val="clear" w:color="auto" w:fill="FFFFFF"/>
        <w:jc w:val="both"/>
        <w:rPr>
          <w:rFonts w:ascii="Tahoma" w:hAnsi="Tahoma" w:cs="Tahoma"/>
          <w:spacing w:val="-9"/>
          <w:sz w:val="22"/>
          <w:szCs w:val="22"/>
        </w:rPr>
      </w:pPr>
    </w:p>
    <w:p w:rsidR="00F148D4" w:rsidRPr="004733A3" w:rsidRDefault="00F148D4" w:rsidP="00472300">
      <w:pPr>
        <w:shd w:val="clear" w:color="auto" w:fill="FFFFFF"/>
        <w:tabs>
          <w:tab w:val="left" w:pos="245"/>
        </w:tabs>
        <w:rPr>
          <w:rFonts w:ascii="Tahoma" w:hAnsi="Tahoma" w:cs="Tahoma"/>
          <w:sz w:val="22"/>
          <w:szCs w:val="22"/>
        </w:rPr>
      </w:pPr>
      <w:r w:rsidRPr="004733A3">
        <w:rPr>
          <w:rFonts w:ascii="Tahoma" w:hAnsi="Tahoma" w:cs="Tahoma"/>
          <w:sz w:val="22"/>
          <w:szCs w:val="22"/>
          <w:u w:val="single"/>
        </w:rPr>
        <w:t>2.</w:t>
      </w:r>
      <w:r w:rsidRPr="004733A3">
        <w:rPr>
          <w:rFonts w:ascii="Tahoma" w:hAnsi="Tahoma" w:cs="Tahoma"/>
          <w:sz w:val="22"/>
          <w:szCs w:val="22"/>
        </w:rPr>
        <w:tab/>
      </w:r>
      <w:r w:rsidRPr="004733A3">
        <w:rPr>
          <w:rFonts w:ascii="Tahoma" w:hAnsi="Tahoma" w:cs="Tahoma"/>
          <w:sz w:val="22"/>
          <w:szCs w:val="22"/>
          <w:u w:val="single"/>
        </w:rPr>
        <w:t>ΟΙ ΑΛΛΟΔΑΠΟΙ ΠΡΟΜΗΘΕΥΤΕΣ</w:t>
      </w:r>
    </w:p>
    <w:p w:rsidR="00F148D4" w:rsidRPr="004733A3" w:rsidRDefault="00F148D4" w:rsidP="00472300">
      <w:pPr>
        <w:jc w:val="both"/>
        <w:rPr>
          <w:rFonts w:ascii="Tahoma" w:hAnsi="Tahoma" w:cs="Tahoma"/>
          <w:spacing w:val="-12"/>
          <w:sz w:val="22"/>
          <w:szCs w:val="22"/>
        </w:rPr>
      </w:pPr>
      <w:r w:rsidRPr="004733A3">
        <w:rPr>
          <w:rFonts w:ascii="Tahoma" w:hAnsi="Tahoma" w:cs="Tahoma"/>
          <w:spacing w:val="-12"/>
          <w:sz w:val="22"/>
          <w:szCs w:val="22"/>
        </w:rPr>
        <w:t>Τα ως άνω για τους Έλληνες πολίτες, που όμως εκδ</w:t>
      </w:r>
      <w:r>
        <w:rPr>
          <w:rFonts w:ascii="Tahoma" w:hAnsi="Tahoma" w:cs="Tahoma"/>
          <w:spacing w:val="-12"/>
          <w:sz w:val="22"/>
          <w:szCs w:val="22"/>
        </w:rPr>
        <w:t>ίδονται από την</w:t>
      </w:r>
      <w:r w:rsidRPr="004733A3">
        <w:rPr>
          <w:rFonts w:ascii="Tahoma" w:hAnsi="Tahoma" w:cs="Tahoma"/>
          <w:spacing w:val="-12"/>
          <w:sz w:val="22"/>
          <w:szCs w:val="22"/>
        </w:rPr>
        <w:t xml:space="preserve"> χώρα εγκατάστασής τους.</w:t>
      </w:r>
    </w:p>
    <w:p w:rsidR="00F148D4" w:rsidRPr="004733A3" w:rsidRDefault="00F148D4" w:rsidP="00472300">
      <w:pPr>
        <w:shd w:val="clear" w:color="auto" w:fill="FFFFFF"/>
        <w:ind w:right="10"/>
        <w:jc w:val="both"/>
        <w:rPr>
          <w:rFonts w:ascii="Tahoma" w:hAnsi="Tahoma" w:cs="Tahoma"/>
          <w:spacing w:val="-12"/>
          <w:sz w:val="22"/>
          <w:szCs w:val="22"/>
        </w:rPr>
      </w:pPr>
    </w:p>
    <w:p w:rsidR="00F148D4" w:rsidRPr="004733A3" w:rsidRDefault="00F148D4" w:rsidP="00472300">
      <w:pPr>
        <w:shd w:val="clear" w:color="auto" w:fill="FFFFFF"/>
        <w:tabs>
          <w:tab w:val="left" w:pos="245"/>
        </w:tabs>
        <w:rPr>
          <w:rFonts w:ascii="Tahoma" w:hAnsi="Tahoma" w:cs="Tahoma"/>
          <w:sz w:val="22"/>
          <w:szCs w:val="22"/>
        </w:rPr>
      </w:pPr>
      <w:r w:rsidRPr="004733A3">
        <w:rPr>
          <w:rFonts w:ascii="Tahoma" w:hAnsi="Tahoma" w:cs="Tahoma"/>
          <w:sz w:val="22"/>
          <w:szCs w:val="22"/>
          <w:u w:val="single"/>
        </w:rPr>
        <w:t>3.</w:t>
      </w:r>
      <w:r w:rsidRPr="004733A3">
        <w:rPr>
          <w:rFonts w:ascii="Tahoma" w:hAnsi="Tahoma" w:cs="Tahoma"/>
          <w:sz w:val="22"/>
          <w:szCs w:val="22"/>
        </w:rPr>
        <w:tab/>
      </w:r>
      <w:r w:rsidRPr="004733A3">
        <w:rPr>
          <w:rFonts w:ascii="Tahoma" w:hAnsi="Tahoma" w:cs="Tahoma"/>
          <w:sz w:val="22"/>
          <w:szCs w:val="22"/>
          <w:u w:val="single"/>
        </w:rPr>
        <w:t>ΤΑ ΝΟΜΙΚΑ ΠΡΟΣΩΠΑ ΗΜΕΔΑΠΑ Η ΑΛΛΟΔΑΠΑ</w:t>
      </w:r>
    </w:p>
    <w:p w:rsidR="00F148D4" w:rsidRPr="004733A3" w:rsidRDefault="00F148D4" w:rsidP="00472300">
      <w:pPr>
        <w:shd w:val="clear" w:color="auto" w:fill="FFFFFF"/>
        <w:ind w:right="5"/>
        <w:jc w:val="both"/>
        <w:rPr>
          <w:rFonts w:ascii="Tahoma" w:hAnsi="Tahoma" w:cs="Tahoma"/>
          <w:sz w:val="22"/>
          <w:szCs w:val="22"/>
        </w:rPr>
      </w:pPr>
      <w:r w:rsidRPr="004733A3">
        <w:rPr>
          <w:rFonts w:ascii="Tahoma" w:hAnsi="Tahoma" w:cs="Tahoma"/>
          <w:spacing w:val="-12"/>
          <w:sz w:val="22"/>
          <w:szCs w:val="22"/>
        </w:rPr>
        <w:t xml:space="preserve">Όλα τα δικαιολογητικά που αναφέρονται παραπάνω, εκτός από το απόσπασμα του ποινικού </w:t>
      </w:r>
      <w:r w:rsidRPr="004733A3">
        <w:rPr>
          <w:rFonts w:ascii="Tahoma" w:hAnsi="Tahoma" w:cs="Tahoma"/>
          <w:spacing w:val="-3"/>
          <w:sz w:val="22"/>
          <w:szCs w:val="22"/>
        </w:rPr>
        <w:t xml:space="preserve">μητρώου ή άλλου αντίστοιχου με αυτό έγγραφο. Στην περίπτωση αυτή υποχρέωση </w:t>
      </w:r>
      <w:r w:rsidRPr="004733A3">
        <w:rPr>
          <w:rFonts w:ascii="Tahoma" w:hAnsi="Tahoma" w:cs="Tahoma"/>
          <w:sz w:val="22"/>
          <w:szCs w:val="22"/>
        </w:rPr>
        <w:t xml:space="preserve">προσκόμισης ποινικού μητρώου έχει ο νόμιμος εκπρόσωπος της συμμετεχούσης </w:t>
      </w:r>
      <w:r w:rsidRPr="004733A3">
        <w:rPr>
          <w:rFonts w:ascii="Tahoma" w:hAnsi="Tahoma" w:cs="Tahoma"/>
          <w:spacing w:val="-7"/>
          <w:sz w:val="22"/>
          <w:szCs w:val="22"/>
        </w:rPr>
        <w:t xml:space="preserve">εταιρείας, καθώς και επίσημο έγγραφο από το οποίο προκύπτει η ιδιότητα του νόμιμου </w:t>
      </w:r>
      <w:r w:rsidRPr="004733A3">
        <w:rPr>
          <w:rFonts w:ascii="Tahoma" w:hAnsi="Tahoma" w:cs="Tahoma"/>
          <w:sz w:val="22"/>
          <w:szCs w:val="22"/>
        </w:rPr>
        <w:t>εκπροσώπου της εταιρείας.</w:t>
      </w:r>
    </w:p>
    <w:p w:rsidR="00F148D4" w:rsidRPr="004733A3" w:rsidRDefault="00F148D4" w:rsidP="00472300">
      <w:pPr>
        <w:shd w:val="clear" w:color="auto" w:fill="FFFFFF"/>
        <w:ind w:right="5"/>
        <w:jc w:val="both"/>
        <w:rPr>
          <w:rFonts w:ascii="Tahoma" w:hAnsi="Tahoma" w:cs="Tahoma"/>
          <w:sz w:val="22"/>
          <w:szCs w:val="22"/>
        </w:rPr>
      </w:pPr>
    </w:p>
    <w:p w:rsidR="00F148D4" w:rsidRPr="004733A3" w:rsidRDefault="00F148D4" w:rsidP="00472300">
      <w:pPr>
        <w:shd w:val="clear" w:color="auto" w:fill="FFFFFF"/>
        <w:tabs>
          <w:tab w:val="left" w:pos="245"/>
        </w:tabs>
        <w:rPr>
          <w:rFonts w:ascii="Tahoma" w:hAnsi="Tahoma" w:cs="Tahoma"/>
          <w:sz w:val="22"/>
          <w:szCs w:val="22"/>
        </w:rPr>
      </w:pPr>
      <w:r w:rsidRPr="004733A3">
        <w:rPr>
          <w:rFonts w:ascii="Tahoma" w:hAnsi="Tahoma" w:cs="Tahoma"/>
          <w:spacing w:val="-6"/>
          <w:sz w:val="22"/>
          <w:szCs w:val="22"/>
          <w:u w:val="single"/>
        </w:rPr>
        <w:t>4.</w:t>
      </w:r>
      <w:r w:rsidRPr="004733A3">
        <w:rPr>
          <w:rFonts w:ascii="Tahoma" w:hAnsi="Tahoma" w:cs="Tahoma"/>
          <w:sz w:val="22"/>
          <w:szCs w:val="22"/>
        </w:rPr>
        <w:tab/>
      </w:r>
      <w:r w:rsidRPr="004733A3">
        <w:rPr>
          <w:rFonts w:ascii="Tahoma" w:hAnsi="Tahoma" w:cs="Tahoma"/>
          <w:sz w:val="22"/>
          <w:szCs w:val="22"/>
          <w:u w:val="single"/>
        </w:rPr>
        <w:t>ΟΙ ΣΥΝΕΤΑΙΡΙΣΜΟΙ</w:t>
      </w:r>
    </w:p>
    <w:p w:rsidR="00F148D4" w:rsidRPr="004733A3" w:rsidRDefault="00F148D4" w:rsidP="00472300">
      <w:pPr>
        <w:shd w:val="clear" w:color="auto" w:fill="FFFFFF"/>
        <w:jc w:val="both"/>
        <w:rPr>
          <w:rFonts w:ascii="Tahoma" w:hAnsi="Tahoma" w:cs="Tahoma"/>
          <w:sz w:val="22"/>
          <w:szCs w:val="22"/>
        </w:rPr>
      </w:pPr>
      <w:r w:rsidRPr="004733A3">
        <w:rPr>
          <w:rFonts w:ascii="Tahoma" w:hAnsi="Tahoma" w:cs="Tahoma"/>
          <w:spacing w:val="-10"/>
          <w:sz w:val="22"/>
          <w:szCs w:val="22"/>
        </w:rPr>
        <w:t>α. Εγγυητική επιστολή συμμετοχής, σύμφωνα με όσα αναφέρονται παραπάνω.</w:t>
      </w:r>
    </w:p>
    <w:p w:rsidR="00F148D4" w:rsidRPr="004733A3" w:rsidRDefault="00F148D4" w:rsidP="00472300">
      <w:pPr>
        <w:shd w:val="clear" w:color="auto" w:fill="FFFFFF"/>
        <w:jc w:val="both"/>
        <w:rPr>
          <w:rFonts w:ascii="Tahoma" w:hAnsi="Tahoma" w:cs="Tahoma"/>
          <w:sz w:val="22"/>
          <w:szCs w:val="22"/>
        </w:rPr>
      </w:pPr>
      <w:r w:rsidRPr="004733A3">
        <w:rPr>
          <w:rFonts w:ascii="Tahoma" w:hAnsi="Tahoma" w:cs="Tahoma"/>
          <w:spacing w:val="-10"/>
          <w:sz w:val="22"/>
          <w:szCs w:val="22"/>
        </w:rPr>
        <w:t>β. Βεβαίωση εποπτεύουσας αρχής ότι ο συνεταιρισμός λειτουργεί νόμιμα.</w:t>
      </w:r>
    </w:p>
    <w:p w:rsidR="00F148D4" w:rsidRPr="004733A3" w:rsidRDefault="00F148D4" w:rsidP="00472300">
      <w:pPr>
        <w:shd w:val="clear" w:color="auto" w:fill="FFFFFF"/>
        <w:jc w:val="both"/>
        <w:rPr>
          <w:rFonts w:ascii="Tahoma" w:hAnsi="Tahoma" w:cs="Tahoma"/>
          <w:sz w:val="22"/>
          <w:szCs w:val="22"/>
        </w:rPr>
      </w:pPr>
      <w:r w:rsidRPr="004733A3">
        <w:rPr>
          <w:rFonts w:ascii="Tahoma" w:hAnsi="Tahoma" w:cs="Tahoma"/>
          <w:spacing w:val="-11"/>
          <w:sz w:val="22"/>
          <w:szCs w:val="22"/>
        </w:rPr>
        <w:t>γ. Πιστοποιητικά αρμόδιας Δικαστικής ή Διοικητικής Αρχής από τα οποία να προκύπτει ότι:</w:t>
      </w:r>
    </w:p>
    <w:p w:rsidR="00F148D4" w:rsidRPr="004733A3" w:rsidRDefault="00F148D4" w:rsidP="00472300">
      <w:pPr>
        <w:numPr>
          <w:ilvl w:val="0"/>
          <w:numId w:val="29"/>
        </w:numPr>
        <w:shd w:val="clear" w:color="auto" w:fill="FFFFFF"/>
        <w:tabs>
          <w:tab w:val="left" w:pos="984"/>
        </w:tabs>
        <w:autoSpaceDE w:val="0"/>
        <w:autoSpaceDN w:val="0"/>
        <w:adjustRightInd w:val="0"/>
        <w:ind w:right="10"/>
        <w:jc w:val="both"/>
        <w:rPr>
          <w:rFonts w:ascii="Tahoma" w:hAnsi="Tahoma" w:cs="Tahoma"/>
          <w:sz w:val="22"/>
          <w:szCs w:val="22"/>
        </w:rPr>
      </w:pPr>
      <w:r w:rsidRPr="004733A3">
        <w:rPr>
          <w:rFonts w:ascii="Tahoma" w:hAnsi="Tahoma" w:cs="Tahoma"/>
          <w:spacing w:val="-6"/>
          <w:sz w:val="22"/>
          <w:szCs w:val="22"/>
        </w:rPr>
        <w:t xml:space="preserve">Δεν τελούν σε πτώχευση, εκκαθάριση, αναγκαστική διαχείριση, πτωχευτικό </w:t>
      </w:r>
      <w:r w:rsidRPr="004733A3">
        <w:rPr>
          <w:rFonts w:ascii="Tahoma" w:hAnsi="Tahoma" w:cs="Tahoma"/>
          <w:sz w:val="22"/>
          <w:szCs w:val="22"/>
        </w:rPr>
        <w:t>συμβιβασμό ή άλλη ανάλογη κατάσταση.</w:t>
      </w:r>
    </w:p>
    <w:p w:rsidR="00F148D4" w:rsidRPr="004733A3" w:rsidRDefault="00F148D4" w:rsidP="00472300">
      <w:pPr>
        <w:numPr>
          <w:ilvl w:val="0"/>
          <w:numId w:val="29"/>
        </w:numPr>
        <w:shd w:val="clear" w:color="auto" w:fill="FFFFFF"/>
        <w:tabs>
          <w:tab w:val="left" w:pos="984"/>
        </w:tabs>
        <w:autoSpaceDE w:val="0"/>
        <w:autoSpaceDN w:val="0"/>
        <w:adjustRightInd w:val="0"/>
        <w:jc w:val="both"/>
        <w:rPr>
          <w:rFonts w:ascii="Tahoma" w:hAnsi="Tahoma" w:cs="Tahoma"/>
          <w:sz w:val="22"/>
          <w:szCs w:val="22"/>
        </w:rPr>
      </w:pPr>
      <w:r w:rsidRPr="004733A3">
        <w:rPr>
          <w:rFonts w:ascii="Tahoma" w:hAnsi="Tahoma" w:cs="Tahoma"/>
          <w:spacing w:val="-5"/>
          <w:sz w:val="22"/>
          <w:szCs w:val="22"/>
        </w:rPr>
        <w:t xml:space="preserve">Δεν τελούν υπό διαδικασία κήρυξης σε πτώχευση, έκδοσης αναγκαστικής </w:t>
      </w:r>
      <w:r w:rsidRPr="004733A3">
        <w:rPr>
          <w:rFonts w:ascii="Tahoma" w:hAnsi="Tahoma" w:cs="Tahoma"/>
          <w:spacing w:val="-10"/>
          <w:sz w:val="22"/>
          <w:szCs w:val="22"/>
        </w:rPr>
        <w:t xml:space="preserve">εκκαθάρισης, αναγκαστικής διαχείρισης, πτωχευτικού συμβιβασμού ή υπό άλλη ανάλογη </w:t>
      </w:r>
      <w:r w:rsidRPr="004733A3">
        <w:rPr>
          <w:rFonts w:ascii="Tahoma" w:hAnsi="Tahoma" w:cs="Tahoma"/>
          <w:sz w:val="22"/>
          <w:szCs w:val="22"/>
        </w:rPr>
        <w:t>διαδικασία.</w:t>
      </w:r>
    </w:p>
    <w:p w:rsidR="00F148D4" w:rsidRPr="004733A3" w:rsidRDefault="00F148D4" w:rsidP="00472300">
      <w:pPr>
        <w:shd w:val="clear" w:color="auto" w:fill="FFFFFF"/>
        <w:tabs>
          <w:tab w:val="left" w:pos="269"/>
        </w:tabs>
        <w:rPr>
          <w:rFonts w:ascii="Tahoma" w:hAnsi="Tahoma" w:cs="Tahoma"/>
          <w:sz w:val="22"/>
          <w:szCs w:val="22"/>
          <w:u w:val="single"/>
        </w:rPr>
      </w:pPr>
    </w:p>
    <w:p w:rsidR="00F148D4" w:rsidRPr="004733A3" w:rsidRDefault="00F148D4" w:rsidP="00472300">
      <w:pPr>
        <w:shd w:val="clear" w:color="auto" w:fill="FFFFFF"/>
        <w:tabs>
          <w:tab w:val="left" w:pos="269"/>
        </w:tabs>
        <w:rPr>
          <w:rFonts w:ascii="Tahoma" w:hAnsi="Tahoma" w:cs="Tahoma"/>
          <w:sz w:val="22"/>
          <w:szCs w:val="22"/>
        </w:rPr>
      </w:pPr>
      <w:r w:rsidRPr="004733A3">
        <w:rPr>
          <w:rFonts w:ascii="Tahoma" w:hAnsi="Tahoma" w:cs="Tahoma"/>
          <w:sz w:val="22"/>
          <w:szCs w:val="22"/>
          <w:u w:val="single"/>
        </w:rPr>
        <w:t>5.</w:t>
      </w:r>
      <w:r w:rsidRPr="004733A3">
        <w:rPr>
          <w:rFonts w:ascii="Tahoma" w:hAnsi="Tahoma" w:cs="Tahoma"/>
          <w:sz w:val="22"/>
          <w:szCs w:val="22"/>
        </w:rPr>
        <w:tab/>
      </w:r>
      <w:r w:rsidRPr="004733A3">
        <w:rPr>
          <w:rFonts w:ascii="Tahoma" w:hAnsi="Tahoma" w:cs="Tahoma"/>
          <w:sz w:val="22"/>
          <w:szCs w:val="22"/>
          <w:u w:val="single"/>
        </w:rPr>
        <w:t>ΕΝΩΣΕΙΣ ΠΡΟΜΗΘΕΥΤΩΝ (ΚΟΙΝΗ ΠΡΟΣΦΟΡΑ)</w:t>
      </w:r>
    </w:p>
    <w:p w:rsidR="00F148D4" w:rsidRPr="004733A3" w:rsidRDefault="00F148D4" w:rsidP="00472300">
      <w:pPr>
        <w:shd w:val="clear" w:color="auto" w:fill="FFFFFF"/>
        <w:ind w:right="5"/>
        <w:jc w:val="both"/>
        <w:rPr>
          <w:rFonts w:ascii="Tahoma" w:hAnsi="Tahoma" w:cs="Tahoma"/>
          <w:sz w:val="22"/>
          <w:szCs w:val="22"/>
        </w:rPr>
      </w:pPr>
      <w:r w:rsidRPr="004733A3">
        <w:rPr>
          <w:rFonts w:ascii="Tahoma" w:hAnsi="Tahoma" w:cs="Tahoma"/>
          <w:spacing w:val="-10"/>
          <w:sz w:val="22"/>
          <w:szCs w:val="22"/>
        </w:rPr>
        <w:t xml:space="preserve">α. Όλα τα παραπάνω κατά περίπτωση δικαιολογητικά για κάθε προμηθευτή που συμμετέχει </w:t>
      </w:r>
      <w:r w:rsidRPr="004733A3">
        <w:rPr>
          <w:rFonts w:ascii="Tahoma" w:hAnsi="Tahoma" w:cs="Tahoma"/>
          <w:sz w:val="22"/>
          <w:szCs w:val="22"/>
        </w:rPr>
        <w:t>στην ένωση, σύμφωνα με άρθρο 8 του Ε.Κ.Π.Ο.Τ.Α.</w:t>
      </w:r>
    </w:p>
    <w:p w:rsidR="00F148D4" w:rsidRPr="004733A3" w:rsidRDefault="00F148D4" w:rsidP="00472300">
      <w:pPr>
        <w:shd w:val="clear" w:color="auto" w:fill="FFFFFF"/>
        <w:jc w:val="both"/>
        <w:rPr>
          <w:rFonts w:ascii="Tahoma" w:hAnsi="Tahoma" w:cs="Tahoma"/>
          <w:spacing w:val="-10"/>
          <w:sz w:val="22"/>
          <w:szCs w:val="22"/>
        </w:rPr>
      </w:pPr>
      <w:r w:rsidRPr="004733A3">
        <w:rPr>
          <w:rFonts w:ascii="Tahoma" w:hAnsi="Tahoma" w:cs="Tahoma"/>
          <w:spacing w:val="-11"/>
          <w:sz w:val="22"/>
          <w:szCs w:val="22"/>
        </w:rPr>
        <w:t xml:space="preserve">β. Πιστοποιητικό σκοπιμότητας του Ε.Ο.Μ.Μ.Ε.Χ για ενώσεις προμηθευτών που αποτελούνται </w:t>
      </w:r>
      <w:r w:rsidRPr="004733A3">
        <w:rPr>
          <w:rFonts w:ascii="Tahoma" w:hAnsi="Tahoma" w:cs="Tahoma"/>
          <w:spacing w:val="-3"/>
          <w:sz w:val="22"/>
          <w:szCs w:val="22"/>
        </w:rPr>
        <w:lastRenderedPageBreak/>
        <w:t xml:space="preserve">από μικρομεσαίες μεταποιητικές επιχειρήσεις (Μ.Μ.Ε.) ή παραγωγικούς αστικούς </w:t>
      </w:r>
      <w:r w:rsidRPr="004733A3">
        <w:rPr>
          <w:rFonts w:ascii="Tahoma" w:hAnsi="Tahoma" w:cs="Tahoma"/>
          <w:spacing w:val="-10"/>
          <w:sz w:val="22"/>
          <w:szCs w:val="22"/>
        </w:rPr>
        <w:t xml:space="preserve">συνεταιρισμούς, στους οποίους μετέχουν και επιχειρήσεις εσωτερικού ή εξωτερικού. </w:t>
      </w:r>
    </w:p>
    <w:p w:rsidR="00F148D4" w:rsidRDefault="00F148D4" w:rsidP="00472300">
      <w:pPr>
        <w:shd w:val="clear" w:color="auto" w:fill="FFFFFF"/>
        <w:jc w:val="both"/>
        <w:rPr>
          <w:rFonts w:ascii="Tahoma" w:hAnsi="Tahoma" w:cs="Tahoma"/>
          <w:sz w:val="22"/>
          <w:szCs w:val="22"/>
        </w:rPr>
      </w:pPr>
      <w:r w:rsidRPr="004733A3">
        <w:rPr>
          <w:rFonts w:ascii="Tahoma" w:hAnsi="Tahoma" w:cs="Tahoma"/>
          <w:spacing w:val="-10"/>
          <w:sz w:val="22"/>
          <w:szCs w:val="22"/>
        </w:rPr>
        <w:t xml:space="preserve">γ. Οι Μ.Μ.Ε. εκτός τα παραπάνω δικαιολογητικά μαζί με την προσφορά τους υποβάλουν και </w:t>
      </w:r>
      <w:r w:rsidRPr="004733A3">
        <w:rPr>
          <w:rFonts w:ascii="Tahoma" w:hAnsi="Tahoma" w:cs="Tahoma"/>
          <w:spacing w:val="-9"/>
          <w:sz w:val="22"/>
          <w:szCs w:val="22"/>
        </w:rPr>
        <w:t xml:space="preserve">κάθε άλλο απαραίτητο δικαιολογητικό, που εκδίδεται ή θεωρείται από τον Ε.Ο.Μ.Μ.Ε.Χ., από </w:t>
      </w:r>
      <w:r w:rsidRPr="004733A3">
        <w:rPr>
          <w:rFonts w:ascii="Tahoma" w:hAnsi="Tahoma" w:cs="Tahoma"/>
          <w:spacing w:val="-5"/>
          <w:sz w:val="22"/>
          <w:szCs w:val="22"/>
        </w:rPr>
        <w:t xml:space="preserve">το οποίο να προκύπτει ότι ανταποκρίνονται στα κριτήρια που καθορίζονται για την </w:t>
      </w:r>
      <w:r w:rsidRPr="004733A3">
        <w:rPr>
          <w:rFonts w:ascii="Tahoma" w:hAnsi="Tahoma" w:cs="Tahoma"/>
          <w:spacing w:val="-6"/>
          <w:sz w:val="22"/>
          <w:szCs w:val="22"/>
        </w:rPr>
        <w:t xml:space="preserve">χρηματοδότησή τους από τις πράξεις που κάθε φορά εκδίδει ο Διοικητής της Τράπεζας </w:t>
      </w:r>
      <w:r w:rsidRPr="004733A3">
        <w:rPr>
          <w:rFonts w:ascii="Tahoma" w:hAnsi="Tahoma" w:cs="Tahoma"/>
          <w:sz w:val="22"/>
          <w:szCs w:val="22"/>
        </w:rPr>
        <w:t>Ελλάδος.</w:t>
      </w:r>
    </w:p>
    <w:p w:rsidR="00F148D4" w:rsidRPr="004733A3" w:rsidRDefault="00F148D4" w:rsidP="00472300">
      <w:pPr>
        <w:shd w:val="clear" w:color="auto" w:fill="FFFFFF"/>
        <w:jc w:val="both"/>
        <w:rPr>
          <w:rFonts w:ascii="Tahoma" w:hAnsi="Tahoma" w:cs="Tahoma"/>
          <w:sz w:val="22"/>
          <w:szCs w:val="22"/>
        </w:rPr>
      </w:pPr>
    </w:p>
    <w:p w:rsidR="00F148D4" w:rsidRPr="00E324FF" w:rsidRDefault="00F148D4" w:rsidP="00472300">
      <w:pPr>
        <w:jc w:val="both"/>
        <w:rPr>
          <w:rFonts w:ascii="Tahoma" w:hAnsi="Tahoma" w:cs="Tahoma"/>
          <w:b/>
          <w:bCs/>
          <w:spacing w:val="-5"/>
          <w:sz w:val="22"/>
          <w:szCs w:val="22"/>
          <w:u w:val="single"/>
        </w:rPr>
      </w:pPr>
      <w:r>
        <w:rPr>
          <w:rFonts w:ascii="Tahoma" w:hAnsi="Tahoma" w:cs="Tahoma"/>
          <w:spacing w:val="-5"/>
          <w:sz w:val="22"/>
          <w:szCs w:val="22"/>
        </w:rPr>
        <w:t xml:space="preserve">         </w:t>
      </w:r>
      <w:r w:rsidRPr="00282AA6">
        <w:rPr>
          <w:rFonts w:ascii="Tahoma" w:hAnsi="Tahoma" w:cs="Tahoma"/>
          <w:b/>
          <w:bCs/>
          <w:spacing w:val="-5"/>
          <w:sz w:val="22"/>
          <w:szCs w:val="22"/>
        </w:rPr>
        <w:t>Επίσης</w:t>
      </w:r>
      <w:r w:rsidRPr="00E324FF">
        <w:rPr>
          <w:rFonts w:ascii="Tahoma" w:hAnsi="Tahoma" w:cs="Tahoma"/>
          <w:spacing w:val="-5"/>
          <w:sz w:val="22"/>
          <w:szCs w:val="22"/>
        </w:rPr>
        <w:t xml:space="preserve">, οι συμμετέχοντες πρέπει </w:t>
      </w:r>
      <w:r w:rsidRPr="00E324FF">
        <w:rPr>
          <w:rFonts w:ascii="Tahoma" w:hAnsi="Tahoma" w:cs="Tahoma"/>
          <w:b/>
          <w:bCs/>
          <w:spacing w:val="-5"/>
          <w:sz w:val="22"/>
          <w:szCs w:val="22"/>
        </w:rPr>
        <w:t>επί ποινή αποκλεισμού</w:t>
      </w:r>
      <w:r w:rsidRPr="00E324FF">
        <w:rPr>
          <w:rFonts w:ascii="Tahoma" w:hAnsi="Tahoma" w:cs="Tahoma"/>
          <w:spacing w:val="-5"/>
          <w:sz w:val="22"/>
          <w:szCs w:val="22"/>
        </w:rPr>
        <w:t xml:space="preserve"> να καταθέσουν με τα δικαιολογητικά της προσφοράς τους και τις παρακάτω υπεύθυνες δηλώσεις του Ν. 1599/1986, οι οποίες θα πρέπει να είναι θεωρημένες για το γνήσιο της υπογραφής: </w:t>
      </w:r>
      <w:r w:rsidRPr="00E324FF">
        <w:rPr>
          <w:rFonts w:ascii="Tahoma" w:hAnsi="Tahoma" w:cs="Tahoma"/>
          <w:b/>
          <w:bCs/>
          <w:spacing w:val="-5"/>
          <w:sz w:val="22"/>
          <w:szCs w:val="22"/>
          <w:u w:val="single"/>
        </w:rPr>
        <w:t xml:space="preserve">Η ημερομηνία </w:t>
      </w:r>
      <w:r>
        <w:rPr>
          <w:rFonts w:ascii="Tahoma" w:hAnsi="Tahoma" w:cs="Tahoma"/>
          <w:b/>
          <w:bCs/>
          <w:spacing w:val="-5"/>
          <w:sz w:val="22"/>
          <w:szCs w:val="22"/>
          <w:u w:val="single"/>
        </w:rPr>
        <w:t xml:space="preserve"> </w:t>
      </w:r>
      <w:r w:rsidRPr="00E324FF">
        <w:rPr>
          <w:rFonts w:ascii="Tahoma" w:hAnsi="Tahoma" w:cs="Tahoma"/>
          <w:b/>
          <w:bCs/>
          <w:spacing w:val="-5"/>
          <w:sz w:val="22"/>
          <w:szCs w:val="22"/>
          <w:u w:val="single"/>
        </w:rPr>
        <w:t>σύνταξης και θεώρησης των υπεύθυνων δηλώσεων πρέπει να συμπίπτει με την ημερομηνία κατάθεσης του φακέλου της προσφοράς.</w:t>
      </w:r>
    </w:p>
    <w:p w:rsidR="00F148D4" w:rsidRPr="00E324FF" w:rsidRDefault="00F148D4" w:rsidP="00472300">
      <w:pPr>
        <w:pStyle w:val="BodyText2"/>
        <w:jc w:val="both"/>
        <w:rPr>
          <w:rFonts w:ascii="Tahoma" w:hAnsi="Tahoma" w:cs="Tahoma"/>
          <w:spacing w:val="-5"/>
          <w:sz w:val="22"/>
          <w:szCs w:val="22"/>
        </w:rPr>
      </w:pPr>
    </w:p>
    <w:p w:rsidR="00F148D4" w:rsidRPr="00921B01" w:rsidRDefault="00F148D4" w:rsidP="00472300">
      <w:pPr>
        <w:spacing w:line="240" w:lineRule="atLeast"/>
        <w:jc w:val="both"/>
        <w:rPr>
          <w:rFonts w:ascii="Tahoma" w:hAnsi="Tahoma" w:cs="Tahoma"/>
          <w:sz w:val="22"/>
          <w:szCs w:val="22"/>
        </w:rPr>
      </w:pPr>
    </w:p>
    <w:p w:rsidR="00F148D4" w:rsidRPr="00932975" w:rsidRDefault="00F148D4" w:rsidP="00472300">
      <w:pPr>
        <w:widowControl/>
        <w:numPr>
          <w:ilvl w:val="0"/>
          <w:numId w:val="23"/>
        </w:numPr>
        <w:spacing w:line="240" w:lineRule="atLeast"/>
        <w:jc w:val="both"/>
        <w:rPr>
          <w:rFonts w:ascii="Tahoma" w:hAnsi="Tahoma" w:cs="Tahoma"/>
          <w:color w:val="FF0000"/>
          <w:sz w:val="22"/>
          <w:szCs w:val="22"/>
        </w:rPr>
      </w:pPr>
      <w:r w:rsidRPr="00932975">
        <w:rPr>
          <w:rFonts w:ascii="Tahoma" w:hAnsi="Tahoma" w:cs="Tahoma"/>
          <w:sz w:val="22"/>
          <w:szCs w:val="22"/>
        </w:rPr>
        <w:t>Υπεύθυνη Δήλωση του διαγωνιζόμενου ότι έχει λάβει γνώση των όρων της διακήρυξης και</w:t>
      </w:r>
      <w:r w:rsidRPr="00641A56">
        <w:rPr>
          <w:rFonts w:ascii="Tahoma" w:hAnsi="Tahoma" w:cs="Tahoma"/>
          <w:sz w:val="22"/>
          <w:szCs w:val="22"/>
        </w:rPr>
        <w:t xml:space="preserve"> των τεχνικών προδιαγραφών και τους αποδέχεται χ</w:t>
      </w:r>
      <w:r>
        <w:rPr>
          <w:rFonts w:ascii="Tahoma" w:hAnsi="Tahoma" w:cs="Tahoma"/>
          <w:sz w:val="22"/>
          <w:szCs w:val="22"/>
        </w:rPr>
        <w:t>ωρίς</w:t>
      </w:r>
      <w:r w:rsidRPr="00641A56">
        <w:rPr>
          <w:rFonts w:ascii="Tahoma" w:hAnsi="Tahoma" w:cs="Tahoma"/>
          <w:sz w:val="22"/>
          <w:szCs w:val="22"/>
        </w:rPr>
        <w:t xml:space="preserve"> καμία επιφύλαξη.</w:t>
      </w:r>
      <w:r>
        <w:rPr>
          <w:rFonts w:ascii="Tahoma" w:hAnsi="Tahoma" w:cs="Tahoma"/>
          <w:sz w:val="22"/>
          <w:szCs w:val="22"/>
        </w:rPr>
        <w:t xml:space="preserve"> Σε περίπτωση απόκλισης από τις τεχνικές προδιαγραφές και τους όρους της διακήρυξης αυτό θα πρέπει να δηλώνεται και να αναφέρεται στην υπεύθυνη δήλωση. Αντιστοίχως σε περίπτωση αντικατάστασης ή αλλαγής κάποιου εκ των αναφερομένων προτύπων (ΕΝ κλπ.) από κάποιο πιο πρόσφατο, αυτό θα πρέπει να δηλώνεται ρητώς στην Υ/Δ</w:t>
      </w:r>
      <w:r w:rsidRPr="00932975">
        <w:rPr>
          <w:rFonts w:ascii="Tahoma" w:hAnsi="Tahoma" w:cs="Tahoma"/>
          <w:sz w:val="22"/>
          <w:szCs w:val="22"/>
        </w:rPr>
        <w:t>.</w:t>
      </w:r>
      <w:r>
        <w:rPr>
          <w:rFonts w:ascii="Tahoma" w:hAnsi="Tahoma" w:cs="Tahoma"/>
          <w:sz w:val="22"/>
          <w:szCs w:val="22"/>
        </w:rPr>
        <w:t xml:space="preserve"> </w:t>
      </w:r>
    </w:p>
    <w:p w:rsidR="00F148D4" w:rsidRDefault="00F148D4" w:rsidP="00472300">
      <w:pPr>
        <w:widowControl/>
        <w:numPr>
          <w:ilvl w:val="0"/>
          <w:numId w:val="23"/>
        </w:numPr>
        <w:tabs>
          <w:tab w:val="left" w:pos="-720"/>
        </w:tabs>
        <w:suppressAutoHyphens/>
        <w:jc w:val="both"/>
        <w:rPr>
          <w:rFonts w:ascii="Tahoma" w:hAnsi="Tahoma" w:cs="Tahoma"/>
          <w:spacing w:val="-3"/>
          <w:sz w:val="22"/>
          <w:szCs w:val="22"/>
        </w:rPr>
      </w:pPr>
      <w:r>
        <w:rPr>
          <w:rFonts w:ascii="Tahoma" w:hAnsi="Tahoma" w:cs="Tahoma"/>
          <w:spacing w:val="-3"/>
          <w:sz w:val="22"/>
          <w:szCs w:val="22"/>
        </w:rPr>
        <w:t xml:space="preserve">Υπεύθυνη </w:t>
      </w:r>
      <w:r w:rsidRPr="00C07D1D">
        <w:rPr>
          <w:rFonts w:ascii="Tahoma" w:hAnsi="Tahoma" w:cs="Tahoma"/>
          <w:spacing w:val="-3"/>
          <w:sz w:val="22"/>
          <w:szCs w:val="22"/>
        </w:rPr>
        <w:t>Δήλωση περί του ότι η επιχείρηση του συμμετέχοντα</w:t>
      </w:r>
      <w:r>
        <w:rPr>
          <w:rFonts w:ascii="Tahoma" w:hAnsi="Tahoma" w:cs="Tahoma"/>
          <w:spacing w:val="-3"/>
          <w:sz w:val="22"/>
          <w:szCs w:val="22"/>
        </w:rPr>
        <w:t>,</w:t>
      </w:r>
      <w:r w:rsidRPr="00C07D1D">
        <w:rPr>
          <w:rFonts w:ascii="Tahoma" w:hAnsi="Tahoma" w:cs="Tahoma"/>
          <w:spacing w:val="-3"/>
          <w:sz w:val="22"/>
          <w:szCs w:val="22"/>
        </w:rPr>
        <w:t xml:space="preserve"> νομικού προσώπου δεν λειτουργεί υπό καθεστώς νομικών περιορισμών, ότι δεν έχει αποκλεισθεί η συμμετοχή του σε διαγωνισμούς δημοσίου ή και από οργανισμούς τοπικής αυτοδιοίκησης και ότι δεν έχει υποπέσει σε σοβαρό παράπτωμα κατά την άσκηση επαγγελματικής του δραστηριότητας.</w:t>
      </w:r>
    </w:p>
    <w:p w:rsidR="00F148D4" w:rsidRPr="00DD1DDE" w:rsidRDefault="00F148D4" w:rsidP="00472300">
      <w:pPr>
        <w:pStyle w:val="BodyText2"/>
        <w:numPr>
          <w:ilvl w:val="0"/>
          <w:numId w:val="23"/>
        </w:numPr>
        <w:snapToGrid/>
        <w:spacing w:after="120"/>
        <w:jc w:val="both"/>
        <w:rPr>
          <w:rFonts w:ascii="Tahoma" w:hAnsi="Tahoma" w:cs="Tahoma"/>
          <w:b w:val="0"/>
          <w:bCs w:val="0"/>
          <w:spacing w:val="-3"/>
          <w:sz w:val="22"/>
          <w:szCs w:val="22"/>
          <w:u w:val="none"/>
        </w:rPr>
      </w:pPr>
      <w:r w:rsidRPr="00DD1DDE">
        <w:rPr>
          <w:rFonts w:ascii="Tahoma" w:hAnsi="Tahoma" w:cs="Tahoma"/>
          <w:b w:val="0"/>
          <w:bCs w:val="0"/>
          <w:spacing w:val="-3"/>
          <w:sz w:val="22"/>
          <w:szCs w:val="22"/>
          <w:u w:val="none"/>
        </w:rPr>
        <w:t xml:space="preserve">Υπεύθυνη δήλωση που θα αναφέρεται ονομαστικά το σύνολο των ασφαλιστικών φορέων, στους οποίους καταβάλλει ασφαλιστικές εισφορές, κύριες κι επικουρικές, η επιχείρηση. </w:t>
      </w:r>
    </w:p>
    <w:p w:rsidR="00F148D4" w:rsidRPr="00DD1DDE" w:rsidRDefault="00F148D4" w:rsidP="00472300">
      <w:pPr>
        <w:pStyle w:val="BodyText2"/>
        <w:numPr>
          <w:ilvl w:val="0"/>
          <w:numId w:val="23"/>
        </w:numPr>
        <w:snapToGrid/>
        <w:spacing w:after="120"/>
        <w:jc w:val="both"/>
        <w:rPr>
          <w:rFonts w:ascii="Tahoma" w:hAnsi="Tahoma" w:cs="Tahoma"/>
          <w:b w:val="0"/>
          <w:bCs w:val="0"/>
          <w:spacing w:val="-3"/>
          <w:sz w:val="22"/>
          <w:szCs w:val="22"/>
          <w:u w:val="none"/>
        </w:rPr>
      </w:pPr>
      <w:r w:rsidRPr="00DD1DDE">
        <w:rPr>
          <w:rFonts w:ascii="Tahoma" w:hAnsi="Tahoma" w:cs="Tahoma"/>
          <w:b w:val="0"/>
          <w:bCs w:val="0"/>
          <w:spacing w:val="-3"/>
          <w:sz w:val="22"/>
          <w:szCs w:val="22"/>
          <w:u w:val="none"/>
        </w:rPr>
        <w:t xml:space="preserve">Υπεύθυνη δήλωση στην οποία θα δηλώνεται η χώρα προέλευσης και κατασκευής των προσφερόμενων ειδών. </w:t>
      </w:r>
    </w:p>
    <w:p w:rsidR="00F148D4" w:rsidRPr="00282AA6" w:rsidRDefault="00F148D4" w:rsidP="00472300">
      <w:pPr>
        <w:widowControl/>
        <w:numPr>
          <w:ilvl w:val="0"/>
          <w:numId w:val="23"/>
        </w:numPr>
        <w:tabs>
          <w:tab w:val="left" w:pos="-720"/>
        </w:tabs>
        <w:suppressAutoHyphens/>
        <w:ind w:left="0" w:firstLine="0"/>
        <w:jc w:val="both"/>
        <w:rPr>
          <w:rFonts w:ascii="Tahoma" w:hAnsi="Tahoma" w:cs="Tahoma"/>
          <w:spacing w:val="-3"/>
          <w:sz w:val="22"/>
          <w:szCs w:val="22"/>
        </w:rPr>
      </w:pPr>
      <w:r w:rsidRPr="00282AA6">
        <w:rPr>
          <w:rFonts w:ascii="Tahoma" w:hAnsi="Tahoma" w:cs="Tahoma"/>
          <w:b/>
          <w:bCs/>
          <w:sz w:val="22"/>
          <w:szCs w:val="22"/>
          <w:u w:val="single"/>
        </w:rPr>
        <w:t>Πιστοποιητικό διασφάλισης ποιότητας (</w:t>
      </w:r>
      <w:r w:rsidRPr="00282AA6">
        <w:rPr>
          <w:rFonts w:ascii="Tahoma" w:hAnsi="Tahoma" w:cs="Tahoma"/>
          <w:b/>
          <w:bCs/>
          <w:sz w:val="22"/>
          <w:szCs w:val="22"/>
          <w:u w:val="single"/>
          <w:lang w:val="en-US"/>
        </w:rPr>
        <w:t>ISO</w:t>
      </w:r>
      <w:r w:rsidRPr="00282AA6">
        <w:rPr>
          <w:rFonts w:ascii="Tahoma" w:hAnsi="Tahoma" w:cs="Tahoma"/>
          <w:b/>
          <w:bCs/>
          <w:sz w:val="22"/>
          <w:szCs w:val="22"/>
          <w:u w:val="single"/>
        </w:rPr>
        <w:t xml:space="preserve"> 9001) του προσφέροντος</w:t>
      </w:r>
      <w:r w:rsidRPr="00282AA6">
        <w:rPr>
          <w:rFonts w:ascii="Tahoma" w:hAnsi="Tahoma" w:cs="Tahoma"/>
          <w:sz w:val="22"/>
          <w:szCs w:val="22"/>
        </w:rPr>
        <w:t xml:space="preserve">, ή του προμηθευτή του εάν αυτός δεν είναι και ο κατασκευαστής των ζητούμενων προϊόντων. Να  προσκομιστεί σε θεωρημένο αντίγραφο από αρμόδια αρχή, μεταφρασμένο στην ελληνική γλώσσα ή απλό φωτοαντίγραφο που να συνοδεύεται από  υπεύθυνη δήλωση θεωρημένη, που να δηλώνεται η ύπαρξη του πρωτότυπου και η δυνατότητα προσκόμισης στην υπηρεσία μας όποτε αυτό ζητηθεί. </w:t>
      </w:r>
    </w:p>
    <w:p w:rsidR="00F148D4" w:rsidRPr="00C14EE7" w:rsidRDefault="00F148D4" w:rsidP="00472300">
      <w:pPr>
        <w:shd w:val="clear" w:color="auto" w:fill="FFFFFF"/>
        <w:ind w:right="5"/>
        <w:jc w:val="both"/>
        <w:rPr>
          <w:rFonts w:ascii="Tahoma" w:hAnsi="Tahoma" w:cs="Tahoma"/>
          <w:sz w:val="22"/>
          <w:szCs w:val="22"/>
        </w:rPr>
      </w:pPr>
      <w:r w:rsidRPr="00C14EE7">
        <w:rPr>
          <w:rFonts w:ascii="Tahoma" w:hAnsi="Tahoma" w:cs="Tahoma"/>
          <w:spacing w:val="-11"/>
          <w:sz w:val="22"/>
          <w:szCs w:val="22"/>
        </w:rPr>
        <w:t xml:space="preserve">Εφόσον οι προμηθευτές συμμετέχουν στον διαγωνισμό με εκπροσώπους τους, υποβάλλουν </w:t>
      </w:r>
      <w:r w:rsidRPr="00C14EE7">
        <w:rPr>
          <w:rFonts w:ascii="Tahoma" w:hAnsi="Tahoma" w:cs="Tahoma"/>
          <w:spacing w:val="-7"/>
          <w:sz w:val="22"/>
          <w:szCs w:val="22"/>
        </w:rPr>
        <w:t>βεβαίωση εκπροσώπησης ή εξουσιοδότηση</w:t>
      </w:r>
      <w:r w:rsidRPr="00C14EE7">
        <w:rPr>
          <w:rFonts w:ascii="Tahoma" w:hAnsi="Tahoma" w:cs="Tahoma"/>
          <w:sz w:val="22"/>
          <w:szCs w:val="22"/>
        </w:rPr>
        <w:t>.</w:t>
      </w:r>
    </w:p>
    <w:p w:rsidR="00F148D4" w:rsidRPr="00C14EE7" w:rsidRDefault="00F148D4" w:rsidP="00472300">
      <w:pPr>
        <w:shd w:val="clear" w:color="auto" w:fill="FFFFFF"/>
        <w:ind w:right="5"/>
        <w:jc w:val="both"/>
        <w:rPr>
          <w:rFonts w:ascii="Tahoma" w:hAnsi="Tahoma" w:cs="Tahoma"/>
          <w:sz w:val="22"/>
          <w:szCs w:val="22"/>
        </w:rPr>
      </w:pPr>
      <w:r w:rsidRPr="00C14EE7">
        <w:rPr>
          <w:rFonts w:ascii="Tahoma" w:hAnsi="Tahoma" w:cs="Tahoma"/>
          <w:sz w:val="22"/>
          <w:szCs w:val="22"/>
        </w:rPr>
        <w:t>Κανένας δεν μπορεί να εκπροσωπεί, στην ίδια δημοπρασία, περισσότερες από μία (1) εταιρίες.</w:t>
      </w:r>
    </w:p>
    <w:p w:rsidR="00F148D4" w:rsidRPr="00C14EE7" w:rsidRDefault="00F148D4" w:rsidP="00472300">
      <w:pPr>
        <w:shd w:val="clear" w:color="auto" w:fill="FFFFFF"/>
        <w:ind w:right="5"/>
        <w:jc w:val="both"/>
        <w:rPr>
          <w:rFonts w:ascii="Tahoma" w:hAnsi="Tahoma" w:cs="Tahoma"/>
          <w:sz w:val="22"/>
          <w:szCs w:val="22"/>
        </w:rPr>
      </w:pPr>
      <w:r w:rsidRPr="00C14EE7">
        <w:rPr>
          <w:rFonts w:ascii="Tahoma" w:hAnsi="Tahoma" w:cs="Tahoma"/>
          <w:sz w:val="22"/>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ενώπιων δικαστικής ή διοικητικής αρχής ή συμβολαιογράφου.</w:t>
      </w:r>
    </w:p>
    <w:p w:rsidR="00F148D4" w:rsidRPr="00C14EE7" w:rsidRDefault="00F148D4" w:rsidP="00472300">
      <w:pPr>
        <w:shd w:val="clear" w:color="auto" w:fill="FFFFFF"/>
        <w:ind w:right="5"/>
        <w:jc w:val="both"/>
        <w:rPr>
          <w:rFonts w:ascii="Tahoma" w:hAnsi="Tahoma" w:cs="Tahoma"/>
          <w:spacing w:val="-7"/>
          <w:sz w:val="22"/>
          <w:szCs w:val="22"/>
        </w:rPr>
      </w:pPr>
      <w:r w:rsidRPr="00C14EE7">
        <w:rPr>
          <w:rFonts w:ascii="Tahoma" w:hAnsi="Tahoma" w:cs="Tahoma"/>
          <w:sz w:val="22"/>
          <w:szCs w:val="22"/>
        </w:rPr>
        <w:t>Για τους προμηθευτές που στη χώρα τους δεν προβλέπεται από τον νόμο ένορκη δήλωση, αυτή μπορεί να αντικατασταθεί με υπεύθυνη δήλωση, βεβαιούμενου του γνήσιου της υπογραφής του δηλούντος από αρμόδια δικαστική ή διοικητική αρχή ή συμβολαιογράφο.</w:t>
      </w:r>
    </w:p>
    <w:p w:rsidR="00F148D4" w:rsidRDefault="00F148D4" w:rsidP="00472300">
      <w:pPr>
        <w:jc w:val="both"/>
        <w:rPr>
          <w:rFonts w:ascii="Tahoma" w:hAnsi="Tahoma" w:cs="Tahoma"/>
          <w:sz w:val="22"/>
          <w:szCs w:val="22"/>
        </w:rPr>
      </w:pPr>
      <w:r w:rsidRPr="00C14EE7">
        <w:rPr>
          <w:rFonts w:ascii="Tahoma" w:hAnsi="Tahoma" w:cs="Tahoma"/>
          <w:sz w:val="22"/>
          <w:szCs w:val="22"/>
        </w:rPr>
        <w:t xml:space="preserve">Ο Δήμος επιφυλάσσεται να ζητήσει οποιοδήποτε από τα δικαιολογητικά που </w:t>
      </w:r>
      <w:r w:rsidRPr="00C14EE7">
        <w:rPr>
          <w:rFonts w:ascii="Tahoma" w:hAnsi="Tahoma" w:cs="Tahoma"/>
          <w:sz w:val="22"/>
          <w:szCs w:val="22"/>
        </w:rPr>
        <w:lastRenderedPageBreak/>
        <w:t>αναφέρονται στο αρ. 7 και 9 παρ. 2 του ΕΚΠΟΤΑ, εφόσον το κρίνει αναγκαίο.</w:t>
      </w:r>
    </w:p>
    <w:p w:rsidR="00F148D4" w:rsidRPr="00C14EE7" w:rsidRDefault="00F148D4" w:rsidP="00472300">
      <w:pPr>
        <w:jc w:val="both"/>
        <w:rPr>
          <w:rFonts w:ascii="Tahoma" w:hAnsi="Tahoma" w:cs="Tahoma"/>
          <w:sz w:val="22"/>
          <w:szCs w:val="22"/>
        </w:rPr>
      </w:pPr>
    </w:p>
    <w:p w:rsidR="00F148D4" w:rsidRDefault="00F148D4" w:rsidP="00472300">
      <w:pPr>
        <w:spacing w:line="240" w:lineRule="atLeast"/>
        <w:jc w:val="both"/>
        <w:rPr>
          <w:rFonts w:ascii="Tahoma" w:hAnsi="Tahoma" w:cs="Tahoma"/>
          <w:sz w:val="22"/>
          <w:szCs w:val="22"/>
        </w:rPr>
      </w:pPr>
    </w:p>
    <w:p w:rsidR="00F148D4" w:rsidRPr="00523C59" w:rsidRDefault="00F148D4" w:rsidP="00472300">
      <w:pPr>
        <w:jc w:val="both"/>
        <w:rPr>
          <w:rFonts w:ascii="Tahoma" w:hAnsi="Tahoma" w:cs="Tahoma"/>
          <w:b/>
          <w:bCs/>
          <w:sz w:val="22"/>
          <w:szCs w:val="22"/>
        </w:rPr>
      </w:pPr>
      <w:r w:rsidRPr="00523C59">
        <w:rPr>
          <w:rFonts w:ascii="Tahoma" w:hAnsi="Tahoma" w:cs="Tahoma"/>
          <w:b/>
          <w:bCs/>
          <w:sz w:val="22"/>
          <w:szCs w:val="22"/>
          <w:u w:val="single"/>
        </w:rPr>
        <w:t xml:space="preserve">Άρθρο </w:t>
      </w:r>
      <w:r>
        <w:rPr>
          <w:rFonts w:ascii="Tahoma" w:hAnsi="Tahoma" w:cs="Tahoma"/>
          <w:b/>
          <w:bCs/>
          <w:sz w:val="22"/>
          <w:szCs w:val="22"/>
          <w:u w:val="single"/>
        </w:rPr>
        <w:t>5</w:t>
      </w:r>
      <w:r w:rsidRPr="00CB2BA3">
        <w:rPr>
          <w:rFonts w:ascii="Tahoma" w:hAnsi="Tahoma" w:cs="Tahoma"/>
          <w:b/>
          <w:bCs/>
          <w:sz w:val="22"/>
          <w:szCs w:val="22"/>
          <w:u w:val="single"/>
          <w:vertAlign w:val="superscript"/>
        </w:rPr>
        <w:t>ο</w:t>
      </w:r>
      <w:r>
        <w:rPr>
          <w:rFonts w:ascii="Tahoma" w:hAnsi="Tahoma" w:cs="Tahoma"/>
          <w:b/>
          <w:bCs/>
          <w:sz w:val="22"/>
          <w:szCs w:val="22"/>
          <w:u w:val="single"/>
        </w:rPr>
        <w:t xml:space="preserve"> </w:t>
      </w:r>
      <w:r w:rsidRPr="00523C59">
        <w:rPr>
          <w:rFonts w:ascii="Tahoma" w:hAnsi="Tahoma" w:cs="Tahoma"/>
          <w:b/>
          <w:bCs/>
          <w:sz w:val="22"/>
          <w:szCs w:val="22"/>
        </w:rPr>
        <w:t xml:space="preserve"> </w:t>
      </w:r>
    </w:p>
    <w:p w:rsidR="00F148D4" w:rsidRPr="00AB644F" w:rsidRDefault="00F148D4" w:rsidP="00472300">
      <w:pPr>
        <w:spacing w:line="240" w:lineRule="atLeast"/>
        <w:jc w:val="both"/>
        <w:rPr>
          <w:rFonts w:ascii="Tahoma" w:hAnsi="Tahoma" w:cs="Tahoma"/>
          <w:b/>
          <w:bCs/>
          <w:sz w:val="22"/>
          <w:szCs w:val="22"/>
        </w:rPr>
      </w:pPr>
      <w:r w:rsidRPr="00AB644F">
        <w:rPr>
          <w:rFonts w:ascii="Tahoma" w:hAnsi="Tahoma" w:cs="Tahoma"/>
          <w:b/>
          <w:bCs/>
          <w:sz w:val="22"/>
          <w:szCs w:val="22"/>
        </w:rPr>
        <w:t>Υποβολή τεύχους τεχνικής περιγραφής</w:t>
      </w:r>
    </w:p>
    <w:p w:rsidR="00F148D4" w:rsidRPr="00740444" w:rsidRDefault="00F148D4" w:rsidP="00472300">
      <w:pPr>
        <w:jc w:val="both"/>
        <w:rPr>
          <w:rFonts w:ascii="Tahoma" w:hAnsi="Tahoma" w:cs="Tahoma"/>
          <w:sz w:val="22"/>
          <w:szCs w:val="22"/>
        </w:rPr>
      </w:pPr>
      <w:r w:rsidRPr="00AB644F">
        <w:rPr>
          <w:rFonts w:ascii="Tahoma" w:hAnsi="Tahoma" w:cs="Tahoma"/>
          <w:sz w:val="22"/>
          <w:szCs w:val="22"/>
        </w:rPr>
        <w:t xml:space="preserve">Με την προσφορά οι διαγωνιζόμενοι πρέπει να υποβάλλουν ειδικό τεύχος τεχνικής περιγραφής </w:t>
      </w:r>
      <w:r>
        <w:rPr>
          <w:rFonts w:ascii="Tahoma" w:hAnsi="Tahoma" w:cs="Tahoma"/>
          <w:sz w:val="22"/>
          <w:szCs w:val="22"/>
        </w:rPr>
        <w:t xml:space="preserve">(το οποίο θα περικλείεται εντός του κυρίως φακέλου προσφοράς) </w:t>
      </w:r>
      <w:r w:rsidRPr="00AB644F">
        <w:rPr>
          <w:rFonts w:ascii="Tahoma" w:hAnsi="Tahoma" w:cs="Tahoma"/>
          <w:sz w:val="22"/>
          <w:szCs w:val="22"/>
        </w:rPr>
        <w:t>στο οποίο θα δίδεται σαφής περιγραφή για τα προσφερόμενα είδη και εγχειρίδια τεχνικών</w:t>
      </w:r>
      <w:r>
        <w:rPr>
          <w:rFonts w:ascii="Tahoma" w:hAnsi="Tahoma" w:cs="Tahoma"/>
          <w:sz w:val="22"/>
          <w:szCs w:val="22"/>
        </w:rPr>
        <w:t xml:space="preserve"> στοιχείων του οίκου κατασκευής.</w:t>
      </w:r>
    </w:p>
    <w:p w:rsidR="00F148D4" w:rsidRPr="004C46BE" w:rsidRDefault="00F148D4" w:rsidP="00472300">
      <w:pPr>
        <w:jc w:val="both"/>
        <w:rPr>
          <w:rFonts w:ascii="Tahoma" w:hAnsi="Tahoma" w:cs="Tahoma"/>
          <w:sz w:val="22"/>
          <w:szCs w:val="22"/>
        </w:rPr>
      </w:pPr>
      <w:r w:rsidRPr="004C46BE">
        <w:rPr>
          <w:rFonts w:ascii="Tahoma" w:hAnsi="Tahoma" w:cs="Tahoma"/>
          <w:sz w:val="22"/>
          <w:szCs w:val="22"/>
        </w:rPr>
        <w:t>Το</w:t>
      </w:r>
      <w:r w:rsidRPr="0076342A">
        <w:rPr>
          <w:rFonts w:ascii="Tahoma" w:hAnsi="Tahoma" w:cs="Tahoma"/>
          <w:sz w:val="22"/>
          <w:szCs w:val="22"/>
        </w:rPr>
        <w:t xml:space="preserve"> </w:t>
      </w:r>
      <w:r w:rsidRPr="00AB644F">
        <w:rPr>
          <w:rFonts w:ascii="Tahoma" w:hAnsi="Tahoma" w:cs="Tahoma"/>
          <w:sz w:val="22"/>
          <w:szCs w:val="22"/>
        </w:rPr>
        <w:t xml:space="preserve">τεύχος τεχνικής περιγραφής </w:t>
      </w:r>
      <w:r>
        <w:rPr>
          <w:rFonts w:ascii="Tahoma" w:hAnsi="Tahoma" w:cs="Tahoma"/>
          <w:sz w:val="22"/>
          <w:szCs w:val="22"/>
        </w:rPr>
        <w:t xml:space="preserve">θα πρέπει να είναι </w:t>
      </w:r>
      <w:r w:rsidRPr="004C46BE">
        <w:rPr>
          <w:rFonts w:ascii="Tahoma" w:hAnsi="Tahoma" w:cs="Tahoma"/>
          <w:sz w:val="22"/>
          <w:szCs w:val="22"/>
        </w:rPr>
        <w:t>συντεταγμένο με την ίδια σειρά και αρίθμηση όπως οι τεχνικές  προδιαγραφές.</w:t>
      </w:r>
    </w:p>
    <w:p w:rsidR="00F148D4" w:rsidRPr="00027E0E" w:rsidRDefault="00F148D4" w:rsidP="00472300">
      <w:pPr>
        <w:spacing w:line="240" w:lineRule="atLeast"/>
        <w:jc w:val="both"/>
        <w:rPr>
          <w:rFonts w:ascii="Tahoma" w:hAnsi="Tahoma" w:cs="Tahoma"/>
          <w:sz w:val="22"/>
          <w:szCs w:val="22"/>
        </w:rPr>
      </w:pPr>
      <w:r w:rsidRPr="00AB644F">
        <w:rPr>
          <w:rFonts w:ascii="Tahoma" w:hAnsi="Tahoma" w:cs="Tahoma"/>
          <w:sz w:val="22"/>
          <w:szCs w:val="22"/>
        </w:rPr>
        <w:t>Όποια προσφορά δεν συνοδεύεται από το τεύχος αυτό</w:t>
      </w:r>
      <w:r>
        <w:rPr>
          <w:rFonts w:ascii="Tahoma" w:hAnsi="Tahoma" w:cs="Tahoma"/>
          <w:sz w:val="22"/>
          <w:szCs w:val="22"/>
        </w:rPr>
        <w:t xml:space="preserve"> </w:t>
      </w:r>
      <w:r w:rsidRPr="00AB644F">
        <w:rPr>
          <w:rFonts w:ascii="Tahoma" w:hAnsi="Tahoma" w:cs="Tahoma"/>
          <w:sz w:val="22"/>
          <w:szCs w:val="22"/>
        </w:rPr>
        <w:t>ή συνοδεύεται από το τεύχος με ασαφείς ή ελλιπείς τεχνικές περιγραφές μπορεί να απορριφθεί, ανάλογα με τις ελλείψεις ή ασάφειες.</w:t>
      </w:r>
      <w:r w:rsidRPr="00535FF3">
        <w:rPr>
          <w:rFonts w:ascii="Tahoma" w:hAnsi="Tahoma" w:cs="Tahoma"/>
          <w:sz w:val="22"/>
          <w:szCs w:val="22"/>
        </w:rPr>
        <w:t xml:space="preserve"> </w:t>
      </w:r>
    </w:p>
    <w:p w:rsidR="00F148D4" w:rsidRPr="00324260" w:rsidRDefault="00F148D4" w:rsidP="00472300">
      <w:pPr>
        <w:autoSpaceDE w:val="0"/>
        <w:autoSpaceDN w:val="0"/>
        <w:adjustRightInd w:val="0"/>
        <w:jc w:val="both"/>
        <w:rPr>
          <w:rFonts w:ascii="Tahoma" w:hAnsi="Tahoma" w:cs="Tahoma"/>
          <w:sz w:val="22"/>
          <w:szCs w:val="22"/>
        </w:rPr>
      </w:pPr>
    </w:p>
    <w:p w:rsidR="00F148D4" w:rsidRDefault="00F148D4" w:rsidP="00472300">
      <w:pPr>
        <w:spacing w:line="240" w:lineRule="atLeast"/>
        <w:jc w:val="both"/>
        <w:rPr>
          <w:rFonts w:ascii="Tahoma" w:hAnsi="Tahoma" w:cs="Tahoma"/>
          <w:sz w:val="22"/>
          <w:szCs w:val="22"/>
        </w:rPr>
      </w:pPr>
    </w:p>
    <w:p w:rsidR="00F148D4" w:rsidRPr="00523C59" w:rsidRDefault="00F148D4" w:rsidP="00472300">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 xml:space="preserve">Άρθρο </w:t>
      </w:r>
      <w:r>
        <w:rPr>
          <w:rFonts w:ascii="Tahoma" w:hAnsi="Tahoma" w:cs="Tahoma"/>
          <w:b/>
          <w:bCs/>
          <w:sz w:val="22"/>
          <w:szCs w:val="22"/>
          <w:u w:val="single"/>
        </w:rPr>
        <w:t>6</w:t>
      </w:r>
      <w:r w:rsidRPr="00523C59">
        <w:rPr>
          <w:rFonts w:ascii="Tahoma" w:hAnsi="Tahoma" w:cs="Tahoma"/>
          <w:b/>
          <w:bCs/>
          <w:sz w:val="22"/>
          <w:szCs w:val="22"/>
          <w:u w:val="single"/>
          <w:vertAlign w:val="superscript"/>
        </w:rPr>
        <w:t>ο</w:t>
      </w:r>
    </w:p>
    <w:p w:rsidR="00F148D4" w:rsidRPr="00C14EE7" w:rsidRDefault="00F148D4" w:rsidP="00472300">
      <w:pPr>
        <w:spacing w:line="240" w:lineRule="atLeast"/>
        <w:jc w:val="both"/>
        <w:rPr>
          <w:rFonts w:ascii="Tahoma" w:hAnsi="Tahoma" w:cs="Tahoma"/>
          <w:b/>
          <w:bCs/>
          <w:sz w:val="22"/>
          <w:szCs w:val="22"/>
        </w:rPr>
      </w:pPr>
      <w:r w:rsidRPr="00C14EE7">
        <w:rPr>
          <w:rFonts w:ascii="Tahoma" w:hAnsi="Tahoma" w:cs="Tahoma"/>
          <w:b/>
          <w:bCs/>
          <w:sz w:val="22"/>
          <w:szCs w:val="22"/>
        </w:rPr>
        <w:t>Ημερομηνία παραλαβής &amp; αποσφράγισης προσφορών</w:t>
      </w:r>
    </w:p>
    <w:p w:rsidR="00F148D4" w:rsidRPr="00C14EE7" w:rsidRDefault="00F148D4" w:rsidP="00472300">
      <w:pPr>
        <w:spacing w:line="240" w:lineRule="atLeast"/>
        <w:jc w:val="both"/>
        <w:rPr>
          <w:rFonts w:ascii="Tahoma" w:hAnsi="Tahoma" w:cs="Tahoma"/>
          <w:sz w:val="22"/>
          <w:szCs w:val="22"/>
        </w:rPr>
      </w:pPr>
      <w:r w:rsidRPr="00C14EE7">
        <w:rPr>
          <w:rFonts w:ascii="Tahoma" w:hAnsi="Tahoma" w:cs="Tahoma"/>
          <w:sz w:val="22"/>
          <w:szCs w:val="22"/>
        </w:rPr>
        <w:tab/>
        <w:t xml:space="preserve">Οι προσφορές για τον διαγωνισμό με όλα τα απαραίτητα στοιχεία θα κατατεθούν στο Δήμο </w:t>
      </w:r>
      <w:r w:rsidRPr="00C14EE7">
        <w:rPr>
          <w:rFonts w:ascii="Tahoma" w:hAnsi="Tahoma" w:cs="Tahoma"/>
          <w:sz w:val="22"/>
          <w:szCs w:val="22"/>
          <w:u w:val="single"/>
        </w:rPr>
        <w:t>μέχρι την ημέρα της αποσφράγισης των προσφορών</w:t>
      </w:r>
      <w:r w:rsidRPr="00C14EE7">
        <w:rPr>
          <w:rFonts w:ascii="Tahoma" w:hAnsi="Tahoma" w:cs="Tahoma"/>
          <w:sz w:val="22"/>
          <w:szCs w:val="22"/>
        </w:rPr>
        <w:t xml:space="preserve"> που ορίζεται η </w:t>
      </w:r>
      <w:r w:rsidRPr="009D2CB4">
        <w:rPr>
          <w:rFonts w:ascii="Tahoma" w:hAnsi="Tahoma" w:cs="Tahoma"/>
          <w:b/>
          <w:bCs/>
          <w:sz w:val="22"/>
          <w:szCs w:val="22"/>
        </w:rPr>
        <w:t>04-02-</w:t>
      </w:r>
      <w:r>
        <w:rPr>
          <w:rFonts w:ascii="Tahoma" w:hAnsi="Tahoma" w:cs="Tahoma"/>
          <w:b/>
          <w:bCs/>
          <w:sz w:val="22"/>
          <w:szCs w:val="22"/>
        </w:rPr>
        <w:t>201</w:t>
      </w:r>
      <w:r w:rsidRPr="00C21155">
        <w:rPr>
          <w:rFonts w:ascii="Tahoma" w:hAnsi="Tahoma" w:cs="Tahoma"/>
          <w:b/>
          <w:bCs/>
          <w:sz w:val="22"/>
          <w:szCs w:val="22"/>
        </w:rPr>
        <w:t>4</w:t>
      </w:r>
      <w:r w:rsidRPr="00C14EE7">
        <w:rPr>
          <w:rFonts w:ascii="Tahoma" w:hAnsi="Tahoma" w:cs="Tahoma"/>
          <w:b/>
          <w:bCs/>
          <w:sz w:val="22"/>
          <w:szCs w:val="22"/>
        </w:rPr>
        <w:t xml:space="preserve"> ημέρα </w:t>
      </w:r>
      <w:r>
        <w:rPr>
          <w:rFonts w:ascii="Tahoma" w:hAnsi="Tahoma" w:cs="Tahoma"/>
          <w:b/>
          <w:bCs/>
          <w:sz w:val="22"/>
          <w:szCs w:val="22"/>
        </w:rPr>
        <w:t>Τρίτη</w:t>
      </w:r>
      <w:r w:rsidRPr="00C14EE7">
        <w:rPr>
          <w:rFonts w:ascii="Tahoma" w:hAnsi="Tahoma" w:cs="Tahoma"/>
          <w:b/>
          <w:bCs/>
          <w:sz w:val="22"/>
          <w:szCs w:val="22"/>
        </w:rPr>
        <w:t>, ώρα 10.00 π.μ.</w:t>
      </w:r>
      <w:r w:rsidRPr="00C14EE7">
        <w:rPr>
          <w:rFonts w:ascii="Tahoma" w:hAnsi="Tahoma" w:cs="Tahoma"/>
          <w:sz w:val="22"/>
          <w:szCs w:val="22"/>
        </w:rPr>
        <w:t xml:space="preserve">, αυτοπροσώπως ή μέσω εξουσιοδοτημένου εκπροσώπου, ή θα αποσταλούν στο Δήμο, στη Διεύθυνση: Δήμος Δέλτα – Πλατεία Δημοκρατίας – Σίνδος Θεσ/νικης – ΤΚ 57400 – Γραφείο Προμηθειών &amp; Αποθηκών </w:t>
      </w:r>
      <w:r w:rsidRPr="00C14EE7">
        <w:rPr>
          <w:rFonts w:ascii="Tahoma" w:hAnsi="Tahoma" w:cs="Tahoma"/>
          <w:sz w:val="22"/>
          <w:szCs w:val="22"/>
          <w:u w:val="single"/>
        </w:rPr>
        <w:t>μέχρι την προηγούμενη εργάσιμη ημέρα</w:t>
      </w:r>
      <w:r w:rsidRPr="00C14EE7">
        <w:rPr>
          <w:rFonts w:ascii="Tahoma" w:hAnsi="Tahoma" w:cs="Tahoma"/>
          <w:sz w:val="22"/>
          <w:szCs w:val="22"/>
        </w:rPr>
        <w:t xml:space="preserve"> όπως αναλυτικά ορίζεται στο παρακάτω άρθρο.</w:t>
      </w:r>
    </w:p>
    <w:p w:rsidR="00F148D4" w:rsidRPr="00C14EE7" w:rsidRDefault="00F148D4" w:rsidP="00472300">
      <w:pPr>
        <w:spacing w:line="240" w:lineRule="atLeast"/>
        <w:jc w:val="both"/>
        <w:rPr>
          <w:rFonts w:ascii="Tahoma" w:hAnsi="Tahoma" w:cs="Tahoma"/>
          <w:sz w:val="22"/>
          <w:szCs w:val="22"/>
        </w:rPr>
      </w:pPr>
      <w:r w:rsidRPr="00C14EE7">
        <w:rPr>
          <w:rFonts w:ascii="Tahoma" w:hAnsi="Tahoma" w:cs="Tahoma"/>
          <w:sz w:val="22"/>
          <w:szCs w:val="22"/>
        </w:rPr>
        <w:t>Τα στοιχεία και το νομικό καθεστώς διενέργειας του διαγωνισμού ορίζονται στην παρούσα διακήρυξη και συγγραφή υποχρεώσεων.</w:t>
      </w:r>
    </w:p>
    <w:p w:rsidR="00F148D4" w:rsidRPr="00352136" w:rsidRDefault="00F148D4" w:rsidP="00472300">
      <w:pPr>
        <w:spacing w:line="240" w:lineRule="atLeast"/>
        <w:jc w:val="both"/>
        <w:rPr>
          <w:rFonts w:ascii="Tahoma" w:hAnsi="Tahoma" w:cs="Tahoma"/>
          <w:color w:val="FF0000"/>
          <w:sz w:val="22"/>
          <w:szCs w:val="22"/>
          <w:u w:val="single"/>
        </w:rPr>
      </w:pPr>
    </w:p>
    <w:p w:rsidR="00F148D4" w:rsidRPr="00523C59" w:rsidRDefault="00F148D4" w:rsidP="00472300">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 xml:space="preserve">Άρθρο </w:t>
      </w:r>
      <w:r>
        <w:rPr>
          <w:rFonts w:ascii="Tahoma" w:hAnsi="Tahoma" w:cs="Tahoma"/>
          <w:b/>
          <w:bCs/>
          <w:sz w:val="22"/>
          <w:szCs w:val="22"/>
          <w:u w:val="single"/>
        </w:rPr>
        <w:t>7</w:t>
      </w:r>
      <w:r w:rsidRPr="00892854">
        <w:rPr>
          <w:rFonts w:ascii="Tahoma" w:hAnsi="Tahoma" w:cs="Tahoma"/>
          <w:b/>
          <w:bCs/>
          <w:sz w:val="22"/>
          <w:szCs w:val="22"/>
          <w:u w:val="single"/>
          <w:vertAlign w:val="superscript"/>
        </w:rPr>
        <w:t>ο</w:t>
      </w:r>
    </w:p>
    <w:p w:rsidR="00F148D4" w:rsidRPr="00523C59" w:rsidRDefault="00F148D4" w:rsidP="00472300">
      <w:pPr>
        <w:spacing w:line="240" w:lineRule="atLeast"/>
        <w:jc w:val="both"/>
        <w:rPr>
          <w:rFonts w:ascii="Tahoma" w:hAnsi="Tahoma" w:cs="Tahoma"/>
          <w:b/>
          <w:bCs/>
          <w:sz w:val="22"/>
          <w:szCs w:val="22"/>
        </w:rPr>
      </w:pPr>
      <w:r w:rsidRPr="00523C59">
        <w:rPr>
          <w:rFonts w:ascii="Tahoma" w:hAnsi="Tahoma" w:cs="Tahoma"/>
          <w:b/>
          <w:bCs/>
          <w:sz w:val="22"/>
          <w:szCs w:val="22"/>
        </w:rPr>
        <w:t xml:space="preserve">Τρόπος κατάθεσης προσφορών     </w:t>
      </w:r>
      <w:r w:rsidRPr="00523C59">
        <w:rPr>
          <w:rFonts w:ascii="Tahoma" w:hAnsi="Tahoma" w:cs="Tahoma"/>
          <w:b/>
          <w:bCs/>
          <w:sz w:val="22"/>
          <w:szCs w:val="22"/>
        </w:rPr>
        <w:tab/>
      </w:r>
    </w:p>
    <w:p w:rsidR="00F148D4" w:rsidRPr="000A6568" w:rsidRDefault="00F148D4" w:rsidP="00472300">
      <w:pPr>
        <w:jc w:val="both"/>
        <w:rPr>
          <w:rFonts w:ascii="Tahoma" w:hAnsi="Tahoma" w:cs="Tahoma"/>
          <w:sz w:val="22"/>
          <w:szCs w:val="22"/>
        </w:rPr>
      </w:pPr>
      <w:r w:rsidRPr="000A6568">
        <w:rPr>
          <w:rFonts w:ascii="Tahoma" w:hAnsi="Tahoma" w:cs="Tahoma"/>
          <w:sz w:val="22"/>
          <w:szCs w:val="22"/>
        </w:rPr>
        <w:t xml:space="preserve">Οι προσφορές παραλαμβάνονται από το </w:t>
      </w:r>
      <w:r>
        <w:rPr>
          <w:rFonts w:ascii="Tahoma" w:hAnsi="Tahoma" w:cs="Tahoma"/>
          <w:sz w:val="22"/>
          <w:szCs w:val="22"/>
        </w:rPr>
        <w:t>Γραφείο προμηθειών &amp; Αποθηκών του  Δ</w:t>
      </w:r>
      <w:r w:rsidRPr="000A6568">
        <w:rPr>
          <w:rFonts w:ascii="Tahoma" w:hAnsi="Tahoma" w:cs="Tahoma"/>
          <w:sz w:val="22"/>
          <w:szCs w:val="22"/>
        </w:rPr>
        <w:t xml:space="preserve">ήμου, που είναι η αρμόδια Υπηρεσία που διενεργεί το διαγωνισμό στο αρμόδιο γραφείο του </w:t>
      </w:r>
      <w:r>
        <w:rPr>
          <w:rFonts w:ascii="Tahoma" w:hAnsi="Tahoma" w:cs="Tahoma"/>
          <w:sz w:val="22"/>
          <w:szCs w:val="22"/>
        </w:rPr>
        <w:t>Δ</w:t>
      </w:r>
      <w:r w:rsidRPr="000A6568">
        <w:rPr>
          <w:rFonts w:ascii="Tahoma" w:hAnsi="Tahoma" w:cs="Tahoma"/>
          <w:sz w:val="22"/>
          <w:szCs w:val="22"/>
        </w:rPr>
        <w:t xml:space="preserve">ήμου, αρμόδια υπάλληλος κα </w:t>
      </w:r>
      <w:r>
        <w:rPr>
          <w:rFonts w:ascii="Tahoma" w:hAnsi="Tahoma" w:cs="Tahoma"/>
          <w:sz w:val="22"/>
          <w:szCs w:val="22"/>
        </w:rPr>
        <w:t>Πιτσάνη Πετρούλα</w:t>
      </w:r>
      <w:r w:rsidRPr="000A6568">
        <w:rPr>
          <w:rFonts w:ascii="Tahoma" w:hAnsi="Tahoma" w:cs="Tahoma"/>
          <w:sz w:val="22"/>
          <w:szCs w:val="22"/>
        </w:rPr>
        <w:t xml:space="preserve"> (τηλέφωνο για πληροφορίες 2310586830, ε</w:t>
      </w:r>
      <w:r>
        <w:rPr>
          <w:rFonts w:ascii="Tahoma" w:hAnsi="Tahoma" w:cs="Tahoma"/>
          <w:sz w:val="22"/>
          <w:szCs w:val="22"/>
        </w:rPr>
        <w:t xml:space="preserve">σωτ. 226) μέχρι και την </w:t>
      </w:r>
      <w:r w:rsidRPr="009D2CB4">
        <w:rPr>
          <w:rFonts w:ascii="Tahoma" w:hAnsi="Tahoma" w:cs="Tahoma"/>
          <w:b/>
          <w:bCs/>
          <w:sz w:val="22"/>
          <w:szCs w:val="22"/>
        </w:rPr>
        <w:t>04-02-</w:t>
      </w:r>
      <w:r w:rsidRPr="00C42A82">
        <w:rPr>
          <w:rFonts w:ascii="Tahoma" w:hAnsi="Tahoma" w:cs="Tahoma"/>
          <w:b/>
          <w:bCs/>
          <w:sz w:val="22"/>
          <w:szCs w:val="22"/>
        </w:rPr>
        <w:t>201</w:t>
      </w:r>
      <w:r w:rsidRPr="00472300">
        <w:rPr>
          <w:rFonts w:ascii="Tahoma" w:hAnsi="Tahoma" w:cs="Tahoma"/>
          <w:b/>
          <w:bCs/>
          <w:sz w:val="22"/>
          <w:szCs w:val="22"/>
        </w:rPr>
        <w:t>4</w:t>
      </w:r>
      <w:r w:rsidRPr="00C42A82">
        <w:rPr>
          <w:rFonts w:ascii="Tahoma" w:hAnsi="Tahoma" w:cs="Tahoma"/>
          <w:b/>
          <w:bCs/>
          <w:sz w:val="22"/>
          <w:szCs w:val="22"/>
        </w:rPr>
        <w:t xml:space="preserve"> ημέρα </w:t>
      </w:r>
      <w:r>
        <w:rPr>
          <w:rFonts w:ascii="Tahoma" w:hAnsi="Tahoma" w:cs="Tahoma"/>
          <w:b/>
          <w:bCs/>
          <w:sz w:val="22"/>
          <w:szCs w:val="22"/>
        </w:rPr>
        <w:t>Τρίτη.</w:t>
      </w:r>
      <w:r w:rsidRPr="000A6568">
        <w:rPr>
          <w:rFonts w:ascii="Tahoma" w:hAnsi="Tahoma" w:cs="Tahoma"/>
          <w:sz w:val="22"/>
          <w:szCs w:val="22"/>
        </w:rPr>
        <w:t xml:space="preserve"> αυτοπροσώπως ή δια εξουσιοδοτημένου εκπροσώπου τους σύμφωνα με τις διατάξεις του ΕΚΠΟΤΑ. Προσφορές γίνονται δεκτές μέχρι την προηγούμενη μέρα από το διαγωνισμό εφόσον η αποστολή της προσφοράς γίνει  ταχυδρομικά (Δήμος Δέλτα – Γραφείο προμηθειών</w:t>
      </w:r>
      <w:r>
        <w:rPr>
          <w:rFonts w:ascii="Tahoma" w:hAnsi="Tahoma" w:cs="Tahoma"/>
          <w:sz w:val="22"/>
          <w:szCs w:val="22"/>
        </w:rPr>
        <w:t xml:space="preserve"> &amp; Αποθηκών</w:t>
      </w:r>
      <w:r w:rsidRPr="000A6568">
        <w:rPr>
          <w:rFonts w:ascii="Tahoma" w:hAnsi="Tahoma" w:cs="Tahoma"/>
          <w:sz w:val="22"/>
          <w:szCs w:val="22"/>
        </w:rPr>
        <w:t xml:space="preserve"> - Δ/νση : Πλατεία Δημοκρατίας, Σίνδος Θεσσαλονίκης, τκ 57400).</w:t>
      </w:r>
      <w:r w:rsidRPr="00080176">
        <w:rPr>
          <w:rFonts w:ascii="Verdana" w:hAnsi="Verdana" w:cs="Verdana"/>
          <w:color w:val="000000"/>
        </w:rPr>
        <w:t xml:space="preserve"> </w:t>
      </w:r>
      <w:r w:rsidRPr="000A6568">
        <w:rPr>
          <w:rFonts w:ascii="Tahoma" w:hAnsi="Tahoma" w:cs="Tahoma"/>
          <w:sz w:val="22"/>
          <w:szCs w:val="22"/>
        </w:rPr>
        <w:t xml:space="preserve">Με την παράδοση της προσφοράς ο ενδιαφερόμενος δεσμεύεται για την τήρηση των όρων της Γενικής </w:t>
      </w:r>
      <w:r>
        <w:rPr>
          <w:rFonts w:ascii="Tahoma" w:hAnsi="Tahoma" w:cs="Tahoma"/>
          <w:sz w:val="22"/>
          <w:szCs w:val="22"/>
        </w:rPr>
        <w:t xml:space="preserve">, Ειδικής </w:t>
      </w:r>
      <w:r w:rsidRPr="000A6568">
        <w:rPr>
          <w:rFonts w:ascii="Tahoma" w:hAnsi="Tahoma" w:cs="Tahoma"/>
          <w:sz w:val="22"/>
          <w:szCs w:val="22"/>
        </w:rPr>
        <w:t>Συγγραφής Υποχρεώσεων.</w:t>
      </w:r>
    </w:p>
    <w:p w:rsidR="00F148D4" w:rsidRPr="00762CD2" w:rsidRDefault="00F148D4" w:rsidP="00472300">
      <w:pPr>
        <w:jc w:val="both"/>
        <w:rPr>
          <w:rFonts w:ascii="Tahoma" w:hAnsi="Tahoma" w:cs="Tahoma"/>
          <w:color w:val="000000"/>
          <w:sz w:val="22"/>
          <w:szCs w:val="22"/>
        </w:rPr>
      </w:pPr>
      <w:r w:rsidRPr="000A6568">
        <w:rPr>
          <w:rFonts w:ascii="Tahoma" w:hAnsi="Tahoma" w:cs="Tahoma"/>
          <w:color w:val="000000"/>
          <w:sz w:val="22"/>
          <w:szCs w:val="22"/>
        </w:rPr>
        <w:t xml:space="preserve">Εφ΄ όσον ο διαγωνιζόμενος δεν υποβάλλει αυτοπροσώπως την προσφορά του, απαιτείται εξουσιοδότηση στον καταθέτοντα την προσφορά. Η εξουσιοδότηση υποβάλλεται είτε με συμβολαιογραφικό πληρεξούσιο ή σε δήλωση του Ν. 1599/86 με θεώρηση του γνησίου της υπογραφής όταν αφορά φυσικό πρόσωπο. Όταν πρόκειται για Ανώνυμη Εταιρία, ο εκπρόσωπος   ορίζεται με απόφαση  του Δ.Σ. της εταιρίας, αντίγραφο της οποίας υποβάλλεται πρωτότυπο και με θεώρηση του γνησίου της υπογραφής του δεσμεύοντος την εταιρία. Η απόφαση θα αφορά την συμμετοχή στον συγκεκριμένο διαγωνισμό </w:t>
      </w:r>
      <w:r w:rsidRPr="005E0779">
        <w:rPr>
          <w:rFonts w:ascii="Tahoma" w:hAnsi="Tahoma" w:cs="Tahoma"/>
          <w:b/>
          <w:bCs/>
          <w:color w:val="000000"/>
          <w:sz w:val="22"/>
          <w:szCs w:val="22"/>
        </w:rPr>
        <w:t>(δεν θα γίνονται δεκτές αποφάσεις που αφορούν γενικά τη συμμετοχή σε διαγωνισμούς).</w:t>
      </w:r>
      <w:r w:rsidRPr="000A6568">
        <w:rPr>
          <w:rFonts w:ascii="Tahoma" w:hAnsi="Tahoma" w:cs="Tahoma"/>
          <w:color w:val="000000"/>
          <w:sz w:val="22"/>
          <w:szCs w:val="22"/>
        </w:rPr>
        <w:t xml:space="preserve"> Επίσης </w:t>
      </w:r>
      <w:r>
        <w:rPr>
          <w:rFonts w:ascii="Tahoma" w:hAnsi="Tahoma" w:cs="Tahoma"/>
          <w:color w:val="000000"/>
          <w:sz w:val="22"/>
          <w:szCs w:val="22"/>
        </w:rPr>
        <w:t>υποβάλλεται θεωρημένο αντίγραφο</w:t>
      </w:r>
      <w:r w:rsidRPr="000A6568">
        <w:rPr>
          <w:rFonts w:ascii="Tahoma" w:hAnsi="Tahoma" w:cs="Tahoma"/>
          <w:color w:val="000000"/>
          <w:sz w:val="22"/>
          <w:szCs w:val="22"/>
        </w:rPr>
        <w:t xml:space="preserve"> του καταστατικού της εταιρείας και τυχόν τροποποιήσεις αυτού, όπου να φαίνεται ο δεσμεύων την εταιρία. Όσον αφορά εταιρείες περιορισμένης ευθύνης, ομόρρυθμες ή ετερόρρυθμες, εκπροσωπούνται από τον διαχειριστή τους </w:t>
      </w:r>
      <w:r w:rsidRPr="005E0779">
        <w:rPr>
          <w:rFonts w:ascii="Tahoma" w:hAnsi="Tahoma" w:cs="Tahoma"/>
          <w:b/>
          <w:bCs/>
          <w:color w:val="000000"/>
          <w:sz w:val="22"/>
          <w:szCs w:val="22"/>
        </w:rPr>
        <w:t xml:space="preserve">(ο οποίος </w:t>
      </w:r>
      <w:r w:rsidRPr="005E0779">
        <w:rPr>
          <w:rFonts w:ascii="Tahoma" w:hAnsi="Tahoma" w:cs="Tahoma"/>
          <w:b/>
          <w:bCs/>
          <w:color w:val="000000"/>
          <w:sz w:val="22"/>
          <w:szCs w:val="22"/>
        </w:rPr>
        <w:lastRenderedPageBreak/>
        <w:t>πρέπει να αποδεικνύει την ιδιότητά του)</w:t>
      </w:r>
      <w:r w:rsidRPr="000A6568">
        <w:rPr>
          <w:rFonts w:ascii="Tahoma" w:hAnsi="Tahoma" w:cs="Tahoma"/>
          <w:color w:val="000000"/>
          <w:sz w:val="22"/>
          <w:szCs w:val="22"/>
        </w:rPr>
        <w:t xml:space="preserve"> ή άλλο νόμιμα εξουσιοδοτημένο πρόσωπο.</w:t>
      </w:r>
    </w:p>
    <w:p w:rsidR="00F148D4" w:rsidRPr="000A6568" w:rsidRDefault="00F148D4" w:rsidP="00472300">
      <w:pPr>
        <w:jc w:val="both"/>
        <w:rPr>
          <w:rFonts w:ascii="Tahoma" w:hAnsi="Tahoma" w:cs="Tahoma"/>
          <w:sz w:val="22"/>
          <w:szCs w:val="22"/>
        </w:rPr>
      </w:pPr>
      <w:r w:rsidRPr="000A6568">
        <w:rPr>
          <w:rFonts w:ascii="Tahoma" w:hAnsi="Tahoma" w:cs="Tahoma"/>
          <w:color w:val="000000"/>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προηγουμένων παραγράφων  του παρόντος άρθρου δεν λαμβάνονται υπόψη.</w:t>
      </w:r>
    </w:p>
    <w:p w:rsidR="00F148D4" w:rsidRPr="000A6568" w:rsidRDefault="00F148D4" w:rsidP="00472300">
      <w:pPr>
        <w:shd w:val="clear" w:color="auto" w:fill="FFFFFF"/>
        <w:jc w:val="both"/>
        <w:rPr>
          <w:rFonts w:ascii="Tahoma" w:hAnsi="Tahoma" w:cs="Tahoma"/>
          <w:spacing w:val="-1"/>
          <w:sz w:val="22"/>
          <w:szCs w:val="22"/>
        </w:rPr>
      </w:pPr>
      <w:r w:rsidRPr="000A6568">
        <w:rPr>
          <w:rFonts w:ascii="Tahoma" w:hAnsi="Tahoma" w:cs="Tahoma"/>
          <w:sz w:val="22"/>
          <w:szCs w:val="22"/>
        </w:rPr>
        <w:t>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w:t>
      </w:r>
      <w:r w:rsidRPr="000A6568">
        <w:rPr>
          <w:rFonts w:ascii="Tahoma" w:hAnsi="Tahoma" w:cs="Tahoma"/>
          <w:color w:val="000000"/>
          <w:sz w:val="22"/>
          <w:szCs w:val="22"/>
        </w:rPr>
        <w:t xml:space="preserve"> Επίσης επιστρέφονται χωρίς να αποσφραγιστούν οι προσφορές που υποβάλλονται ή περιέρχονται στην υπηρεσία με οποιοδήποτε τρόπο εκπρόθεσμα.</w:t>
      </w:r>
    </w:p>
    <w:p w:rsidR="00F148D4" w:rsidRPr="000A6568" w:rsidRDefault="00F148D4" w:rsidP="00472300">
      <w:pPr>
        <w:shd w:val="clear" w:color="auto" w:fill="FFFFFF"/>
        <w:jc w:val="both"/>
        <w:rPr>
          <w:rFonts w:ascii="Tahoma" w:hAnsi="Tahoma" w:cs="Tahoma"/>
          <w:sz w:val="22"/>
          <w:szCs w:val="22"/>
        </w:rPr>
      </w:pPr>
      <w:r w:rsidRPr="000A6568">
        <w:rPr>
          <w:rFonts w:ascii="Tahoma" w:hAnsi="Tahoma" w:cs="Tahoma"/>
          <w:spacing w:val="-8"/>
          <w:sz w:val="22"/>
          <w:szCs w:val="22"/>
        </w:rPr>
        <w:t xml:space="preserve">Στην προσφορά πρέπει να ληφθούν υπόψη όλες οι νόμιμες κρατήσεις και φόροι που προβλέπονται από την νομοθεσία, καθώς </w:t>
      </w:r>
      <w:r w:rsidRPr="000A6568">
        <w:rPr>
          <w:rFonts w:ascii="Tahoma" w:hAnsi="Tahoma" w:cs="Tahoma"/>
          <w:spacing w:val="-8"/>
          <w:sz w:val="22"/>
          <w:szCs w:val="22"/>
          <w:u w:val="single"/>
        </w:rPr>
        <w:t>και</w:t>
      </w:r>
      <w:r w:rsidRPr="000A6568">
        <w:rPr>
          <w:rFonts w:ascii="Tahoma" w:hAnsi="Tahoma" w:cs="Tahoma"/>
          <w:sz w:val="22"/>
          <w:szCs w:val="22"/>
          <w:u w:val="single"/>
        </w:rPr>
        <w:t xml:space="preserve"> </w:t>
      </w:r>
      <w:r w:rsidRPr="000A6568">
        <w:rPr>
          <w:rFonts w:ascii="Tahoma" w:hAnsi="Tahoma" w:cs="Tahoma"/>
          <w:spacing w:val="-1"/>
          <w:sz w:val="22"/>
          <w:szCs w:val="22"/>
        </w:rPr>
        <w:t>κάθε άλλη επιβάρυνση για την παράδοση του υλικού στον τόπο και με τον τρόπο που</w:t>
      </w:r>
      <w:r w:rsidRPr="000A6568">
        <w:rPr>
          <w:rFonts w:ascii="Tahoma" w:hAnsi="Tahoma" w:cs="Tahoma"/>
          <w:sz w:val="22"/>
          <w:szCs w:val="22"/>
        </w:rPr>
        <w:t xml:space="preserve"> </w:t>
      </w:r>
      <w:r w:rsidRPr="000A6568">
        <w:rPr>
          <w:rFonts w:ascii="Tahoma" w:hAnsi="Tahoma" w:cs="Tahoma"/>
          <w:spacing w:val="-12"/>
          <w:sz w:val="22"/>
          <w:szCs w:val="22"/>
        </w:rPr>
        <w:t>προβλέπεται στην παρούσα διακήρυξη.</w:t>
      </w:r>
    </w:p>
    <w:p w:rsidR="00F148D4" w:rsidRPr="000A6568" w:rsidRDefault="00F148D4" w:rsidP="00472300">
      <w:pPr>
        <w:shd w:val="clear" w:color="auto" w:fill="FFFFFF"/>
        <w:jc w:val="both"/>
        <w:rPr>
          <w:rFonts w:ascii="Tahoma" w:hAnsi="Tahoma" w:cs="Tahoma"/>
          <w:spacing w:val="-10"/>
          <w:sz w:val="22"/>
          <w:szCs w:val="22"/>
        </w:rPr>
      </w:pPr>
      <w:r w:rsidRPr="000A6568">
        <w:rPr>
          <w:rFonts w:ascii="Tahoma" w:hAnsi="Tahoma" w:cs="Tahoma"/>
          <w:spacing w:val="-10"/>
          <w:sz w:val="22"/>
          <w:szCs w:val="22"/>
        </w:rPr>
        <w:t xml:space="preserve">Η τιμή σε ευρώ που θα δοθεί στη προσφορά των </w:t>
      </w:r>
      <w:r>
        <w:rPr>
          <w:rFonts w:ascii="Tahoma" w:hAnsi="Tahoma" w:cs="Tahoma"/>
          <w:spacing w:val="-10"/>
          <w:sz w:val="22"/>
          <w:szCs w:val="22"/>
        </w:rPr>
        <w:t>προς προμήθεια ειδών</w:t>
      </w:r>
      <w:r w:rsidRPr="000A6568">
        <w:rPr>
          <w:rFonts w:ascii="Tahoma" w:hAnsi="Tahoma" w:cs="Tahoma"/>
          <w:spacing w:val="-10"/>
          <w:sz w:val="22"/>
          <w:szCs w:val="22"/>
        </w:rPr>
        <w:t xml:space="preserve"> θα είναι με γνώμονα τον ενδεικτικό προϋπολογισμό.</w:t>
      </w:r>
    </w:p>
    <w:p w:rsidR="00F148D4" w:rsidRPr="000A6568" w:rsidRDefault="00F148D4" w:rsidP="00472300">
      <w:pPr>
        <w:shd w:val="clear" w:color="auto" w:fill="FFFFFF"/>
        <w:tabs>
          <w:tab w:val="left" w:pos="6840"/>
        </w:tabs>
        <w:jc w:val="both"/>
        <w:rPr>
          <w:rFonts w:ascii="Tahoma" w:hAnsi="Tahoma" w:cs="Tahoma"/>
          <w:spacing w:val="-11"/>
          <w:sz w:val="22"/>
          <w:szCs w:val="22"/>
        </w:rPr>
      </w:pPr>
      <w:r w:rsidRPr="000A6568">
        <w:rPr>
          <w:rFonts w:ascii="Tahoma" w:hAnsi="Tahoma" w:cs="Tahoma"/>
          <w:spacing w:val="-11"/>
          <w:sz w:val="22"/>
          <w:szCs w:val="22"/>
        </w:rPr>
        <w:t>Μειοδότης αναδεικνύεται ο προσφέρων τη χαμηλότερη τιμή σε ευρώ.</w:t>
      </w:r>
    </w:p>
    <w:p w:rsidR="00F148D4" w:rsidRPr="000A6568" w:rsidRDefault="00F148D4" w:rsidP="00472300">
      <w:pPr>
        <w:shd w:val="clear" w:color="auto" w:fill="FFFFFF"/>
        <w:jc w:val="both"/>
        <w:rPr>
          <w:rFonts w:ascii="Tahoma" w:hAnsi="Tahoma" w:cs="Tahoma"/>
          <w:spacing w:val="-11"/>
          <w:sz w:val="22"/>
          <w:szCs w:val="22"/>
        </w:rPr>
      </w:pPr>
      <w:r w:rsidRPr="000A6568">
        <w:rPr>
          <w:rFonts w:ascii="Tahoma" w:hAnsi="Tahoma" w:cs="Tahoma"/>
          <w:spacing w:val="-11"/>
          <w:sz w:val="22"/>
          <w:szCs w:val="22"/>
          <w:u w:val="single"/>
        </w:rPr>
        <w:t>Η δαπάνη των δημοσιεύσεων βαρύνει τον ανάδοχο</w:t>
      </w:r>
      <w:r w:rsidRPr="000A6568">
        <w:rPr>
          <w:rFonts w:ascii="Tahoma" w:hAnsi="Tahoma" w:cs="Tahoma"/>
          <w:spacing w:val="-11"/>
          <w:sz w:val="22"/>
          <w:szCs w:val="22"/>
        </w:rPr>
        <w:t>.</w:t>
      </w:r>
    </w:p>
    <w:p w:rsidR="00F148D4" w:rsidRPr="00523C59" w:rsidRDefault="00F148D4" w:rsidP="00472300">
      <w:pPr>
        <w:spacing w:line="240" w:lineRule="atLeast"/>
        <w:jc w:val="both"/>
        <w:rPr>
          <w:rFonts w:ascii="Tahoma" w:hAnsi="Tahoma" w:cs="Tahoma"/>
          <w:sz w:val="22"/>
          <w:szCs w:val="22"/>
        </w:rPr>
      </w:pPr>
    </w:p>
    <w:p w:rsidR="00F148D4" w:rsidRPr="00523C59" w:rsidRDefault="00F148D4" w:rsidP="00472300">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 xml:space="preserve">Άρθρο </w:t>
      </w:r>
      <w:r>
        <w:rPr>
          <w:rFonts w:ascii="Tahoma" w:hAnsi="Tahoma" w:cs="Tahoma"/>
          <w:b/>
          <w:bCs/>
          <w:sz w:val="22"/>
          <w:szCs w:val="22"/>
          <w:u w:val="single"/>
        </w:rPr>
        <w:t>8</w:t>
      </w:r>
      <w:r w:rsidRPr="007D34C7">
        <w:rPr>
          <w:rFonts w:ascii="Tahoma" w:hAnsi="Tahoma" w:cs="Tahoma"/>
          <w:b/>
          <w:bCs/>
          <w:sz w:val="22"/>
          <w:szCs w:val="22"/>
          <w:u w:val="single"/>
          <w:vertAlign w:val="superscript"/>
        </w:rPr>
        <w:t>ο</w:t>
      </w:r>
    </w:p>
    <w:p w:rsidR="00F148D4" w:rsidRPr="00DD1DDE" w:rsidRDefault="00F148D4" w:rsidP="00472300">
      <w:pPr>
        <w:widowControl/>
        <w:numPr>
          <w:ilvl w:val="0"/>
          <w:numId w:val="24"/>
        </w:numPr>
        <w:spacing w:line="240" w:lineRule="atLeast"/>
        <w:ind w:left="0" w:firstLine="0"/>
        <w:jc w:val="both"/>
        <w:rPr>
          <w:rFonts w:ascii="Tahoma" w:hAnsi="Tahoma" w:cs="Tahoma"/>
          <w:sz w:val="22"/>
          <w:szCs w:val="22"/>
        </w:rPr>
      </w:pPr>
      <w:r>
        <w:rPr>
          <w:rFonts w:ascii="Tahoma" w:hAnsi="Tahoma" w:cs="Tahoma"/>
          <w:b/>
          <w:bCs/>
          <w:sz w:val="22"/>
          <w:szCs w:val="22"/>
        </w:rPr>
        <w:t>Φάκελος Προσφοράς</w:t>
      </w:r>
    </w:p>
    <w:p w:rsidR="00F148D4" w:rsidRDefault="00F148D4" w:rsidP="00DD1DDE">
      <w:pPr>
        <w:widowControl/>
        <w:spacing w:line="240" w:lineRule="atLeast"/>
        <w:jc w:val="both"/>
        <w:rPr>
          <w:rFonts w:ascii="Tahoma" w:hAnsi="Tahoma" w:cs="Tahoma"/>
          <w:sz w:val="22"/>
          <w:szCs w:val="22"/>
        </w:rPr>
      </w:pPr>
      <w:r w:rsidRPr="00CB2D63">
        <w:rPr>
          <w:rFonts w:ascii="Tahoma" w:hAnsi="Tahoma" w:cs="Tahoma"/>
          <w:sz w:val="22"/>
          <w:szCs w:val="22"/>
        </w:rPr>
        <w:t xml:space="preserve"> </w:t>
      </w:r>
      <w:r>
        <w:rPr>
          <w:rFonts w:ascii="Tahoma" w:hAnsi="Tahoma" w:cs="Tahoma"/>
          <w:sz w:val="22"/>
          <w:szCs w:val="22"/>
        </w:rPr>
        <w:t xml:space="preserve">Κάθε διαγωνιζόμενος μπορεί να υποβάλλει προσφορά για μία ή και όλες τις ομάδες των προς προμήθεια ειδών όπως αυτές αναφέρονται στις τεχνικές  </w:t>
      </w:r>
      <w:r w:rsidRPr="00B506AD">
        <w:rPr>
          <w:rFonts w:ascii="Tahoma" w:hAnsi="Tahoma" w:cs="Tahoma"/>
          <w:sz w:val="22"/>
          <w:szCs w:val="22"/>
        </w:rPr>
        <w:t>προδιαγραφές, που αποτελούν αναπόσπαστο μέρος της παρούσας</w:t>
      </w:r>
      <w:r>
        <w:rPr>
          <w:rFonts w:ascii="Tahoma" w:hAnsi="Tahoma" w:cs="Tahoma"/>
          <w:sz w:val="22"/>
          <w:szCs w:val="22"/>
        </w:rPr>
        <w:t xml:space="preserve"> </w:t>
      </w:r>
    </w:p>
    <w:p w:rsidR="00F148D4" w:rsidRDefault="00F148D4" w:rsidP="00472300">
      <w:pPr>
        <w:spacing w:line="240" w:lineRule="atLeast"/>
        <w:jc w:val="both"/>
        <w:rPr>
          <w:rFonts w:ascii="Tahoma" w:hAnsi="Tahoma" w:cs="Tahoma"/>
          <w:sz w:val="22"/>
          <w:szCs w:val="22"/>
        </w:rPr>
      </w:pPr>
      <w:r>
        <w:rPr>
          <w:rFonts w:ascii="Tahoma" w:hAnsi="Tahoma" w:cs="Tahoma"/>
          <w:sz w:val="22"/>
          <w:szCs w:val="22"/>
        </w:rPr>
        <w:t>Ο Δήμος Δέλτα διατηρεί το δικαίωμα να εκτελέσει την προμήθεια εξ’ ολοκλήρου από έναν προμηθευτή ή από διάφορους προμηθευτές ανά ομάδα.</w:t>
      </w:r>
    </w:p>
    <w:p w:rsidR="00F148D4" w:rsidRPr="00DD1DDE" w:rsidRDefault="00F148D4" w:rsidP="00472300">
      <w:pPr>
        <w:pStyle w:val="BodyText2"/>
        <w:jc w:val="both"/>
        <w:rPr>
          <w:rFonts w:ascii="Tahoma" w:hAnsi="Tahoma" w:cs="Tahoma"/>
          <w:b w:val="0"/>
          <w:bCs w:val="0"/>
          <w:spacing w:val="0"/>
          <w:sz w:val="22"/>
          <w:szCs w:val="22"/>
          <w:u w:val="none"/>
        </w:rPr>
      </w:pPr>
      <w:r w:rsidRPr="00DD1DDE">
        <w:rPr>
          <w:rFonts w:ascii="Tahoma" w:hAnsi="Tahoma" w:cs="Tahoma"/>
          <w:b w:val="0"/>
          <w:bCs w:val="0"/>
          <w:spacing w:val="0"/>
          <w:sz w:val="22"/>
          <w:szCs w:val="22"/>
          <w:u w:val="none"/>
        </w:rPr>
        <w:t xml:space="preserve"> </w:t>
      </w:r>
      <w:r w:rsidRPr="00DD1DDE">
        <w:rPr>
          <w:rFonts w:ascii="Tahoma" w:hAnsi="Tahoma" w:cs="Tahoma"/>
          <w:b w:val="0"/>
          <w:bCs w:val="0"/>
          <w:spacing w:val="0"/>
          <w:sz w:val="22"/>
          <w:szCs w:val="22"/>
        </w:rPr>
        <w:t>Ιδιαίτερη προσοχή πρέπει να δοθεί στο γεγονός ότι για να γίνει αποδεκτή προσφορά ανά ομάδα του ενδεικτικού προϋπολογισμού, θα  πρέπει να περιλαμβάνει το σύνολο των ειδών και ποσοτήτων της ομάδας. Αν δεν τηρηθεί τούτο, η προσφορά  απορρίπτεται</w:t>
      </w:r>
    </w:p>
    <w:p w:rsidR="00F148D4" w:rsidRDefault="00F148D4" w:rsidP="00472300">
      <w:pPr>
        <w:spacing w:line="240" w:lineRule="atLeast"/>
        <w:jc w:val="both"/>
        <w:rPr>
          <w:rFonts w:ascii="Tahoma" w:hAnsi="Tahoma" w:cs="Tahoma"/>
          <w:sz w:val="22"/>
          <w:szCs w:val="22"/>
        </w:rPr>
      </w:pPr>
    </w:p>
    <w:p w:rsidR="00F148D4" w:rsidRDefault="00F148D4" w:rsidP="00472300">
      <w:pPr>
        <w:widowControl/>
        <w:numPr>
          <w:ilvl w:val="0"/>
          <w:numId w:val="24"/>
        </w:numPr>
        <w:spacing w:line="240" w:lineRule="atLeast"/>
        <w:jc w:val="both"/>
        <w:rPr>
          <w:rFonts w:ascii="Tahoma" w:hAnsi="Tahoma" w:cs="Tahoma"/>
          <w:sz w:val="22"/>
          <w:szCs w:val="22"/>
        </w:rPr>
      </w:pPr>
      <w:r w:rsidRPr="00523C59">
        <w:rPr>
          <w:rFonts w:ascii="Tahoma" w:hAnsi="Tahoma" w:cs="Tahoma"/>
          <w:sz w:val="22"/>
          <w:szCs w:val="22"/>
        </w:rPr>
        <w:t xml:space="preserve">Οι προσφορές υποβάλλονται σε </w:t>
      </w:r>
      <w:r w:rsidRPr="00C14EE7">
        <w:rPr>
          <w:rFonts w:ascii="Tahoma" w:hAnsi="Tahoma" w:cs="Tahoma"/>
          <w:b/>
          <w:bCs/>
          <w:i/>
          <w:iCs/>
          <w:sz w:val="22"/>
          <w:szCs w:val="22"/>
          <w:u w:val="single"/>
        </w:rPr>
        <w:t>δύο</w:t>
      </w:r>
      <w:r w:rsidRPr="00C14EE7">
        <w:rPr>
          <w:rFonts w:ascii="Tahoma" w:hAnsi="Tahoma" w:cs="Tahoma"/>
          <w:b/>
          <w:bCs/>
          <w:sz w:val="22"/>
          <w:szCs w:val="22"/>
          <w:u w:val="single"/>
        </w:rPr>
        <w:t xml:space="preserve"> αντίγραφα</w:t>
      </w:r>
      <w:r w:rsidRPr="00523C59">
        <w:rPr>
          <w:rFonts w:ascii="Tahoma" w:hAnsi="Tahoma" w:cs="Tahoma"/>
          <w:sz w:val="22"/>
          <w:szCs w:val="22"/>
        </w:rPr>
        <w:t xml:space="preserve"> μέσα σε φάκελο καλά σφραγισμένο, ο οποίος θα φέρει τις ενδείξεις που</w:t>
      </w:r>
      <w:r>
        <w:rPr>
          <w:rFonts w:ascii="Tahoma" w:hAnsi="Tahoma" w:cs="Tahoma"/>
          <w:sz w:val="22"/>
          <w:szCs w:val="22"/>
        </w:rPr>
        <w:t xml:space="preserve"> αναφέρονται αμέσως παρακάτω</w:t>
      </w:r>
      <w:r w:rsidRPr="00523C59">
        <w:rPr>
          <w:rFonts w:ascii="Tahoma" w:hAnsi="Tahoma" w:cs="Tahoma"/>
          <w:sz w:val="22"/>
          <w:szCs w:val="22"/>
        </w:rPr>
        <w:t xml:space="preserve">. Προσφορές που υποβάλλονται ανοικτές, δεν γίνονται αποδεκτές. </w:t>
      </w:r>
    </w:p>
    <w:p w:rsidR="00F148D4" w:rsidRDefault="00F148D4" w:rsidP="00472300">
      <w:pPr>
        <w:spacing w:line="240" w:lineRule="atLeast"/>
        <w:jc w:val="both"/>
        <w:rPr>
          <w:rFonts w:ascii="Tahoma" w:hAnsi="Tahoma" w:cs="Tahoma"/>
          <w:sz w:val="22"/>
          <w:szCs w:val="22"/>
        </w:rPr>
      </w:pPr>
    </w:p>
    <w:p w:rsidR="00F148D4" w:rsidRPr="004C2184" w:rsidRDefault="00F148D4" w:rsidP="00472300">
      <w:pPr>
        <w:spacing w:line="240" w:lineRule="atLeast"/>
        <w:jc w:val="both"/>
        <w:rPr>
          <w:rFonts w:ascii="Tahoma" w:hAnsi="Tahoma" w:cs="Tahoma"/>
          <w:b/>
          <w:bCs/>
          <w:sz w:val="22"/>
          <w:szCs w:val="22"/>
          <w:u w:val="single"/>
        </w:rPr>
      </w:pPr>
      <w:r w:rsidRPr="004C2184">
        <w:rPr>
          <w:rFonts w:ascii="Tahoma" w:hAnsi="Tahoma" w:cs="Tahoma"/>
          <w:b/>
          <w:bCs/>
          <w:sz w:val="22"/>
          <w:szCs w:val="22"/>
          <w:u w:val="single"/>
        </w:rPr>
        <w:t>Στο φάκελο κάθε προσφοράς πρέπει να αναγράφονται ευκρινώς :</w:t>
      </w:r>
    </w:p>
    <w:p w:rsidR="00F148D4" w:rsidRPr="00523C59" w:rsidRDefault="00F148D4" w:rsidP="00472300">
      <w:pPr>
        <w:spacing w:line="240" w:lineRule="atLeast"/>
        <w:jc w:val="both"/>
        <w:rPr>
          <w:rFonts w:ascii="Tahoma" w:hAnsi="Tahoma" w:cs="Tahoma"/>
          <w:sz w:val="22"/>
          <w:szCs w:val="22"/>
        </w:rPr>
      </w:pPr>
      <w:r w:rsidRPr="00523C59">
        <w:rPr>
          <w:rFonts w:ascii="Tahoma" w:hAnsi="Tahoma" w:cs="Tahoma"/>
          <w:sz w:val="22"/>
          <w:szCs w:val="22"/>
        </w:rPr>
        <w:t xml:space="preserve">α. H λέξη </w:t>
      </w:r>
      <w:r w:rsidRPr="007D34C7">
        <w:rPr>
          <w:rFonts w:ascii="Tahoma" w:hAnsi="Tahoma" w:cs="Tahoma"/>
          <w:b/>
          <w:bCs/>
          <w:sz w:val="22"/>
          <w:szCs w:val="22"/>
        </w:rPr>
        <w:t>ΠΡΟΣΦΟΡΑ</w:t>
      </w:r>
      <w:r w:rsidRPr="00523C59">
        <w:rPr>
          <w:rFonts w:ascii="Tahoma" w:hAnsi="Tahoma" w:cs="Tahoma"/>
          <w:sz w:val="22"/>
          <w:szCs w:val="22"/>
        </w:rPr>
        <w:t xml:space="preserve"> με κεφαλαία γράμματα.</w:t>
      </w:r>
    </w:p>
    <w:p w:rsidR="00F148D4" w:rsidRPr="00523C59" w:rsidRDefault="00F148D4" w:rsidP="00472300">
      <w:pPr>
        <w:spacing w:line="240" w:lineRule="atLeast"/>
        <w:jc w:val="both"/>
        <w:rPr>
          <w:rFonts w:ascii="Tahoma" w:hAnsi="Tahoma" w:cs="Tahoma"/>
          <w:sz w:val="22"/>
          <w:szCs w:val="22"/>
        </w:rPr>
      </w:pPr>
      <w:r w:rsidRPr="00523C59">
        <w:rPr>
          <w:rFonts w:ascii="Tahoma" w:hAnsi="Tahoma" w:cs="Tahoma"/>
          <w:sz w:val="22"/>
          <w:szCs w:val="22"/>
        </w:rPr>
        <w:t xml:space="preserve">β. Ο πλήρης τίτλος της αρμόδιας υπηρεσίας που διενεργεί την  προμήθεια. </w:t>
      </w:r>
    </w:p>
    <w:p w:rsidR="00F148D4" w:rsidRPr="00523C59" w:rsidRDefault="00F148D4" w:rsidP="00472300">
      <w:pPr>
        <w:spacing w:line="240" w:lineRule="atLeast"/>
        <w:jc w:val="both"/>
        <w:rPr>
          <w:rFonts w:ascii="Tahoma" w:hAnsi="Tahoma" w:cs="Tahoma"/>
          <w:sz w:val="22"/>
          <w:szCs w:val="22"/>
        </w:rPr>
      </w:pPr>
      <w:r w:rsidRPr="00523C59">
        <w:rPr>
          <w:rFonts w:ascii="Tahoma" w:hAnsi="Tahoma" w:cs="Tahoma"/>
          <w:sz w:val="22"/>
          <w:szCs w:val="22"/>
        </w:rPr>
        <w:t>γ. Ο αριθμός της διακήρυξης.</w:t>
      </w:r>
    </w:p>
    <w:p w:rsidR="00F148D4" w:rsidRPr="00523C59" w:rsidRDefault="00F148D4" w:rsidP="00472300">
      <w:pPr>
        <w:spacing w:line="240" w:lineRule="atLeast"/>
        <w:jc w:val="both"/>
        <w:rPr>
          <w:rFonts w:ascii="Tahoma" w:hAnsi="Tahoma" w:cs="Tahoma"/>
          <w:sz w:val="22"/>
          <w:szCs w:val="22"/>
        </w:rPr>
      </w:pPr>
      <w:r w:rsidRPr="00523C59">
        <w:rPr>
          <w:rFonts w:ascii="Tahoma" w:hAnsi="Tahoma" w:cs="Tahoma"/>
          <w:sz w:val="22"/>
          <w:szCs w:val="22"/>
        </w:rPr>
        <w:t>δ. Η ημερομηνία διενέργειας του διαγωνισμού.</w:t>
      </w:r>
    </w:p>
    <w:p w:rsidR="00F148D4" w:rsidRPr="00523C59" w:rsidRDefault="00F148D4" w:rsidP="00472300">
      <w:pPr>
        <w:spacing w:line="240" w:lineRule="atLeast"/>
        <w:jc w:val="both"/>
        <w:rPr>
          <w:rFonts w:ascii="Tahoma" w:hAnsi="Tahoma" w:cs="Tahoma"/>
          <w:sz w:val="22"/>
          <w:szCs w:val="22"/>
        </w:rPr>
      </w:pPr>
      <w:r w:rsidRPr="00523C59">
        <w:rPr>
          <w:rFonts w:ascii="Tahoma" w:hAnsi="Tahoma" w:cs="Tahoma"/>
          <w:sz w:val="22"/>
          <w:szCs w:val="22"/>
        </w:rPr>
        <w:t>ε. Τα στοιχεία του αποστολέα.</w:t>
      </w:r>
    </w:p>
    <w:p w:rsidR="00F148D4" w:rsidRPr="00523C59" w:rsidRDefault="00F148D4" w:rsidP="00472300">
      <w:pPr>
        <w:spacing w:line="240" w:lineRule="atLeast"/>
        <w:jc w:val="both"/>
        <w:rPr>
          <w:rFonts w:ascii="Tahoma" w:hAnsi="Tahoma" w:cs="Tahoma"/>
          <w:sz w:val="22"/>
          <w:szCs w:val="22"/>
        </w:rPr>
      </w:pPr>
      <w:r w:rsidRPr="00523C59">
        <w:rPr>
          <w:rFonts w:ascii="Tahoma" w:hAnsi="Tahoma" w:cs="Tahoma"/>
          <w:sz w:val="22"/>
          <w:szCs w:val="22"/>
        </w:rPr>
        <w:t>Μέσα στο φάκελο προσφοράς τοποθετούνται όλα τα σχετικά με την προσφορά στοιχεία ως εξής:</w:t>
      </w:r>
    </w:p>
    <w:p w:rsidR="00F148D4" w:rsidRPr="00D14064" w:rsidRDefault="00F148D4" w:rsidP="00472300">
      <w:pPr>
        <w:spacing w:line="240" w:lineRule="atLeast"/>
        <w:jc w:val="both"/>
        <w:rPr>
          <w:rFonts w:ascii="Tahoma" w:hAnsi="Tahoma" w:cs="Tahoma"/>
          <w:sz w:val="22"/>
          <w:szCs w:val="22"/>
        </w:rPr>
      </w:pPr>
      <w:r w:rsidRPr="008E73FE">
        <w:rPr>
          <w:rFonts w:ascii="Tahoma" w:hAnsi="Tahoma" w:cs="Tahoma"/>
          <w:sz w:val="22"/>
          <w:szCs w:val="22"/>
        </w:rPr>
        <w:t xml:space="preserve">        </w:t>
      </w:r>
      <w:r w:rsidRPr="00523C59">
        <w:rPr>
          <w:rFonts w:ascii="Tahoma" w:hAnsi="Tahoma" w:cs="Tahoma"/>
          <w:sz w:val="22"/>
          <w:szCs w:val="22"/>
        </w:rPr>
        <w:t xml:space="preserve">Στον </w:t>
      </w:r>
      <w:r w:rsidRPr="00D14064">
        <w:rPr>
          <w:rFonts w:ascii="Tahoma" w:hAnsi="Tahoma" w:cs="Tahoma"/>
          <w:sz w:val="22"/>
          <w:szCs w:val="22"/>
          <w:u w:val="single"/>
        </w:rPr>
        <w:t>κυρίως φάκελο προσφοράς</w:t>
      </w:r>
      <w:r w:rsidRPr="00523C59">
        <w:rPr>
          <w:rFonts w:ascii="Tahoma" w:hAnsi="Tahoma" w:cs="Tahoma"/>
          <w:sz w:val="22"/>
          <w:szCs w:val="22"/>
        </w:rPr>
        <w:t xml:space="preserve"> τοποθετούνται </w:t>
      </w:r>
      <w:r>
        <w:rPr>
          <w:rFonts w:ascii="Tahoma" w:hAnsi="Tahoma" w:cs="Tahoma"/>
          <w:sz w:val="22"/>
          <w:szCs w:val="22"/>
        </w:rPr>
        <w:t>όλα τα ζητούμενα δικαιολογητικά,</w:t>
      </w:r>
      <w:r w:rsidRPr="00523C59">
        <w:rPr>
          <w:rFonts w:ascii="Tahoma" w:hAnsi="Tahoma" w:cs="Tahoma"/>
          <w:sz w:val="22"/>
          <w:szCs w:val="22"/>
        </w:rPr>
        <w:t xml:space="preserve"> η εγγύηση συμμετοχής</w:t>
      </w:r>
      <w:r>
        <w:rPr>
          <w:rFonts w:ascii="Tahoma" w:hAnsi="Tahoma" w:cs="Tahoma"/>
          <w:sz w:val="22"/>
          <w:szCs w:val="22"/>
        </w:rPr>
        <w:t>,</w:t>
      </w:r>
      <w:r w:rsidRPr="00523C59">
        <w:rPr>
          <w:rFonts w:ascii="Tahoma" w:hAnsi="Tahoma" w:cs="Tahoma"/>
          <w:sz w:val="22"/>
          <w:szCs w:val="22"/>
        </w:rPr>
        <w:t xml:space="preserve"> </w:t>
      </w:r>
      <w:r w:rsidRPr="00D14064">
        <w:rPr>
          <w:rFonts w:ascii="Tahoma" w:hAnsi="Tahoma" w:cs="Tahoma"/>
          <w:sz w:val="22"/>
          <w:szCs w:val="22"/>
        </w:rPr>
        <w:t>το τεύχος τεχνικής περιγραφής, καθώς και τα λοιπά στοιχεία της προσφοράς.</w:t>
      </w:r>
    </w:p>
    <w:p w:rsidR="00F148D4" w:rsidRPr="00586297" w:rsidRDefault="00F148D4" w:rsidP="00472300">
      <w:pPr>
        <w:spacing w:line="240" w:lineRule="atLeast"/>
        <w:jc w:val="both"/>
        <w:rPr>
          <w:rFonts w:ascii="Tahoma" w:hAnsi="Tahoma" w:cs="Tahoma"/>
          <w:color w:val="FF0000"/>
          <w:sz w:val="22"/>
          <w:szCs w:val="22"/>
        </w:rPr>
      </w:pPr>
      <w:r w:rsidRPr="00D14064">
        <w:rPr>
          <w:rFonts w:ascii="Tahoma" w:hAnsi="Tahoma" w:cs="Tahoma"/>
          <w:sz w:val="22"/>
          <w:szCs w:val="22"/>
        </w:rPr>
        <w:t xml:space="preserve">         </w:t>
      </w:r>
      <w:r w:rsidRPr="00A72F83">
        <w:rPr>
          <w:rFonts w:ascii="Tahoma" w:hAnsi="Tahoma" w:cs="Tahoma"/>
          <w:sz w:val="22"/>
          <w:szCs w:val="22"/>
          <w:u w:val="single"/>
        </w:rPr>
        <w:t>Τα ο</w:t>
      </w:r>
      <w:r w:rsidRPr="00641DCA">
        <w:rPr>
          <w:rFonts w:ascii="Tahoma" w:hAnsi="Tahoma" w:cs="Tahoma"/>
          <w:sz w:val="22"/>
          <w:szCs w:val="22"/>
          <w:u w:val="single"/>
        </w:rPr>
        <w:t>ικονομικά στοιχεία</w:t>
      </w:r>
      <w:r w:rsidRPr="00523C59">
        <w:rPr>
          <w:rFonts w:ascii="Tahoma" w:hAnsi="Tahoma" w:cs="Tahoma"/>
          <w:sz w:val="22"/>
          <w:szCs w:val="22"/>
        </w:rPr>
        <w:t xml:space="preserve"> της προσφοράς </w:t>
      </w:r>
      <w:r>
        <w:rPr>
          <w:rFonts w:ascii="Tahoma" w:hAnsi="Tahoma" w:cs="Tahoma"/>
          <w:sz w:val="22"/>
          <w:szCs w:val="22"/>
        </w:rPr>
        <w:t>τοποθετούνται</w:t>
      </w:r>
      <w:r w:rsidRPr="00A72F83">
        <w:rPr>
          <w:rFonts w:ascii="Tahoma" w:hAnsi="Tahoma" w:cs="Tahoma"/>
          <w:sz w:val="22"/>
          <w:szCs w:val="22"/>
        </w:rPr>
        <w:t xml:space="preserve"> </w:t>
      </w:r>
      <w:r w:rsidRPr="00523C59">
        <w:rPr>
          <w:rFonts w:ascii="Tahoma" w:hAnsi="Tahoma" w:cs="Tahoma"/>
          <w:sz w:val="22"/>
          <w:szCs w:val="22"/>
        </w:rPr>
        <w:t>σε χωριστό σφραγισμένο φάκελο μέσα στον κυρίως φάκελο με τη</w:t>
      </w:r>
      <w:r>
        <w:rPr>
          <w:rFonts w:ascii="Tahoma" w:hAnsi="Tahoma" w:cs="Tahoma"/>
          <w:sz w:val="22"/>
          <w:szCs w:val="22"/>
        </w:rPr>
        <w:t>ν ένδειξη "ΟΙΚΟΝΟΜΙΚΗ ΠΡΟΣΦΟΡΑ"</w:t>
      </w:r>
      <w:r w:rsidRPr="00A72F83">
        <w:rPr>
          <w:rFonts w:ascii="Tahoma" w:hAnsi="Tahoma" w:cs="Tahoma"/>
          <w:sz w:val="22"/>
          <w:szCs w:val="22"/>
        </w:rPr>
        <w:t xml:space="preserve"> </w:t>
      </w:r>
      <w:r w:rsidRPr="00523C59">
        <w:rPr>
          <w:rFonts w:ascii="Tahoma" w:hAnsi="Tahoma" w:cs="Tahoma"/>
          <w:sz w:val="22"/>
          <w:szCs w:val="22"/>
        </w:rPr>
        <w:t>ο οποίος θα φέρει τις ενδείξεις</w:t>
      </w:r>
      <w:r>
        <w:rPr>
          <w:rFonts w:ascii="Tahoma" w:hAnsi="Tahoma" w:cs="Tahoma"/>
          <w:sz w:val="22"/>
          <w:szCs w:val="22"/>
        </w:rPr>
        <w:t xml:space="preserve"> του κυρίως φακέλου</w:t>
      </w:r>
      <w:r w:rsidRPr="00586297">
        <w:rPr>
          <w:rFonts w:ascii="Tahoma" w:hAnsi="Tahoma" w:cs="Tahoma"/>
          <w:sz w:val="22"/>
          <w:szCs w:val="22"/>
        </w:rPr>
        <w:t>.</w:t>
      </w:r>
    </w:p>
    <w:p w:rsidR="00F148D4" w:rsidRPr="00A902B8" w:rsidRDefault="00F148D4" w:rsidP="00472300">
      <w:pPr>
        <w:pStyle w:val="BodyText2"/>
        <w:jc w:val="both"/>
        <w:rPr>
          <w:rFonts w:ascii="Tahoma" w:hAnsi="Tahoma" w:cs="Tahoma"/>
          <w:sz w:val="22"/>
          <w:szCs w:val="22"/>
        </w:rPr>
      </w:pPr>
      <w:r w:rsidRPr="00DD1DDE">
        <w:rPr>
          <w:rFonts w:ascii="Tahoma" w:hAnsi="Tahoma" w:cs="Tahoma"/>
          <w:spacing w:val="0"/>
          <w:sz w:val="22"/>
          <w:szCs w:val="22"/>
        </w:rPr>
        <w:t xml:space="preserve">Κατά τη σύνταξη της οικονομικής και τεχνικής προσφοράς, οι συμμετέχοντες θα πρέπει να ακολουθήσουν την ίδια σειρά και αρίθμηση </w:t>
      </w:r>
      <w:r w:rsidRPr="00DD1DDE">
        <w:rPr>
          <w:rFonts w:ascii="Tahoma" w:hAnsi="Tahoma" w:cs="Tahoma"/>
          <w:spacing w:val="0"/>
          <w:sz w:val="22"/>
          <w:szCs w:val="22"/>
        </w:rPr>
        <w:lastRenderedPageBreak/>
        <w:t>της κάθε ομάδας όπως αναγράφονται  στις τεχνικές  προδιαγραφές, ώστε να διευκολυνθεί η Επιτροπή κατά το στάδιο αξιολόγησής τους</w:t>
      </w:r>
      <w:r w:rsidRPr="00A902B8">
        <w:rPr>
          <w:rFonts w:ascii="Tahoma" w:hAnsi="Tahoma" w:cs="Tahoma"/>
          <w:sz w:val="22"/>
          <w:szCs w:val="22"/>
        </w:rPr>
        <w:t>.</w:t>
      </w:r>
    </w:p>
    <w:p w:rsidR="00F148D4" w:rsidRPr="00523C59" w:rsidRDefault="00F148D4" w:rsidP="00472300">
      <w:pPr>
        <w:spacing w:line="240" w:lineRule="atLeast"/>
        <w:jc w:val="both"/>
        <w:rPr>
          <w:rFonts w:ascii="Tahoma" w:hAnsi="Tahoma" w:cs="Tahoma"/>
          <w:sz w:val="22"/>
          <w:szCs w:val="22"/>
        </w:rPr>
      </w:pPr>
      <w:r w:rsidRPr="00523C59">
        <w:rPr>
          <w:rFonts w:ascii="Tahoma" w:hAnsi="Tahoma" w:cs="Tahoma"/>
          <w:sz w:val="22"/>
          <w:szCs w:val="22"/>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F148D4" w:rsidRPr="00523C59" w:rsidRDefault="00F148D4" w:rsidP="00472300">
      <w:pPr>
        <w:widowControl/>
        <w:numPr>
          <w:ilvl w:val="0"/>
          <w:numId w:val="24"/>
        </w:numPr>
        <w:spacing w:line="240" w:lineRule="atLeast"/>
        <w:ind w:left="0" w:firstLine="0"/>
        <w:jc w:val="both"/>
        <w:rPr>
          <w:rFonts w:ascii="Tahoma" w:hAnsi="Tahoma" w:cs="Tahoma"/>
          <w:sz w:val="22"/>
          <w:szCs w:val="22"/>
        </w:rPr>
      </w:pPr>
      <w:r w:rsidRPr="00523C59">
        <w:rPr>
          <w:rFonts w:ascii="Tahoma" w:hAnsi="Tahoma" w:cs="Tahoma"/>
          <w:sz w:val="22"/>
          <w:szCs w:val="22"/>
        </w:rPr>
        <w:t>Οι προσφορές δεν πρέπε</w:t>
      </w:r>
      <w:r>
        <w:rPr>
          <w:rFonts w:ascii="Tahoma" w:hAnsi="Tahoma" w:cs="Tahoma"/>
          <w:sz w:val="22"/>
          <w:szCs w:val="22"/>
        </w:rPr>
        <w:t>ι να έχουν ξέσματα</w:t>
      </w:r>
      <w:r w:rsidRPr="00523C59">
        <w:rPr>
          <w:rFonts w:ascii="Tahoma" w:hAnsi="Tahoma" w:cs="Tahoma"/>
          <w:sz w:val="22"/>
          <w:szCs w:val="22"/>
        </w:rPr>
        <w:t>, σβ</w:t>
      </w:r>
      <w:r>
        <w:rPr>
          <w:rFonts w:ascii="Tahoma" w:hAnsi="Tahoma" w:cs="Tahoma"/>
          <w:sz w:val="22"/>
          <w:szCs w:val="22"/>
        </w:rPr>
        <w:t>ησίματα, προσθήκες, διορθώσεις ως ορίζεται στο άρθρο 12 παρ. 4 του ΕΚΠΟΤΑ.</w:t>
      </w:r>
    </w:p>
    <w:p w:rsidR="00F148D4" w:rsidRDefault="00F148D4" w:rsidP="00472300">
      <w:pPr>
        <w:widowControl/>
        <w:numPr>
          <w:ilvl w:val="0"/>
          <w:numId w:val="24"/>
        </w:numPr>
        <w:spacing w:line="240" w:lineRule="atLeast"/>
        <w:ind w:left="0" w:firstLine="0"/>
        <w:jc w:val="both"/>
        <w:rPr>
          <w:rFonts w:ascii="Tahoma" w:hAnsi="Tahoma" w:cs="Tahoma"/>
          <w:sz w:val="22"/>
          <w:szCs w:val="22"/>
        </w:rPr>
      </w:pPr>
      <w:r w:rsidRPr="00523C59">
        <w:rPr>
          <w:rFonts w:ascii="Tahoma" w:hAnsi="Tahoma" w:cs="Tahoma"/>
          <w:sz w:val="22"/>
          <w:szCs w:val="22"/>
        </w:rPr>
        <w:t>Στο διαγωνισμό δεν γίνονται δεκτές αντιπροσφορές και σε περίπτωση υποβολής τους απορρίπτονται, ως απαράδεκτες</w:t>
      </w:r>
      <w:r>
        <w:rPr>
          <w:rFonts w:ascii="Tahoma" w:hAnsi="Tahoma" w:cs="Tahoma"/>
          <w:sz w:val="22"/>
          <w:szCs w:val="22"/>
        </w:rPr>
        <w:t>.</w:t>
      </w:r>
    </w:p>
    <w:p w:rsidR="00F148D4" w:rsidRDefault="00F148D4" w:rsidP="00472300">
      <w:pPr>
        <w:spacing w:line="240" w:lineRule="atLeast"/>
        <w:jc w:val="both"/>
        <w:rPr>
          <w:rFonts w:ascii="Tahoma" w:hAnsi="Tahoma" w:cs="Tahoma"/>
          <w:sz w:val="22"/>
          <w:szCs w:val="22"/>
        </w:rPr>
      </w:pPr>
      <w:r w:rsidRPr="00523C59">
        <w:rPr>
          <w:rFonts w:ascii="Tahoma" w:hAnsi="Tahoma" w:cs="Tahoma"/>
          <w:sz w:val="22"/>
          <w:szCs w:val="22"/>
        </w:rPr>
        <w:t xml:space="preserve">Στο διαγωνισμό δεν γίνονται δεκτές εναλλακτικές προσφορές και σε περίπτωση υποβολής τους απορρίπτονται, </w:t>
      </w:r>
      <w:r>
        <w:rPr>
          <w:rFonts w:ascii="Tahoma" w:hAnsi="Tahoma" w:cs="Tahoma"/>
          <w:sz w:val="22"/>
          <w:szCs w:val="22"/>
        </w:rPr>
        <w:t>επίσης</w:t>
      </w:r>
      <w:r w:rsidRPr="00523C59">
        <w:rPr>
          <w:rFonts w:ascii="Tahoma" w:hAnsi="Tahoma" w:cs="Tahoma"/>
          <w:sz w:val="22"/>
          <w:szCs w:val="22"/>
        </w:rPr>
        <w:t xml:space="preserve"> </w:t>
      </w:r>
      <w:r>
        <w:rPr>
          <w:rFonts w:ascii="Tahoma" w:hAnsi="Tahoma" w:cs="Tahoma"/>
          <w:sz w:val="22"/>
          <w:szCs w:val="22"/>
        </w:rPr>
        <w:t xml:space="preserve"> </w:t>
      </w:r>
      <w:r w:rsidRPr="00523C59">
        <w:rPr>
          <w:rFonts w:ascii="Tahoma" w:hAnsi="Tahoma" w:cs="Tahoma"/>
          <w:sz w:val="22"/>
          <w:szCs w:val="22"/>
        </w:rPr>
        <w:t>ως απαράδεκτες</w:t>
      </w:r>
      <w:r>
        <w:rPr>
          <w:rFonts w:ascii="Tahoma" w:hAnsi="Tahoma" w:cs="Tahoma"/>
          <w:sz w:val="22"/>
          <w:szCs w:val="22"/>
        </w:rPr>
        <w:t>.</w:t>
      </w:r>
    </w:p>
    <w:p w:rsidR="00F148D4" w:rsidRPr="00523C59" w:rsidRDefault="00F148D4" w:rsidP="00472300">
      <w:pPr>
        <w:widowControl/>
        <w:numPr>
          <w:ilvl w:val="0"/>
          <w:numId w:val="24"/>
        </w:numPr>
        <w:spacing w:line="240" w:lineRule="atLeast"/>
        <w:ind w:left="0" w:firstLine="0"/>
        <w:jc w:val="both"/>
        <w:rPr>
          <w:rFonts w:ascii="Tahoma" w:hAnsi="Tahoma" w:cs="Tahoma"/>
          <w:sz w:val="22"/>
          <w:szCs w:val="22"/>
        </w:rPr>
      </w:pPr>
      <w:r>
        <w:rPr>
          <w:rFonts w:ascii="Tahoma" w:hAnsi="Tahoma" w:cs="Tahoma"/>
          <w:sz w:val="22"/>
          <w:szCs w:val="22"/>
        </w:rPr>
        <w:t>Όλα τα έγγραφα που απαιτούνται για τη διενέργεια του διαγωνισμού και την συμμετοχή σ’ αυτόν, συντάσσονται στην ελληνική γλώσσα.</w:t>
      </w:r>
    </w:p>
    <w:p w:rsidR="00F148D4" w:rsidRPr="00ED553F" w:rsidRDefault="00F148D4" w:rsidP="00472300">
      <w:pPr>
        <w:spacing w:line="240" w:lineRule="atLeast"/>
        <w:jc w:val="both"/>
        <w:rPr>
          <w:rFonts w:ascii="Tahoma" w:hAnsi="Tahoma" w:cs="Tahoma"/>
          <w:sz w:val="22"/>
          <w:szCs w:val="22"/>
        </w:rPr>
      </w:pPr>
    </w:p>
    <w:p w:rsidR="00F148D4" w:rsidRPr="00523C59" w:rsidRDefault="00F148D4" w:rsidP="00472300">
      <w:pPr>
        <w:spacing w:line="240" w:lineRule="atLeast"/>
        <w:jc w:val="both"/>
        <w:rPr>
          <w:rFonts w:ascii="Tahoma" w:hAnsi="Tahoma" w:cs="Tahoma"/>
          <w:b/>
          <w:bCs/>
          <w:sz w:val="22"/>
          <w:szCs w:val="22"/>
        </w:rPr>
      </w:pPr>
      <w:r w:rsidRPr="00523C59">
        <w:rPr>
          <w:rFonts w:ascii="Tahoma" w:hAnsi="Tahoma" w:cs="Tahoma"/>
          <w:b/>
          <w:bCs/>
          <w:sz w:val="22"/>
          <w:szCs w:val="22"/>
          <w:u w:val="single"/>
        </w:rPr>
        <w:t xml:space="preserve">Άρθρο </w:t>
      </w:r>
      <w:r>
        <w:rPr>
          <w:rFonts w:ascii="Tahoma" w:hAnsi="Tahoma" w:cs="Tahoma"/>
          <w:b/>
          <w:bCs/>
          <w:sz w:val="22"/>
          <w:szCs w:val="22"/>
          <w:u w:val="single"/>
        </w:rPr>
        <w:t>9</w:t>
      </w:r>
      <w:r w:rsidRPr="00622AB6">
        <w:rPr>
          <w:rFonts w:ascii="Tahoma" w:hAnsi="Tahoma" w:cs="Tahoma"/>
          <w:b/>
          <w:bCs/>
          <w:sz w:val="22"/>
          <w:szCs w:val="22"/>
          <w:u w:val="single"/>
          <w:vertAlign w:val="superscript"/>
        </w:rPr>
        <w:t>ο</w:t>
      </w:r>
      <w:r>
        <w:rPr>
          <w:rFonts w:ascii="Tahoma" w:hAnsi="Tahoma" w:cs="Tahoma"/>
          <w:b/>
          <w:bCs/>
          <w:sz w:val="22"/>
          <w:szCs w:val="22"/>
          <w:u w:val="single"/>
        </w:rPr>
        <w:t xml:space="preserve"> </w:t>
      </w:r>
      <w:r w:rsidRPr="00523C59">
        <w:rPr>
          <w:rFonts w:ascii="Tahoma" w:hAnsi="Tahoma" w:cs="Tahoma"/>
          <w:b/>
          <w:bCs/>
          <w:sz w:val="22"/>
          <w:szCs w:val="22"/>
        </w:rPr>
        <w:t xml:space="preserve">  </w:t>
      </w:r>
    </w:p>
    <w:p w:rsidR="00F148D4" w:rsidRPr="00523C59" w:rsidRDefault="00F148D4" w:rsidP="00472300">
      <w:pPr>
        <w:spacing w:line="240" w:lineRule="atLeast"/>
        <w:jc w:val="both"/>
        <w:rPr>
          <w:rFonts w:ascii="Tahoma" w:hAnsi="Tahoma" w:cs="Tahoma"/>
          <w:b/>
          <w:bCs/>
          <w:sz w:val="22"/>
          <w:szCs w:val="22"/>
        </w:rPr>
      </w:pPr>
      <w:r w:rsidRPr="00523C59">
        <w:rPr>
          <w:rFonts w:ascii="Tahoma" w:hAnsi="Tahoma" w:cs="Tahoma"/>
          <w:b/>
          <w:bCs/>
          <w:sz w:val="22"/>
          <w:szCs w:val="22"/>
        </w:rPr>
        <w:t>Χρόνος ισχύος των προσφορών</w:t>
      </w:r>
      <w:r w:rsidRPr="00523C59">
        <w:rPr>
          <w:rFonts w:ascii="Tahoma" w:hAnsi="Tahoma" w:cs="Tahoma"/>
          <w:b/>
          <w:bCs/>
          <w:sz w:val="22"/>
          <w:szCs w:val="22"/>
        </w:rPr>
        <w:tab/>
      </w:r>
    </w:p>
    <w:p w:rsidR="00F148D4" w:rsidRPr="00523C59" w:rsidRDefault="00F148D4" w:rsidP="00472300">
      <w:pPr>
        <w:widowControl/>
        <w:numPr>
          <w:ilvl w:val="0"/>
          <w:numId w:val="25"/>
        </w:numPr>
        <w:spacing w:line="240" w:lineRule="atLeast"/>
        <w:ind w:left="0" w:firstLine="0"/>
        <w:jc w:val="both"/>
        <w:rPr>
          <w:rFonts w:ascii="Tahoma" w:hAnsi="Tahoma" w:cs="Tahoma"/>
          <w:sz w:val="22"/>
          <w:szCs w:val="22"/>
        </w:rPr>
      </w:pPr>
      <w:r w:rsidRPr="00523C59">
        <w:rPr>
          <w:rFonts w:ascii="Tahoma" w:hAnsi="Tahoma" w:cs="Tahoma"/>
          <w:sz w:val="22"/>
          <w:szCs w:val="22"/>
          <w:u w:val="single"/>
        </w:rPr>
        <w:t xml:space="preserve">Οι προσφορές ισχύουν και δεσμεύουν τους προμηθευτές για </w:t>
      </w:r>
      <w:r w:rsidRPr="00AB644F">
        <w:rPr>
          <w:rFonts w:ascii="Tahoma" w:hAnsi="Tahoma" w:cs="Tahoma"/>
          <w:sz w:val="22"/>
          <w:szCs w:val="22"/>
          <w:u w:val="single"/>
        </w:rPr>
        <w:t>τέσσερις (4) μήνες</w:t>
      </w:r>
      <w:r w:rsidRPr="00523C59">
        <w:rPr>
          <w:rFonts w:ascii="Tahoma" w:hAnsi="Tahoma" w:cs="Tahoma"/>
          <w:i/>
          <w:iCs/>
          <w:sz w:val="22"/>
          <w:szCs w:val="22"/>
          <w:u w:val="single"/>
        </w:rPr>
        <w:t xml:space="preserve">  </w:t>
      </w:r>
      <w:r w:rsidRPr="00523C59">
        <w:rPr>
          <w:rFonts w:ascii="Tahoma" w:hAnsi="Tahoma" w:cs="Tahoma"/>
          <w:sz w:val="22"/>
          <w:szCs w:val="22"/>
          <w:u w:val="single"/>
        </w:rPr>
        <w:t>από την επομένη της διενέργειας του διαγωνισμού, καθώς και για τον χρόνο που αποδέχθηκαν να παρατείνουν την προσφορά τους.</w:t>
      </w:r>
    </w:p>
    <w:p w:rsidR="00F148D4" w:rsidRPr="00523C59" w:rsidRDefault="00F148D4" w:rsidP="00472300">
      <w:pPr>
        <w:widowControl/>
        <w:numPr>
          <w:ilvl w:val="0"/>
          <w:numId w:val="25"/>
        </w:numPr>
        <w:spacing w:line="240" w:lineRule="atLeast"/>
        <w:ind w:left="0" w:firstLine="0"/>
        <w:jc w:val="both"/>
        <w:rPr>
          <w:rFonts w:ascii="Tahoma" w:hAnsi="Tahoma" w:cs="Tahoma"/>
          <w:sz w:val="22"/>
          <w:szCs w:val="22"/>
        </w:rPr>
      </w:pPr>
      <w:r w:rsidRPr="00523C59">
        <w:rPr>
          <w:rFonts w:ascii="Tahoma" w:hAnsi="Tahoma" w:cs="Tahoma"/>
          <w:sz w:val="22"/>
          <w:szCs w:val="22"/>
        </w:rPr>
        <w:t>Προσφορά που ορίζει χρόνο ισχύος μικρότερο του προβλεπόμενου από την διακήρυξη, απορρίπτεται ως απαράδεκτη.</w:t>
      </w:r>
    </w:p>
    <w:p w:rsidR="00F148D4" w:rsidRPr="00523C59" w:rsidRDefault="00F148D4" w:rsidP="00472300">
      <w:pPr>
        <w:widowControl/>
        <w:numPr>
          <w:ilvl w:val="0"/>
          <w:numId w:val="25"/>
        </w:numPr>
        <w:spacing w:line="240" w:lineRule="atLeast"/>
        <w:ind w:left="0" w:firstLine="0"/>
        <w:jc w:val="both"/>
        <w:rPr>
          <w:rFonts w:ascii="Tahoma" w:hAnsi="Tahoma" w:cs="Tahoma"/>
          <w:sz w:val="22"/>
          <w:szCs w:val="22"/>
        </w:rPr>
      </w:pPr>
      <w:r w:rsidRPr="00523C59">
        <w:rPr>
          <w:rFonts w:ascii="Tahoma" w:hAnsi="Tahoma" w:cs="Tahoma"/>
          <w:sz w:val="22"/>
          <w:szCs w:val="22"/>
        </w:rPr>
        <w:t>Η ισχύς την προσφοράς μπορεί να παρατείνεται, εφόσον ζητηθεί από την υπηρεσία, πριν από την λήξη της, κατ' ανώτατο όριο για χρονικό διάστημα ίσο με το προβλεπόμενο από την διακήρυξη. Μετά τη λήξη και του παραπάνω ανωτάτου ορίου χρόνου παράτασης ισχύος της προσφοράς, ματαιώνονται τα αποτελέσματα του διαγωνισμού με την επιφύλαξη των διατάξεων τω</w:t>
      </w:r>
      <w:r>
        <w:rPr>
          <w:rFonts w:ascii="Tahoma" w:hAnsi="Tahoma" w:cs="Tahoma"/>
          <w:sz w:val="22"/>
          <w:szCs w:val="22"/>
        </w:rPr>
        <w:t>ν άρθρων 20 παρ. 5 και 23 παρ. 2</w:t>
      </w:r>
      <w:r w:rsidRPr="00523C59">
        <w:rPr>
          <w:rFonts w:ascii="Tahoma" w:hAnsi="Tahoma" w:cs="Tahoma"/>
          <w:sz w:val="22"/>
          <w:szCs w:val="22"/>
        </w:rPr>
        <w:t xml:space="preserve"> του ΕΚΠΟΤΑ.</w:t>
      </w:r>
    </w:p>
    <w:p w:rsidR="00F148D4" w:rsidRPr="00523C59" w:rsidRDefault="00F148D4" w:rsidP="00472300">
      <w:pPr>
        <w:spacing w:line="240" w:lineRule="atLeast"/>
        <w:jc w:val="both"/>
        <w:rPr>
          <w:rFonts w:ascii="Tahoma" w:hAnsi="Tahoma" w:cs="Tahoma"/>
          <w:sz w:val="22"/>
          <w:szCs w:val="22"/>
        </w:rPr>
      </w:pPr>
    </w:p>
    <w:p w:rsidR="00F148D4" w:rsidRDefault="00F148D4" w:rsidP="00472300">
      <w:pPr>
        <w:spacing w:line="240" w:lineRule="atLeast"/>
        <w:jc w:val="both"/>
        <w:rPr>
          <w:rFonts w:ascii="Tahoma" w:hAnsi="Tahoma" w:cs="Tahoma"/>
          <w:b/>
          <w:bCs/>
          <w:sz w:val="22"/>
          <w:szCs w:val="22"/>
        </w:rPr>
      </w:pPr>
      <w:r w:rsidRPr="00523C59">
        <w:rPr>
          <w:rFonts w:ascii="Tahoma" w:hAnsi="Tahoma" w:cs="Tahoma"/>
          <w:b/>
          <w:bCs/>
          <w:sz w:val="22"/>
          <w:szCs w:val="22"/>
          <w:u w:val="single"/>
        </w:rPr>
        <w:t xml:space="preserve">Άρθρο </w:t>
      </w:r>
      <w:r>
        <w:rPr>
          <w:rFonts w:ascii="Tahoma" w:hAnsi="Tahoma" w:cs="Tahoma"/>
          <w:b/>
          <w:bCs/>
          <w:sz w:val="22"/>
          <w:szCs w:val="22"/>
          <w:u w:val="single"/>
        </w:rPr>
        <w:t>10</w:t>
      </w:r>
      <w:r w:rsidRPr="00622AB6">
        <w:rPr>
          <w:rFonts w:ascii="Tahoma" w:hAnsi="Tahoma" w:cs="Tahoma"/>
          <w:b/>
          <w:bCs/>
          <w:sz w:val="22"/>
          <w:szCs w:val="22"/>
          <w:u w:val="single"/>
          <w:vertAlign w:val="superscript"/>
        </w:rPr>
        <w:t>ο</w:t>
      </w:r>
      <w:r>
        <w:rPr>
          <w:rFonts w:ascii="Tahoma" w:hAnsi="Tahoma" w:cs="Tahoma"/>
          <w:b/>
          <w:bCs/>
          <w:sz w:val="22"/>
          <w:szCs w:val="22"/>
          <w:u w:val="single"/>
        </w:rPr>
        <w:t xml:space="preserve"> </w:t>
      </w:r>
      <w:r w:rsidRPr="00523C59">
        <w:rPr>
          <w:rFonts w:ascii="Tahoma" w:hAnsi="Tahoma" w:cs="Tahoma"/>
          <w:b/>
          <w:bCs/>
          <w:sz w:val="22"/>
          <w:szCs w:val="22"/>
        </w:rPr>
        <w:t xml:space="preserve">  </w:t>
      </w:r>
    </w:p>
    <w:p w:rsidR="00F148D4" w:rsidRDefault="00F148D4" w:rsidP="00472300">
      <w:pPr>
        <w:spacing w:line="240" w:lineRule="atLeast"/>
        <w:jc w:val="both"/>
        <w:rPr>
          <w:rFonts w:ascii="Tahoma" w:hAnsi="Tahoma" w:cs="Tahoma"/>
          <w:b/>
          <w:bCs/>
          <w:sz w:val="22"/>
          <w:szCs w:val="22"/>
        </w:rPr>
      </w:pPr>
      <w:r>
        <w:rPr>
          <w:rFonts w:ascii="Tahoma" w:hAnsi="Tahoma" w:cs="Tahoma"/>
          <w:b/>
          <w:bCs/>
          <w:sz w:val="22"/>
          <w:szCs w:val="22"/>
        </w:rPr>
        <w:t>Προσφερόμενη τιμή</w:t>
      </w:r>
    </w:p>
    <w:p w:rsidR="00F148D4" w:rsidRDefault="00F148D4" w:rsidP="00472300">
      <w:pPr>
        <w:widowControl/>
        <w:numPr>
          <w:ilvl w:val="0"/>
          <w:numId w:val="26"/>
        </w:numPr>
        <w:spacing w:line="240" w:lineRule="atLeast"/>
        <w:ind w:left="0" w:firstLine="0"/>
        <w:jc w:val="both"/>
        <w:rPr>
          <w:rFonts w:ascii="Tahoma" w:hAnsi="Tahoma" w:cs="Tahoma"/>
          <w:sz w:val="22"/>
          <w:szCs w:val="22"/>
        </w:rPr>
      </w:pPr>
      <w:r w:rsidRPr="00523C59">
        <w:rPr>
          <w:rFonts w:ascii="Tahoma" w:hAnsi="Tahoma" w:cs="Tahoma"/>
          <w:sz w:val="22"/>
          <w:szCs w:val="22"/>
        </w:rPr>
        <w:t xml:space="preserve">Με την προσφορά η τιμή του προς προμήθεια υλικού δίνεται ανά μονάδα, όπως καθορίζεται στην διακήρυξη. Στην τιμή περιλαμβάνονται οι τυχόν υπέρ τρίτων κρατήσεις ως και κάθε άλλη επιβάρυνση, εκτός από το Φ.Π.Α. για παράδοση </w:t>
      </w:r>
      <w:r>
        <w:rPr>
          <w:rFonts w:ascii="Tahoma" w:hAnsi="Tahoma" w:cs="Tahoma"/>
          <w:sz w:val="22"/>
          <w:szCs w:val="22"/>
        </w:rPr>
        <w:t xml:space="preserve"> </w:t>
      </w:r>
      <w:r w:rsidRPr="00523C59">
        <w:rPr>
          <w:rFonts w:ascii="Tahoma" w:hAnsi="Tahoma" w:cs="Tahoma"/>
          <w:sz w:val="22"/>
          <w:szCs w:val="22"/>
        </w:rPr>
        <w:t>των υλικών στο Δήμο, όπως προβλέπεται στη διακήρυξη.</w:t>
      </w:r>
    </w:p>
    <w:p w:rsidR="00F148D4" w:rsidRDefault="00F148D4" w:rsidP="00472300">
      <w:pPr>
        <w:widowControl/>
        <w:numPr>
          <w:ilvl w:val="0"/>
          <w:numId w:val="26"/>
        </w:numPr>
        <w:spacing w:line="240" w:lineRule="atLeast"/>
        <w:ind w:left="0" w:firstLine="0"/>
        <w:jc w:val="both"/>
        <w:rPr>
          <w:rFonts w:ascii="Tahoma" w:hAnsi="Tahoma" w:cs="Tahoma"/>
          <w:sz w:val="22"/>
          <w:szCs w:val="22"/>
        </w:rPr>
      </w:pPr>
      <w:r>
        <w:rPr>
          <w:rFonts w:ascii="Tahoma" w:hAnsi="Tahoma" w:cs="Tahoma"/>
          <w:sz w:val="22"/>
          <w:szCs w:val="22"/>
        </w:rPr>
        <w:t>Η</w:t>
      </w:r>
      <w:r w:rsidRPr="00523C59">
        <w:rPr>
          <w:rFonts w:ascii="Tahoma" w:hAnsi="Tahoma" w:cs="Tahoma"/>
          <w:sz w:val="22"/>
          <w:szCs w:val="22"/>
        </w:rPr>
        <w:t xml:space="preserve"> προ</w:t>
      </w:r>
      <w:r>
        <w:rPr>
          <w:rFonts w:ascii="Tahoma" w:hAnsi="Tahoma" w:cs="Tahoma"/>
          <w:sz w:val="22"/>
          <w:szCs w:val="22"/>
        </w:rPr>
        <w:t>σφερόμενη τιμή θα είναι σε Ευρώ και θα είναι σταθερή για όλη τη διάρκεια της σύμβασης. Προσφορά που θέτει όρο αναπροσαρμογής τιμής θα απορρίπτεται ως απαράδεκτη.</w:t>
      </w:r>
    </w:p>
    <w:p w:rsidR="00F148D4" w:rsidRPr="00B126C0" w:rsidRDefault="00F148D4" w:rsidP="00472300">
      <w:pPr>
        <w:spacing w:line="240" w:lineRule="atLeast"/>
        <w:jc w:val="both"/>
        <w:rPr>
          <w:rFonts w:ascii="Tahoma" w:hAnsi="Tahoma" w:cs="Tahoma"/>
          <w:sz w:val="22"/>
          <w:szCs w:val="22"/>
        </w:rPr>
      </w:pPr>
      <w:r w:rsidRPr="00B126C0">
        <w:rPr>
          <w:rFonts w:ascii="Tahoma" w:hAnsi="Tahoma" w:cs="Tahoma"/>
          <w:b/>
          <w:bCs/>
          <w:sz w:val="22"/>
          <w:szCs w:val="22"/>
        </w:rPr>
        <w:t>Με ποινή αποκλεισμού</w:t>
      </w:r>
      <w:r w:rsidRPr="00B126C0">
        <w:rPr>
          <w:rFonts w:ascii="Tahoma" w:hAnsi="Tahoma" w:cs="Tahoma"/>
          <w:sz w:val="22"/>
          <w:szCs w:val="22"/>
        </w:rPr>
        <w:t>, στην οικονομική προσφορά θα αναφέρεται η τιμή χωρίς ΦΠΑ σε Ευρώ αριθμητικώς ανά τεμάχιο, καθώς και αριθμητικώς η προσφερόμενη τιμή για το σύνολο της προμήθειας συμπεριλαμβανομένου του ΦΠΑ</w:t>
      </w:r>
      <w:r>
        <w:rPr>
          <w:rFonts w:ascii="Tahoma" w:hAnsi="Tahoma" w:cs="Tahoma"/>
          <w:sz w:val="22"/>
          <w:szCs w:val="22"/>
        </w:rPr>
        <w:t>.</w:t>
      </w:r>
    </w:p>
    <w:p w:rsidR="00F148D4" w:rsidRDefault="00F148D4" w:rsidP="00472300">
      <w:pPr>
        <w:widowControl/>
        <w:numPr>
          <w:ilvl w:val="0"/>
          <w:numId w:val="26"/>
        </w:numPr>
        <w:spacing w:line="240" w:lineRule="atLeast"/>
        <w:ind w:left="0" w:firstLine="0"/>
        <w:jc w:val="both"/>
        <w:rPr>
          <w:rFonts w:ascii="Tahoma" w:hAnsi="Tahoma" w:cs="Tahoma"/>
          <w:sz w:val="22"/>
          <w:szCs w:val="22"/>
        </w:rPr>
      </w:pPr>
      <w:r>
        <w:rPr>
          <w:rFonts w:ascii="Tahoma" w:hAnsi="Tahoma" w:cs="Tahoma"/>
          <w:sz w:val="22"/>
          <w:szCs w:val="22"/>
        </w:rPr>
        <w:t>Η δαπάνη για τις ανακοινώσεις - δημοσιεύσεις περιλήψεων των διακηρύξεων επιβαρύνει τον προμηθευτή.</w:t>
      </w:r>
    </w:p>
    <w:p w:rsidR="00F148D4" w:rsidRDefault="00F148D4" w:rsidP="00472300">
      <w:pPr>
        <w:widowControl/>
        <w:numPr>
          <w:ilvl w:val="0"/>
          <w:numId w:val="26"/>
        </w:numPr>
        <w:spacing w:line="240" w:lineRule="atLeast"/>
        <w:ind w:left="0" w:firstLine="0"/>
        <w:jc w:val="both"/>
        <w:rPr>
          <w:rFonts w:ascii="Tahoma" w:hAnsi="Tahoma" w:cs="Tahoma"/>
          <w:sz w:val="22"/>
          <w:szCs w:val="22"/>
        </w:rPr>
      </w:pPr>
      <w:r>
        <w:rPr>
          <w:rFonts w:ascii="Tahoma" w:hAnsi="Tahoma" w:cs="Tahoma"/>
          <w:sz w:val="22"/>
          <w:szCs w:val="22"/>
        </w:rPr>
        <w:t>Οι διαγωνιζόμενοι πρέπει να έχουν υπόψη τους ότι ο</w:t>
      </w:r>
      <w:r w:rsidRPr="00523C59">
        <w:rPr>
          <w:rFonts w:ascii="Tahoma" w:hAnsi="Tahoma" w:cs="Tahoma"/>
          <w:sz w:val="22"/>
          <w:szCs w:val="22"/>
        </w:rPr>
        <w:t xml:space="preserve"> Δήμος απαλλάσσεται της καταβολής δασμών κατά τον εκτελωνισμό των υλικών που εισάγονται από άλλες χώρες.</w:t>
      </w:r>
    </w:p>
    <w:p w:rsidR="00F148D4" w:rsidRPr="00523C59" w:rsidRDefault="00F148D4" w:rsidP="00472300">
      <w:pPr>
        <w:spacing w:line="240" w:lineRule="atLeast"/>
        <w:jc w:val="both"/>
        <w:rPr>
          <w:rFonts w:ascii="Tahoma" w:hAnsi="Tahoma" w:cs="Tahoma"/>
          <w:sz w:val="22"/>
          <w:szCs w:val="22"/>
        </w:rPr>
      </w:pPr>
    </w:p>
    <w:p w:rsidR="00F148D4" w:rsidRPr="00622AB6" w:rsidRDefault="00F148D4" w:rsidP="00472300">
      <w:pPr>
        <w:spacing w:line="240" w:lineRule="atLeast"/>
        <w:jc w:val="both"/>
        <w:rPr>
          <w:rFonts w:ascii="Tahoma" w:hAnsi="Tahoma" w:cs="Tahoma"/>
          <w:b/>
          <w:bCs/>
          <w:sz w:val="22"/>
          <w:szCs w:val="22"/>
          <w:u w:val="single"/>
        </w:rPr>
      </w:pPr>
      <w:r>
        <w:rPr>
          <w:rFonts w:ascii="Tahoma" w:hAnsi="Tahoma" w:cs="Tahoma"/>
          <w:b/>
          <w:bCs/>
          <w:sz w:val="22"/>
          <w:szCs w:val="22"/>
          <w:u w:val="single"/>
        </w:rPr>
        <w:t>Άρθρο 11</w:t>
      </w:r>
      <w:r w:rsidRPr="00C24D8F">
        <w:rPr>
          <w:rFonts w:ascii="Tahoma" w:hAnsi="Tahoma" w:cs="Tahoma"/>
          <w:b/>
          <w:bCs/>
          <w:sz w:val="22"/>
          <w:szCs w:val="22"/>
          <w:u w:val="single"/>
          <w:vertAlign w:val="superscript"/>
        </w:rPr>
        <w:t>ο</w:t>
      </w:r>
      <w:r>
        <w:rPr>
          <w:rFonts w:ascii="Tahoma" w:hAnsi="Tahoma" w:cs="Tahoma"/>
          <w:b/>
          <w:bCs/>
          <w:sz w:val="22"/>
          <w:szCs w:val="22"/>
          <w:u w:val="single"/>
        </w:rPr>
        <w:t xml:space="preserve"> </w:t>
      </w:r>
      <w:r w:rsidRPr="00622AB6">
        <w:rPr>
          <w:rFonts w:ascii="Tahoma" w:hAnsi="Tahoma" w:cs="Tahoma"/>
          <w:b/>
          <w:bCs/>
          <w:sz w:val="22"/>
          <w:szCs w:val="22"/>
          <w:u w:val="single"/>
        </w:rPr>
        <w:t xml:space="preserve"> </w:t>
      </w:r>
    </w:p>
    <w:p w:rsidR="00F148D4" w:rsidRDefault="00F148D4" w:rsidP="00472300">
      <w:pPr>
        <w:spacing w:line="240" w:lineRule="atLeast"/>
        <w:jc w:val="both"/>
        <w:rPr>
          <w:rFonts w:ascii="Tahoma" w:hAnsi="Tahoma" w:cs="Tahoma"/>
          <w:b/>
          <w:bCs/>
          <w:sz w:val="22"/>
          <w:szCs w:val="22"/>
        </w:rPr>
      </w:pPr>
      <w:r w:rsidRPr="00523C59">
        <w:rPr>
          <w:rFonts w:ascii="Tahoma" w:hAnsi="Tahoma" w:cs="Tahoma"/>
          <w:b/>
          <w:bCs/>
          <w:sz w:val="22"/>
          <w:szCs w:val="22"/>
        </w:rPr>
        <w:t>Αποσφράγιση των προσφορών και ανακοίνωση τιμών</w:t>
      </w:r>
    </w:p>
    <w:p w:rsidR="00F148D4" w:rsidRPr="006F5EAC" w:rsidRDefault="00F148D4" w:rsidP="00472300">
      <w:pPr>
        <w:widowControl/>
        <w:numPr>
          <w:ilvl w:val="0"/>
          <w:numId w:val="27"/>
        </w:numPr>
        <w:spacing w:line="240" w:lineRule="atLeast"/>
        <w:ind w:left="0" w:firstLine="0"/>
        <w:jc w:val="both"/>
        <w:rPr>
          <w:rFonts w:ascii="Tahoma" w:hAnsi="Tahoma" w:cs="Tahoma"/>
          <w:sz w:val="22"/>
          <w:szCs w:val="22"/>
        </w:rPr>
      </w:pPr>
      <w:r w:rsidRPr="006F5EAC">
        <w:rPr>
          <w:rFonts w:ascii="Tahoma" w:hAnsi="Tahoma" w:cs="Tahoma"/>
          <w:sz w:val="22"/>
          <w:szCs w:val="22"/>
        </w:rPr>
        <w:t xml:space="preserve">Το αρμόδιο όργανο παραλαβής και αποσφράγισης προσφορών προβαίνει στην έναρξη της διαδικασίας αποσφράγισης των προσφορών την ημερομηνία και ώρα που ορίζεται από την διακήρυξη. Προσφορές που υποβάλλονται στο παραπάνω όργανο </w:t>
      </w:r>
      <w:r w:rsidRPr="006F5EAC">
        <w:rPr>
          <w:rFonts w:ascii="Tahoma" w:hAnsi="Tahoma" w:cs="Tahoma"/>
          <w:sz w:val="22"/>
          <w:szCs w:val="22"/>
        </w:rPr>
        <w:lastRenderedPageBreak/>
        <w:t>μετά την έναρξη διαδικασίας αποσφράγισης δεν αποσφραγίζονται αλλά παραδίδονται στην υπηρεσία για επιστροφή, ως εκπρόθεσμες.</w:t>
      </w:r>
    </w:p>
    <w:p w:rsidR="00F148D4" w:rsidRPr="006F5EAC" w:rsidRDefault="00F148D4" w:rsidP="00472300">
      <w:pPr>
        <w:spacing w:line="240" w:lineRule="atLeast"/>
        <w:jc w:val="both"/>
        <w:rPr>
          <w:rFonts w:ascii="Tahoma" w:hAnsi="Tahoma" w:cs="Tahoma"/>
          <w:sz w:val="22"/>
          <w:szCs w:val="22"/>
        </w:rPr>
      </w:pPr>
      <w:r w:rsidRPr="006F5EAC">
        <w:rPr>
          <w:rFonts w:ascii="Tahoma" w:hAnsi="Tahoma" w:cs="Tahoma"/>
          <w:sz w:val="22"/>
          <w:szCs w:val="22"/>
        </w:rPr>
        <w:t xml:space="preserve">Η αποσφράγιση γίνεται με την παραπάνω διαδικασία που αφορά  διαγωνισμό που γίνεται με κριτήριο τη χαμηλότερη τιμή: Αποσφραγίζεται ο κυρίως φάκελος, μονογράφονται δε και </w:t>
      </w:r>
      <w:r>
        <w:rPr>
          <w:rFonts w:ascii="Tahoma" w:hAnsi="Tahoma" w:cs="Tahoma"/>
          <w:sz w:val="22"/>
          <w:szCs w:val="22"/>
        </w:rPr>
        <w:t>απο</w:t>
      </w:r>
      <w:r w:rsidRPr="006F5EAC">
        <w:rPr>
          <w:rFonts w:ascii="Tahoma" w:hAnsi="Tahoma" w:cs="Tahoma"/>
          <w:sz w:val="22"/>
          <w:szCs w:val="22"/>
        </w:rPr>
        <w:t>σφραγίζονται από το παραπάνω όργανο όλα</w:t>
      </w:r>
      <w:r>
        <w:rPr>
          <w:rFonts w:ascii="Tahoma" w:hAnsi="Tahoma" w:cs="Tahoma"/>
          <w:sz w:val="22"/>
          <w:szCs w:val="22"/>
        </w:rPr>
        <w:t xml:space="preserve"> τα</w:t>
      </w:r>
      <w:r w:rsidRPr="006F5EAC">
        <w:rPr>
          <w:rFonts w:ascii="Tahoma" w:hAnsi="Tahoma" w:cs="Tahoma"/>
          <w:sz w:val="22"/>
          <w:szCs w:val="22"/>
        </w:rPr>
        <w:t xml:space="preserve"> δικαιολογητικά και τα στοιχεία της τεχνικής προσφοράς. Ο φάκελος της οικονομικής προσφοράς  δεν αποσφραγίζεται αλλά μονογράφεται και σφραγίζεται από το παραπάνω όργανο μέχρι να κριθεί η προσφορά εάν είναι σύμφωνη με την τεχνική περιγραφή της διακήρυξης και να γίνει η </w:t>
      </w:r>
      <w:r>
        <w:rPr>
          <w:rFonts w:ascii="Tahoma" w:hAnsi="Tahoma" w:cs="Tahoma"/>
          <w:sz w:val="22"/>
          <w:szCs w:val="22"/>
        </w:rPr>
        <w:t xml:space="preserve">αξιολόγηση </w:t>
      </w:r>
      <w:r w:rsidRPr="006F5EAC">
        <w:rPr>
          <w:rFonts w:ascii="Tahoma" w:hAnsi="Tahoma" w:cs="Tahoma"/>
          <w:sz w:val="22"/>
          <w:szCs w:val="22"/>
        </w:rPr>
        <w:t xml:space="preserve"> των τεχνικών προσφορών.</w:t>
      </w:r>
    </w:p>
    <w:p w:rsidR="00F148D4" w:rsidRPr="00A0296A" w:rsidRDefault="00F148D4" w:rsidP="00472300">
      <w:pPr>
        <w:widowControl/>
        <w:numPr>
          <w:ilvl w:val="0"/>
          <w:numId w:val="27"/>
        </w:numPr>
        <w:spacing w:line="240" w:lineRule="atLeast"/>
        <w:ind w:left="0" w:firstLine="0"/>
        <w:jc w:val="both"/>
        <w:rPr>
          <w:rFonts w:ascii="Tahoma" w:hAnsi="Tahoma" w:cs="Tahoma"/>
          <w:sz w:val="22"/>
          <w:szCs w:val="22"/>
        </w:rPr>
      </w:pPr>
      <w:r w:rsidRPr="006F5EAC">
        <w:rPr>
          <w:rFonts w:ascii="Tahoma" w:hAnsi="Tahoma" w:cs="Tahoma"/>
          <w:sz w:val="22"/>
          <w:szCs w:val="22"/>
        </w:rPr>
        <w:t xml:space="preserve">Μετά την αποσφράγιση των προσφορών το παραπάνω όργανο προβαίνει στην καταχώρηση αυτών που υποβάλλουν προσφορές, καθώς και των δικαιολογητικών που υπέβαλαν σε πρακτικό το οποίο υπογράφει </w:t>
      </w:r>
      <w:r w:rsidRPr="00A0296A">
        <w:rPr>
          <w:rFonts w:ascii="Tahoma" w:hAnsi="Tahoma" w:cs="Tahoma"/>
          <w:sz w:val="22"/>
          <w:szCs w:val="22"/>
        </w:rPr>
        <w:t>και σφραγίζει. Κατά τα λοιπά ισχύουν οι διατάξεις που ορίζονται στο άρθρο 19 του ΕΚΠΟΤΑ.</w:t>
      </w:r>
    </w:p>
    <w:p w:rsidR="00F148D4" w:rsidRPr="006F5EAC" w:rsidRDefault="00F148D4" w:rsidP="00472300">
      <w:pPr>
        <w:spacing w:line="240" w:lineRule="atLeast"/>
        <w:jc w:val="both"/>
        <w:rPr>
          <w:rFonts w:ascii="Tahoma" w:hAnsi="Tahoma" w:cs="Tahoma"/>
          <w:sz w:val="22"/>
          <w:szCs w:val="22"/>
        </w:rPr>
      </w:pPr>
    </w:p>
    <w:p w:rsidR="00F148D4" w:rsidRPr="00472300" w:rsidRDefault="00F148D4" w:rsidP="00472300">
      <w:pPr>
        <w:spacing w:line="240" w:lineRule="atLeast"/>
        <w:jc w:val="both"/>
        <w:rPr>
          <w:rFonts w:ascii="Tahoma" w:hAnsi="Tahoma" w:cs="Tahoma"/>
          <w:b/>
          <w:bCs/>
          <w:sz w:val="22"/>
          <w:szCs w:val="22"/>
          <w:u w:val="single"/>
        </w:rPr>
      </w:pPr>
    </w:p>
    <w:p w:rsidR="00F148D4" w:rsidRPr="00523C59" w:rsidRDefault="00F148D4" w:rsidP="00472300">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Άρθρο 1</w:t>
      </w:r>
      <w:r>
        <w:rPr>
          <w:rFonts w:ascii="Tahoma" w:hAnsi="Tahoma" w:cs="Tahoma"/>
          <w:b/>
          <w:bCs/>
          <w:sz w:val="22"/>
          <w:szCs w:val="22"/>
          <w:u w:val="single"/>
        </w:rPr>
        <w:t>2</w:t>
      </w:r>
      <w:r w:rsidRPr="00C24D8F">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F148D4" w:rsidRPr="00523C59" w:rsidRDefault="00F148D4" w:rsidP="00472300">
      <w:pPr>
        <w:spacing w:line="240" w:lineRule="atLeast"/>
        <w:jc w:val="both"/>
        <w:rPr>
          <w:rFonts w:ascii="Tahoma" w:hAnsi="Tahoma" w:cs="Tahoma"/>
          <w:b/>
          <w:bCs/>
          <w:sz w:val="22"/>
          <w:szCs w:val="22"/>
        </w:rPr>
      </w:pPr>
      <w:r>
        <w:rPr>
          <w:rFonts w:ascii="Tahoma" w:hAnsi="Tahoma" w:cs="Tahoma"/>
          <w:b/>
          <w:bCs/>
          <w:sz w:val="22"/>
          <w:szCs w:val="22"/>
        </w:rPr>
        <w:t>Ενστάσεις προ</w:t>
      </w:r>
      <w:r w:rsidRPr="00523C59">
        <w:rPr>
          <w:rFonts w:ascii="Tahoma" w:hAnsi="Tahoma" w:cs="Tahoma"/>
          <w:b/>
          <w:bCs/>
          <w:sz w:val="22"/>
          <w:szCs w:val="22"/>
        </w:rPr>
        <w:t xml:space="preserve"> της υπογραφής της σύμβασης</w:t>
      </w:r>
    </w:p>
    <w:p w:rsidR="00F148D4" w:rsidRPr="00472300" w:rsidRDefault="00F148D4" w:rsidP="00472300">
      <w:pPr>
        <w:shd w:val="clear" w:color="auto" w:fill="FFFFFF"/>
        <w:jc w:val="both"/>
        <w:rPr>
          <w:rFonts w:ascii="Tahoma" w:hAnsi="Tahoma" w:cs="Tahoma"/>
          <w:spacing w:val="-10"/>
          <w:sz w:val="22"/>
          <w:szCs w:val="22"/>
        </w:rPr>
      </w:pPr>
      <w:r w:rsidRPr="00C81C1B">
        <w:rPr>
          <w:rFonts w:ascii="Tahoma" w:hAnsi="Tahoma" w:cs="Tahoma"/>
          <w:spacing w:val="-4"/>
          <w:sz w:val="22"/>
          <w:szCs w:val="22"/>
        </w:rPr>
        <w:t>Ένσταση κατά της διακήρυξης του διαγωνισμού ή της νομιμότητας διενέργειάς του ή της</w:t>
      </w:r>
      <w:r w:rsidRPr="00C81C1B">
        <w:rPr>
          <w:rFonts w:ascii="Tahoma" w:hAnsi="Tahoma" w:cs="Tahoma"/>
          <w:sz w:val="22"/>
          <w:szCs w:val="22"/>
        </w:rPr>
        <w:t xml:space="preserve"> </w:t>
      </w:r>
      <w:r w:rsidRPr="00C81C1B">
        <w:rPr>
          <w:rFonts w:ascii="Tahoma" w:hAnsi="Tahoma" w:cs="Tahoma"/>
          <w:spacing w:val="-10"/>
          <w:sz w:val="22"/>
          <w:szCs w:val="22"/>
        </w:rPr>
        <w:t>συμμετοχής προμηθευτή σε αυτόν υποβάλλεται εγγράφως ως εξής:</w:t>
      </w:r>
    </w:p>
    <w:p w:rsidR="00F148D4" w:rsidRPr="00A0296A" w:rsidRDefault="00F148D4" w:rsidP="00472300">
      <w:pPr>
        <w:shd w:val="clear" w:color="auto" w:fill="FFFFFF"/>
        <w:jc w:val="both"/>
        <w:rPr>
          <w:rFonts w:ascii="Tahoma" w:hAnsi="Tahoma" w:cs="Tahoma"/>
          <w:spacing w:val="-1"/>
          <w:sz w:val="22"/>
          <w:szCs w:val="22"/>
        </w:rPr>
      </w:pPr>
      <w:r w:rsidRPr="00C81C1B">
        <w:rPr>
          <w:rFonts w:ascii="Tahoma" w:hAnsi="Tahoma" w:cs="Tahoma"/>
          <w:sz w:val="22"/>
          <w:szCs w:val="22"/>
        </w:rPr>
        <w:t xml:space="preserve">1. </w:t>
      </w:r>
      <w:r w:rsidRPr="00C81C1B">
        <w:rPr>
          <w:rFonts w:ascii="Tahoma" w:hAnsi="Tahoma" w:cs="Tahoma"/>
          <w:sz w:val="22"/>
          <w:szCs w:val="22"/>
          <w:u w:val="single"/>
        </w:rPr>
        <w:t>Κατά της διακήρυξης του διαγωνισμού</w:t>
      </w:r>
      <w:r w:rsidRPr="00C81C1B">
        <w:rPr>
          <w:rFonts w:ascii="Tahoma" w:hAnsi="Tahoma" w:cs="Tahoma"/>
          <w:sz w:val="22"/>
          <w:szCs w:val="22"/>
        </w:rPr>
        <w:t xml:space="preserve">, στο Δήμο Δέλτα, μέσα στο μισό του χρονικού </w:t>
      </w:r>
      <w:r w:rsidRPr="00C81C1B">
        <w:rPr>
          <w:rFonts w:ascii="Tahoma" w:hAnsi="Tahoma" w:cs="Tahoma"/>
          <w:spacing w:val="-1"/>
          <w:sz w:val="22"/>
          <w:szCs w:val="22"/>
        </w:rPr>
        <w:t>διαστήματος από τη δημοσίευση της διακήρυξης μέχρι την ημερομηνία υποβολής των</w:t>
      </w:r>
      <w:r w:rsidRPr="00C81C1B">
        <w:rPr>
          <w:rFonts w:ascii="Tahoma" w:hAnsi="Tahoma" w:cs="Tahoma"/>
          <w:sz w:val="22"/>
          <w:szCs w:val="22"/>
        </w:rPr>
        <w:t xml:space="preserve"> </w:t>
      </w:r>
      <w:r w:rsidRPr="00A0296A">
        <w:rPr>
          <w:rFonts w:ascii="Tahoma" w:hAnsi="Tahoma" w:cs="Tahoma"/>
          <w:spacing w:val="-1"/>
          <w:sz w:val="22"/>
          <w:szCs w:val="22"/>
        </w:rPr>
        <w:t>προσφορών.</w:t>
      </w:r>
    </w:p>
    <w:p w:rsidR="00F148D4" w:rsidRPr="00C81C1B" w:rsidRDefault="00F148D4" w:rsidP="00472300">
      <w:pPr>
        <w:shd w:val="clear" w:color="auto" w:fill="FFFFFF"/>
        <w:jc w:val="both"/>
        <w:rPr>
          <w:rFonts w:ascii="Tahoma" w:hAnsi="Tahoma" w:cs="Tahoma"/>
          <w:sz w:val="22"/>
          <w:szCs w:val="22"/>
        </w:rPr>
      </w:pPr>
      <w:r w:rsidRPr="00C81C1B">
        <w:rPr>
          <w:rFonts w:ascii="Tahoma" w:hAnsi="Tahoma" w:cs="Tahoma"/>
          <w:sz w:val="22"/>
          <w:szCs w:val="22"/>
        </w:rPr>
        <w:t xml:space="preserve">2. </w:t>
      </w:r>
      <w:r w:rsidRPr="00C81C1B">
        <w:rPr>
          <w:rFonts w:ascii="Tahoma" w:hAnsi="Tahoma" w:cs="Tahoma"/>
          <w:sz w:val="22"/>
          <w:szCs w:val="22"/>
          <w:u w:val="single"/>
        </w:rPr>
        <w:t>Κατά της νομιμότητας της διενέργειας του διαγωνισμού ή της συμμετοχής</w:t>
      </w:r>
      <w:r w:rsidRPr="00C81C1B">
        <w:rPr>
          <w:rFonts w:ascii="Tahoma" w:hAnsi="Tahoma" w:cs="Tahoma"/>
          <w:spacing w:val="-9"/>
          <w:sz w:val="22"/>
          <w:szCs w:val="22"/>
          <w:u w:val="single"/>
        </w:rPr>
        <w:t xml:space="preserve"> προμηθευτή</w:t>
      </w:r>
      <w:r w:rsidRPr="00C81C1B">
        <w:rPr>
          <w:rFonts w:ascii="Tahoma" w:hAnsi="Tahoma" w:cs="Tahoma"/>
          <w:spacing w:val="-9"/>
          <w:sz w:val="22"/>
          <w:szCs w:val="22"/>
        </w:rPr>
        <w:t xml:space="preserve"> σε </w:t>
      </w:r>
      <w:r w:rsidRPr="00C81C1B">
        <w:rPr>
          <w:rFonts w:ascii="Tahoma" w:hAnsi="Tahoma" w:cs="Tahoma"/>
          <w:spacing w:val="-10"/>
          <w:sz w:val="22"/>
          <w:szCs w:val="22"/>
        </w:rPr>
        <w:t xml:space="preserve">αυτόν,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w:t>
      </w:r>
      <w:r w:rsidRPr="00C81C1B">
        <w:rPr>
          <w:rFonts w:ascii="Tahoma" w:hAnsi="Tahoma" w:cs="Tahoma"/>
          <w:spacing w:val="-7"/>
          <w:sz w:val="22"/>
          <w:szCs w:val="22"/>
        </w:rPr>
        <w:t xml:space="preserve">στάδιο. Η ένσταση υποβάλλεται στο Δήμο Δέλτα κατά τη διάρκεια του διαγωνισμού, μέχρι και την επόμενη εργάσιμη ημέρα από την ανακοίνωση του αποτελέσματος του αντίστοιχου </w:t>
      </w:r>
      <w:r w:rsidRPr="00C81C1B">
        <w:rPr>
          <w:rFonts w:ascii="Tahoma" w:hAnsi="Tahoma" w:cs="Tahoma"/>
          <w:spacing w:val="-8"/>
          <w:sz w:val="22"/>
          <w:szCs w:val="22"/>
        </w:rPr>
        <w:t xml:space="preserve">σταδίου. Η ένσταση αυτή δεν επιφέρει αναβολή ή διακοπή του διαγωνισμού, αλλά εξετάζεται </w:t>
      </w:r>
      <w:r w:rsidRPr="00C81C1B">
        <w:rPr>
          <w:rFonts w:ascii="Tahoma" w:hAnsi="Tahoma" w:cs="Tahoma"/>
          <w:spacing w:val="-11"/>
          <w:sz w:val="22"/>
          <w:szCs w:val="22"/>
        </w:rPr>
        <w:t xml:space="preserve">κατά την αξιολόγηση των αποτελεσμάτων του διαγωνισμού από το αρμόδιο όργανο, το οποίο </w:t>
      </w:r>
      <w:r w:rsidRPr="00C81C1B">
        <w:rPr>
          <w:rFonts w:ascii="Tahoma" w:hAnsi="Tahoma" w:cs="Tahoma"/>
          <w:spacing w:val="-4"/>
          <w:sz w:val="22"/>
          <w:szCs w:val="22"/>
        </w:rPr>
        <w:t xml:space="preserve">υποβάλλει την ένσταση με αιτιολογημένη γνωμοδότησή του στην Οικονομική Επιτροπή. που αποφαίνεται </w:t>
      </w:r>
      <w:r w:rsidRPr="00C81C1B">
        <w:rPr>
          <w:rFonts w:ascii="Tahoma" w:hAnsi="Tahoma" w:cs="Tahoma"/>
          <w:sz w:val="22"/>
          <w:szCs w:val="22"/>
        </w:rPr>
        <w:t>τελικά.</w:t>
      </w:r>
    </w:p>
    <w:p w:rsidR="00F148D4" w:rsidRPr="00C81C1B" w:rsidRDefault="00F148D4" w:rsidP="00472300">
      <w:pPr>
        <w:shd w:val="clear" w:color="auto" w:fill="FFFFFF"/>
        <w:jc w:val="both"/>
        <w:rPr>
          <w:rFonts w:ascii="Tahoma" w:hAnsi="Tahoma" w:cs="Tahoma"/>
          <w:sz w:val="22"/>
          <w:szCs w:val="22"/>
        </w:rPr>
      </w:pPr>
      <w:r w:rsidRPr="00C81C1B">
        <w:rPr>
          <w:rFonts w:ascii="Tahoma" w:hAnsi="Tahoma" w:cs="Tahoma"/>
          <w:spacing w:val="-3"/>
          <w:sz w:val="22"/>
          <w:szCs w:val="22"/>
        </w:rPr>
        <w:t xml:space="preserve">Ο Δήμος Δέλτα υποχρεούται να γνωστοποιήσει στους συμμετέχοντες το περιεχόμενο των </w:t>
      </w:r>
      <w:r w:rsidRPr="00C81C1B">
        <w:rPr>
          <w:rFonts w:ascii="Tahoma" w:hAnsi="Tahoma" w:cs="Tahoma"/>
          <w:spacing w:val="-7"/>
          <w:sz w:val="22"/>
          <w:szCs w:val="22"/>
        </w:rPr>
        <w:t xml:space="preserve">αποφάσεων που λαμβάνονται για τις ενστάσεις. Η γνωστοποίηση γίνεται με την αποστολή </w:t>
      </w:r>
      <w:r w:rsidRPr="00C81C1B">
        <w:rPr>
          <w:rFonts w:ascii="Tahoma" w:hAnsi="Tahoma" w:cs="Tahoma"/>
          <w:spacing w:val="-8"/>
          <w:sz w:val="22"/>
          <w:szCs w:val="22"/>
        </w:rPr>
        <w:t>σχετικού εγγράφου ή της ίδιας της απόφασης με τηλεομοιοτυπική συσκευή (</w:t>
      </w:r>
      <w:r w:rsidRPr="00C81C1B">
        <w:rPr>
          <w:rFonts w:ascii="Tahoma" w:hAnsi="Tahoma" w:cs="Tahoma"/>
          <w:spacing w:val="-8"/>
          <w:sz w:val="22"/>
          <w:szCs w:val="22"/>
          <w:lang w:val="en-US"/>
        </w:rPr>
        <w:t>fax</w:t>
      </w:r>
      <w:r w:rsidRPr="00C81C1B">
        <w:rPr>
          <w:rFonts w:ascii="Tahoma" w:hAnsi="Tahoma" w:cs="Tahoma"/>
          <w:spacing w:val="-8"/>
          <w:sz w:val="22"/>
          <w:szCs w:val="22"/>
        </w:rPr>
        <w:t xml:space="preserve">). Ενστάσεις που υποβάλλονται για άλλο λόγο εκτός των προαναφερομένων δεν λαμβάνονται </w:t>
      </w:r>
      <w:r w:rsidRPr="00C81C1B">
        <w:rPr>
          <w:rFonts w:ascii="Tahoma" w:hAnsi="Tahoma" w:cs="Tahoma"/>
          <w:sz w:val="22"/>
          <w:szCs w:val="22"/>
        </w:rPr>
        <w:t>υπόψη.</w:t>
      </w:r>
    </w:p>
    <w:p w:rsidR="00F148D4" w:rsidRPr="00472300" w:rsidRDefault="00F148D4" w:rsidP="00472300">
      <w:pPr>
        <w:spacing w:line="240" w:lineRule="atLeast"/>
        <w:jc w:val="both"/>
        <w:rPr>
          <w:rFonts w:ascii="Tahoma" w:hAnsi="Tahoma" w:cs="Tahoma"/>
          <w:sz w:val="22"/>
          <w:szCs w:val="22"/>
        </w:rPr>
      </w:pPr>
    </w:p>
    <w:p w:rsidR="00F148D4" w:rsidRPr="00472300" w:rsidRDefault="00F148D4" w:rsidP="00472300">
      <w:pPr>
        <w:spacing w:line="240" w:lineRule="atLeast"/>
        <w:jc w:val="both"/>
        <w:rPr>
          <w:rFonts w:ascii="Tahoma" w:hAnsi="Tahoma" w:cs="Tahoma"/>
          <w:sz w:val="22"/>
          <w:szCs w:val="22"/>
        </w:rPr>
      </w:pPr>
    </w:p>
    <w:p w:rsidR="00F148D4" w:rsidRPr="00523C59" w:rsidRDefault="00F148D4" w:rsidP="00472300">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Άρθρο 1</w:t>
      </w:r>
      <w:r>
        <w:rPr>
          <w:rFonts w:ascii="Tahoma" w:hAnsi="Tahoma" w:cs="Tahoma"/>
          <w:b/>
          <w:bCs/>
          <w:sz w:val="22"/>
          <w:szCs w:val="22"/>
          <w:u w:val="single"/>
        </w:rPr>
        <w:t>3</w:t>
      </w:r>
      <w:r w:rsidRPr="00C24D8F">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F148D4" w:rsidRDefault="00F148D4" w:rsidP="00472300">
      <w:pPr>
        <w:spacing w:line="240" w:lineRule="atLeast"/>
        <w:jc w:val="both"/>
        <w:rPr>
          <w:rFonts w:ascii="Tahoma" w:hAnsi="Tahoma" w:cs="Tahoma"/>
          <w:b/>
          <w:bCs/>
          <w:sz w:val="22"/>
          <w:szCs w:val="22"/>
        </w:rPr>
      </w:pPr>
      <w:r w:rsidRPr="00523C59">
        <w:rPr>
          <w:rFonts w:ascii="Tahoma" w:hAnsi="Tahoma" w:cs="Tahoma"/>
          <w:b/>
          <w:bCs/>
          <w:sz w:val="22"/>
          <w:szCs w:val="22"/>
        </w:rPr>
        <w:t>Αξιολόγηση προσφορών</w:t>
      </w:r>
    </w:p>
    <w:p w:rsidR="00F148D4" w:rsidRPr="00F17F68" w:rsidRDefault="00F148D4" w:rsidP="00472300">
      <w:pPr>
        <w:spacing w:line="240" w:lineRule="atLeast"/>
        <w:jc w:val="both"/>
        <w:rPr>
          <w:rFonts w:ascii="Tahoma" w:hAnsi="Tahoma" w:cs="Tahoma"/>
          <w:sz w:val="22"/>
          <w:szCs w:val="22"/>
        </w:rPr>
      </w:pPr>
      <w:r w:rsidRPr="00F17F68">
        <w:rPr>
          <w:rFonts w:ascii="Tahoma" w:hAnsi="Tahoma" w:cs="Tahoma"/>
          <w:sz w:val="22"/>
          <w:szCs w:val="22"/>
        </w:rPr>
        <w:t>Κατά την αξιολόγηση των προσφορών όταν για την τελική επιλογή είναι κριτήριο η χαμηλότερη τιμή  λαμβάνονται υπόψη κυρίως τα παρακάτω στοιχεία.</w:t>
      </w:r>
    </w:p>
    <w:p w:rsidR="00F148D4" w:rsidRPr="00F17F68" w:rsidRDefault="00F148D4" w:rsidP="00472300">
      <w:pPr>
        <w:widowControl/>
        <w:numPr>
          <w:ilvl w:val="0"/>
          <w:numId w:val="28"/>
        </w:numPr>
        <w:tabs>
          <w:tab w:val="clear" w:pos="720"/>
          <w:tab w:val="num" w:pos="360"/>
        </w:tabs>
        <w:spacing w:line="240" w:lineRule="atLeast"/>
        <w:ind w:left="0" w:firstLine="0"/>
        <w:jc w:val="both"/>
        <w:rPr>
          <w:rFonts w:ascii="Tahoma" w:hAnsi="Tahoma" w:cs="Tahoma"/>
          <w:sz w:val="22"/>
          <w:szCs w:val="22"/>
        </w:rPr>
      </w:pPr>
      <w:r w:rsidRPr="00F17F68">
        <w:rPr>
          <w:rFonts w:ascii="Tahoma" w:hAnsi="Tahoma" w:cs="Tahoma"/>
          <w:sz w:val="22"/>
          <w:szCs w:val="22"/>
        </w:rPr>
        <w:t>Η συμφωνία της προσφοράς προς τους όρους και τις τεχνικές προδιαγραφές της</w:t>
      </w:r>
      <w:r>
        <w:rPr>
          <w:rFonts w:ascii="Tahoma" w:hAnsi="Tahoma" w:cs="Tahoma"/>
          <w:sz w:val="22"/>
          <w:szCs w:val="22"/>
        </w:rPr>
        <w:t xml:space="preserve"> διακήρυξης  και της πρόσκλησης</w:t>
      </w:r>
      <w:r w:rsidRPr="00F17F68">
        <w:rPr>
          <w:rFonts w:ascii="Tahoma" w:hAnsi="Tahoma" w:cs="Tahoma"/>
          <w:sz w:val="22"/>
          <w:szCs w:val="22"/>
        </w:rPr>
        <w:t>.</w:t>
      </w:r>
    </w:p>
    <w:p w:rsidR="00F148D4" w:rsidRPr="00F17F68" w:rsidRDefault="00F148D4" w:rsidP="00472300">
      <w:pPr>
        <w:widowControl/>
        <w:numPr>
          <w:ilvl w:val="0"/>
          <w:numId w:val="28"/>
        </w:numPr>
        <w:tabs>
          <w:tab w:val="clear" w:pos="720"/>
          <w:tab w:val="num" w:pos="360"/>
        </w:tabs>
        <w:spacing w:line="240" w:lineRule="atLeast"/>
        <w:ind w:left="0" w:firstLine="0"/>
        <w:jc w:val="both"/>
        <w:rPr>
          <w:rFonts w:ascii="Tahoma" w:hAnsi="Tahoma" w:cs="Tahoma"/>
          <w:sz w:val="22"/>
          <w:szCs w:val="22"/>
        </w:rPr>
      </w:pPr>
      <w:r w:rsidRPr="00F17F68">
        <w:rPr>
          <w:rFonts w:ascii="Tahoma" w:hAnsi="Tahoma" w:cs="Tahoma"/>
          <w:sz w:val="22"/>
          <w:szCs w:val="22"/>
        </w:rPr>
        <w:t>Ο ανταγωνισμός που αναπτύχθηκε</w:t>
      </w:r>
      <w:r>
        <w:rPr>
          <w:rFonts w:ascii="Tahoma" w:hAnsi="Tahoma" w:cs="Tahoma"/>
          <w:sz w:val="22"/>
          <w:szCs w:val="22"/>
        </w:rPr>
        <w:t>.</w:t>
      </w:r>
    </w:p>
    <w:p w:rsidR="00F148D4" w:rsidRDefault="00F148D4" w:rsidP="00472300">
      <w:pPr>
        <w:widowControl/>
        <w:numPr>
          <w:ilvl w:val="0"/>
          <w:numId w:val="28"/>
        </w:numPr>
        <w:tabs>
          <w:tab w:val="clear" w:pos="720"/>
          <w:tab w:val="num" w:pos="360"/>
        </w:tabs>
        <w:spacing w:line="240" w:lineRule="atLeast"/>
        <w:ind w:left="0" w:firstLine="0"/>
        <w:jc w:val="both"/>
        <w:rPr>
          <w:rFonts w:ascii="Tahoma" w:hAnsi="Tahoma" w:cs="Tahoma"/>
          <w:sz w:val="22"/>
          <w:szCs w:val="22"/>
        </w:rPr>
      </w:pPr>
      <w:r w:rsidRPr="00F17F68">
        <w:rPr>
          <w:rFonts w:ascii="Tahoma" w:hAnsi="Tahoma" w:cs="Tahoma"/>
          <w:sz w:val="22"/>
          <w:szCs w:val="22"/>
        </w:rPr>
        <w:t>Η προσφερόμενη τιμή  σε σχέση με τιμές που προσφέρθηκαν σε προηγούμενους διαγωνισμούς και την τρέχουσα στην αγορά τιμ</w:t>
      </w:r>
      <w:r>
        <w:rPr>
          <w:rFonts w:ascii="Tahoma" w:hAnsi="Tahoma" w:cs="Tahoma"/>
          <w:sz w:val="22"/>
          <w:szCs w:val="22"/>
        </w:rPr>
        <w:t>ή, για όμοια ή παρεμφερές υλικά</w:t>
      </w:r>
      <w:r w:rsidRPr="00F17F68">
        <w:rPr>
          <w:rFonts w:ascii="Tahoma" w:hAnsi="Tahoma" w:cs="Tahoma"/>
          <w:sz w:val="22"/>
          <w:szCs w:val="22"/>
        </w:rPr>
        <w:t xml:space="preserve">. </w:t>
      </w:r>
    </w:p>
    <w:p w:rsidR="00F148D4" w:rsidRDefault="00F148D4" w:rsidP="00472300">
      <w:pPr>
        <w:spacing w:line="240" w:lineRule="atLeast"/>
        <w:jc w:val="both"/>
        <w:rPr>
          <w:rFonts w:ascii="Tahoma" w:hAnsi="Tahoma" w:cs="Tahoma"/>
          <w:sz w:val="22"/>
          <w:szCs w:val="22"/>
        </w:rPr>
      </w:pPr>
      <w:r w:rsidRPr="00F17F68">
        <w:rPr>
          <w:rFonts w:ascii="Tahoma" w:hAnsi="Tahoma" w:cs="Tahoma"/>
          <w:sz w:val="22"/>
          <w:szCs w:val="22"/>
        </w:rPr>
        <w:t>Η κατακύρωση τελικά γίνεται στον προμηθευτή του οποίου η προσφορά είναι αποδεκτή με βάση τους καθοριζόμενους στις τεχνικές προδιαγραφές και την διακήρυξη ουσιώδ</w:t>
      </w:r>
      <w:r>
        <w:rPr>
          <w:rFonts w:ascii="Tahoma" w:hAnsi="Tahoma" w:cs="Tahoma"/>
          <w:sz w:val="22"/>
          <w:szCs w:val="22"/>
        </w:rPr>
        <w:t>εις όρους</w:t>
      </w:r>
      <w:r w:rsidRPr="00F17F68">
        <w:rPr>
          <w:rFonts w:ascii="Tahoma" w:hAnsi="Tahoma" w:cs="Tahoma"/>
          <w:sz w:val="22"/>
          <w:szCs w:val="22"/>
        </w:rPr>
        <w:t xml:space="preserve">, που προσφέρει την χαμηλότερη τιμή. Ισότιμες θεωρούνται οι προσφορές που </w:t>
      </w:r>
      <w:r>
        <w:rPr>
          <w:rFonts w:ascii="Tahoma" w:hAnsi="Tahoma" w:cs="Tahoma"/>
          <w:sz w:val="22"/>
          <w:szCs w:val="22"/>
        </w:rPr>
        <w:t>περιέχουν την αυτή ακριβώς τιμή</w:t>
      </w:r>
      <w:r w:rsidRPr="00F17F68">
        <w:rPr>
          <w:rFonts w:ascii="Tahoma" w:hAnsi="Tahoma" w:cs="Tahoma"/>
          <w:sz w:val="22"/>
          <w:szCs w:val="22"/>
        </w:rPr>
        <w:t xml:space="preserve"> και είναι σύμφωνες με τους όρους και τις τεχνικές προδιαγραφές της διακήρυξ</w:t>
      </w:r>
      <w:r>
        <w:rPr>
          <w:rFonts w:ascii="Tahoma" w:hAnsi="Tahoma" w:cs="Tahoma"/>
          <w:sz w:val="22"/>
          <w:szCs w:val="22"/>
        </w:rPr>
        <w:t>ης και της πρόσκλησης</w:t>
      </w:r>
      <w:r w:rsidRPr="00F17F68">
        <w:rPr>
          <w:rFonts w:ascii="Tahoma" w:hAnsi="Tahoma" w:cs="Tahoma"/>
          <w:sz w:val="22"/>
          <w:szCs w:val="22"/>
        </w:rPr>
        <w:t>.</w:t>
      </w:r>
    </w:p>
    <w:p w:rsidR="00F148D4" w:rsidRPr="00DD1DDE" w:rsidRDefault="00F148D4" w:rsidP="00472300">
      <w:pPr>
        <w:pStyle w:val="BodyText"/>
        <w:rPr>
          <w:rFonts w:ascii="Tahoma" w:hAnsi="Tahoma" w:cs="Tahoma"/>
          <w:spacing w:val="0"/>
          <w:sz w:val="22"/>
          <w:szCs w:val="22"/>
          <w:lang w:val="el-GR"/>
        </w:rPr>
      </w:pPr>
      <w:r w:rsidRPr="00DD1DDE">
        <w:rPr>
          <w:rFonts w:ascii="Tahoma" w:hAnsi="Tahoma" w:cs="Tahoma"/>
          <w:spacing w:val="0"/>
          <w:sz w:val="22"/>
          <w:szCs w:val="22"/>
          <w:lang w:val="el-GR"/>
        </w:rPr>
        <w:lastRenderedPageBreak/>
        <w:t>Προσφορές που παρουσιάζουν κατά την κρίση της επιτροπής του διαγωνισμού ουσιώδεις αποκλίσεις από τους όρους και τις τεχνικές προδιαγραφές της διακήρυξης απορρίπτονται ως απαράδεκτες.</w:t>
      </w:r>
    </w:p>
    <w:p w:rsidR="00F148D4" w:rsidRPr="00DD1DDE" w:rsidRDefault="00F148D4" w:rsidP="00472300">
      <w:pPr>
        <w:pStyle w:val="BodyText2"/>
        <w:widowControl w:val="0"/>
        <w:jc w:val="both"/>
        <w:rPr>
          <w:rFonts w:ascii="Tahoma" w:hAnsi="Tahoma" w:cs="Tahoma"/>
          <w:b w:val="0"/>
          <w:bCs w:val="0"/>
          <w:spacing w:val="0"/>
          <w:sz w:val="22"/>
          <w:szCs w:val="22"/>
          <w:u w:val="none"/>
        </w:rPr>
      </w:pPr>
      <w:r w:rsidRPr="00DD1DDE">
        <w:rPr>
          <w:rFonts w:ascii="Tahoma" w:hAnsi="Tahoma" w:cs="Tahoma"/>
          <w:b w:val="0"/>
          <w:bCs w:val="0"/>
          <w:spacing w:val="0"/>
          <w:sz w:val="22"/>
          <w:szCs w:val="22"/>
          <w:u w:val="none"/>
        </w:rPr>
        <w:t>Αντίθετα δεν απορρίπτονται προσφορές εάν οι παρουσιαζόμενες αποκλίσεις κρίνονται ως επουσιώδεις.</w:t>
      </w:r>
    </w:p>
    <w:p w:rsidR="00F148D4" w:rsidRPr="00643E0F" w:rsidRDefault="00F148D4" w:rsidP="00472300">
      <w:pPr>
        <w:spacing w:line="240" w:lineRule="atLeast"/>
        <w:jc w:val="both"/>
        <w:rPr>
          <w:rFonts w:ascii="Tahoma" w:hAnsi="Tahoma" w:cs="Tahoma"/>
          <w:sz w:val="22"/>
          <w:szCs w:val="22"/>
        </w:rPr>
      </w:pPr>
      <w:r w:rsidRPr="00643E0F">
        <w:rPr>
          <w:rFonts w:ascii="Tahoma" w:hAnsi="Tahoma" w:cs="Tahoma"/>
          <w:sz w:val="22"/>
          <w:szCs w:val="22"/>
        </w:rPr>
        <w:t>Σε κάθε περίπτωση για την κατακύρωση αποφασίζει η Οικονομική Επιτροπή, ύστερα από γνωμοδότηση της επιτροπής διαγωνισμού. Η δε σχετική απόφαση υποβάλλεται στον Περιφερειάρχη για έλεγχο νομιμότητας.</w:t>
      </w:r>
    </w:p>
    <w:p w:rsidR="00F148D4" w:rsidRDefault="00F148D4" w:rsidP="00472300">
      <w:pPr>
        <w:spacing w:line="240" w:lineRule="atLeast"/>
        <w:jc w:val="both"/>
        <w:rPr>
          <w:rFonts w:ascii="Tahoma" w:hAnsi="Tahoma" w:cs="Tahoma"/>
          <w:sz w:val="22"/>
          <w:szCs w:val="22"/>
        </w:rPr>
      </w:pPr>
    </w:p>
    <w:p w:rsidR="00F148D4" w:rsidRDefault="00F148D4" w:rsidP="00472300">
      <w:pPr>
        <w:spacing w:line="240" w:lineRule="atLeast"/>
        <w:jc w:val="both"/>
        <w:rPr>
          <w:rFonts w:ascii="Tahoma" w:hAnsi="Tahoma" w:cs="Tahoma"/>
          <w:b/>
          <w:bCs/>
          <w:sz w:val="22"/>
          <w:szCs w:val="22"/>
          <w:u w:val="single"/>
        </w:rPr>
      </w:pPr>
      <w:r>
        <w:rPr>
          <w:rFonts w:ascii="Tahoma" w:hAnsi="Tahoma" w:cs="Tahoma"/>
          <w:b/>
          <w:bCs/>
          <w:sz w:val="22"/>
          <w:szCs w:val="22"/>
          <w:u w:val="single"/>
        </w:rPr>
        <w:t>Άρθρο 14</w:t>
      </w:r>
      <w:r w:rsidRPr="001D7FBE">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F148D4" w:rsidRPr="001D7FBE" w:rsidRDefault="00F148D4" w:rsidP="00472300">
      <w:pPr>
        <w:spacing w:line="240" w:lineRule="atLeast"/>
        <w:jc w:val="both"/>
        <w:rPr>
          <w:rFonts w:ascii="Tahoma" w:hAnsi="Tahoma" w:cs="Tahoma"/>
          <w:b/>
          <w:bCs/>
          <w:sz w:val="22"/>
          <w:szCs w:val="22"/>
        </w:rPr>
      </w:pPr>
      <w:r w:rsidRPr="001D7FBE">
        <w:rPr>
          <w:rFonts w:ascii="Tahoma" w:hAnsi="Tahoma" w:cs="Tahoma"/>
          <w:b/>
          <w:bCs/>
          <w:sz w:val="22"/>
          <w:szCs w:val="22"/>
        </w:rPr>
        <w:t>Παράδοση υλικών</w:t>
      </w:r>
    </w:p>
    <w:p w:rsidR="00F148D4" w:rsidRPr="00F17F68" w:rsidRDefault="00F148D4" w:rsidP="00472300">
      <w:pPr>
        <w:spacing w:line="240" w:lineRule="atLeast"/>
        <w:jc w:val="both"/>
        <w:rPr>
          <w:rFonts w:ascii="Tahoma" w:hAnsi="Tahoma" w:cs="Tahoma"/>
          <w:sz w:val="22"/>
          <w:szCs w:val="22"/>
        </w:rPr>
      </w:pPr>
      <w:r>
        <w:rPr>
          <w:rFonts w:ascii="Tahoma" w:hAnsi="Tahoma" w:cs="Tahoma"/>
          <w:sz w:val="22"/>
          <w:szCs w:val="22"/>
        </w:rPr>
        <w:t>Τ</w:t>
      </w:r>
      <w:r w:rsidRPr="00964EDC">
        <w:rPr>
          <w:rFonts w:ascii="Tahoma" w:hAnsi="Tahoma" w:cs="Tahoma"/>
          <w:sz w:val="22"/>
          <w:szCs w:val="22"/>
        </w:rPr>
        <w:t xml:space="preserve">α υπό προμήθεια είδη, </w:t>
      </w:r>
      <w:r>
        <w:rPr>
          <w:rFonts w:ascii="Tahoma" w:hAnsi="Tahoma" w:cs="Tahoma"/>
          <w:sz w:val="22"/>
          <w:szCs w:val="22"/>
        </w:rPr>
        <w:t xml:space="preserve">θα παραδίδονται εφάπαξ και η </w:t>
      </w:r>
      <w:r w:rsidRPr="00C5122C">
        <w:rPr>
          <w:rFonts w:ascii="Tahoma" w:hAnsi="Tahoma" w:cs="Tahoma"/>
          <w:sz w:val="22"/>
          <w:szCs w:val="22"/>
        </w:rPr>
        <w:t xml:space="preserve">παράδοση θα γίνεται </w:t>
      </w:r>
      <w:r w:rsidRPr="00964EDC">
        <w:rPr>
          <w:rFonts w:ascii="Tahoma" w:hAnsi="Tahoma" w:cs="Tahoma"/>
          <w:sz w:val="22"/>
          <w:szCs w:val="22"/>
          <w:u w:val="single"/>
        </w:rPr>
        <w:t xml:space="preserve">εντός των ορίων του Δήμου Δέλτα </w:t>
      </w:r>
      <w:r>
        <w:rPr>
          <w:rFonts w:ascii="Tahoma" w:hAnsi="Tahoma" w:cs="Tahoma"/>
          <w:sz w:val="22"/>
          <w:szCs w:val="22"/>
          <w:u w:val="single"/>
        </w:rPr>
        <w:t>και όπου υποδειχθεί από την υπηρεσία.</w:t>
      </w:r>
    </w:p>
    <w:p w:rsidR="00F148D4" w:rsidRPr="00E324FF" w:rsidRDefault="00F148D4" w:rsidP="00472300">
      <w:pPr>
        <w:spacing w:line="240" w:lineRule="atLeast"/>
        <w:jc w:val="both"/>
        <w:rPr>
          <w:rFonts w:ascii="Tahoma" w:hAnsi="Tahoma" w:cs="Tahoma"/>
          <w:b/>
          <w:bCs/>
          <w:sz w:val="22"/>
          <w:szCs w:val="22"/>
          <w:u w:val="single"/>
        </w:rPr>
      </w:pPr>
    </w:p>
    <w:p w:rsidR="00F148D4" w:rsidRPr="00523C59" w:rsidRDefault="00F148D4" w:rsidP="00472300">
      <w:pPr>
        <w:spacing w:line="240" w:lineRule="atLeast"/>
        <w:jc w:val="both"/>
        <w:rPr>
          <w:rFonts w:ascii="Tahoma" w:hAnsi="Tahoma" w:cs="Tahoma"/>
          <w:b/>
          <w:bCs/>
          <w:sz w:val="22"/>
          <w:szCs w:val="22"/>
          <w:u w:val="single"/>
        </w:rPr>
      </w:pPr>
      <w:r w:rsidRPr="00523C59">
        <w:rPr>
          <w:rFonts w:ascii="Tahoma" w:hAnsi="Tahoma" w:cs="Tahoma"/>
          <w:b/>
          <w:bCs/>
          <w:sz w:val="22"/>
          <w:szCs w:val="22"/>
          <w:u w:val="single"/>
        </w:rPr>
        <w:t>Άρθρο 1</w:t>
      </w:r>
      <w:r>
        <w:rPr>
          <w:rFonts w:ascii="Tahoma" w:hAnsi="Tahoma" w:cs="Tahoma"/>
          <w:b/>
          <w:bCs/>
          <w:sz w:val="22"/>
          <w:szCs w:val="22"/>
          <w:u w:val="single"/>
        </w:rPr>
        <w:t>5</w:t>
      </w:r>
      <w:r w:rsidRPr="0047013D">
        <w:rPr>
          <w:rFonts w:ascii="Tahoma" w:hAnsi="Tahoma" w:cs="Tahoma"/>
          <w:b/>
          <w:bCs/>
          <w:sz w:val="22"/>
          <w:szCs w:val="22"/>
          <w:u w:val="single"/>
          <w:vertAlign w:val="superscript"/>
        </w:rPr>
        <w:t>ο</w:t>
      </w:r>
      <w:r>
        <w:rPr>
          <w:rFonts w:ascii="Tahoma" w:hAnsi="Tahoma" w:cs="Tahoma"/>
          <w:b/>
          <w:bCs/>
          <w:sz w:val="22"/>
          <w:szCs w:val="22"/>
          <w:u w:val="single"/>
        </w:rPr>
        <w:t xml:space="preserve"> </w:t>
      </w:r>
    </w:p>
    <w:p w:rsidR="00F148D4" w:rsidRDefault="00F148D4" w:rsidP="00472300">
      <w:pPr>
        <w:spacing w:line="240" w:lineRule="atLeast"/>
        <w:jc w:val="both"/>
        <w:rPr>
          <w:rFonts w:ascii="Tahoma" w:hAnsi="Tahoma" w:cs="Tahoma"/>
          <w:b/>
          <w:bCs/>
          <w:sz w:val="22"/>
          <w:szCs w:val="22"/>
        </w:rPr>
      </w:pPr>
      <w:r>
        <w:rPr>
          <w:rFonts w:ascii="Tahoma" w:hAnsi="Tahoma" w:cs="Tahoma"/>
          <w:b/>
          <w:bCs/>
          <w:sz w:val="22"/>
          <w:szCs w:val="22"/>
        </w:rPr>
        <w:t>Δημοσίευση</w:t>
      </w:r>
    </w:p>
    <w:p w:rsidR="00F148D4" w:rsidRDefault="00F148D4" w:rsidP="00472300">
      <w:pPr>
        <w:spacing w:line="240" w:lineRule="atLeast"/>
        <w:jc w:val="both"/>
        <w:rPr>
          <w:rFonts w:ascii="Tahoma" w:hAnsi="Tahoma" w:cs="Tahoma"/>
          <w:sz w:val="22"/>
          <w:szCs w:val="22"/>
        </w:rPr>
      </w:pPr>
      <w:r>
        <w:rPr>
          <w:rFonts w:ascii="Tahoma" w:hAnsi="Tahoma" w:cs="Tahoma"/>
          <w:sz w:val="22"/>
          <w:szCs w:val="22"/>
        </w:rPr>
        <w:tab/>
        <w:t>Περίληψη της παρούσας θα δημοσιευτεί σύμφωνα με τις διατάξεις του άρθρου 23, παρ. 5 του ΕΚΠΟΤΑ, του Ν. 3548/2007 και του Ν.3861/2010.</w:t>
      </w:r>
    </w:p>
    <w:p w:rsidR="00F148D4" w:rsidRDefault="00F148D4" w:rsidP="00472300">
      <w:pPr>
        <w:spacing w:line="240" w:lineRule="atLeast"/>
        <w:jc w:val="both"/>
        <w:rPr>
          <w:rFonts w:ascii="Tahoma" w:hAnsi="Tahoma" w:cs="Tahoma"/>
          <w:sz w:val="22"/>
          <w:szCs w:val="22"/>
        </w:rPr>
      </w:pPr>
    </w:p>
    <w:p w:rsidR="00F148D4" w:rsidRPr="00BA7845" w:rsidRDefault="00F148D4" w:rsidP="00472300">
      <w:pPr>
        <w:spacing w:line="240" w:lineRule="atLeast"/>
        <w:jc w:val="center"/>
        <w:rPr>
          <w:rFonts w:ascii="Tahoma" w:hAnsi="Tahoma" w:cs="Tahoma"/>
          <w:b/>
          <w:bCs/>
          <w:sz w:val="22"/>
          <w:szCs w:val="22"/>
        </w:rPr>
      </w:pPr>
      <w:r w:rsidRPr="00BA7845">
        <w:rPr>
          <w:rFonts w:ascii="Tahoma" w:hAnsi="Tahoma" w:cs="Tahoma"/>
          <w:b/>
          <w:bCs/>
          <w:sz w:val="22"/>
          <w:szCs w:val="22"/>
        </w:rPr>
        <w:t>Ο Δήμαρχος Δέλτα</w:t>
      </w:r>
    </w:p>
    <w:p w:rsidR="00F148D4" w:rsidRDefault="00F148D4" w:rsidP="00472300">
      <w:pPr>
        <w:spacing w:line="240" w:lineRule="atLeast"/>
        <w:jc w:val="center"/>
        <w:rPr>
          <w:rFonts w:ascii="Tahoma" w:hAnsi="Tahoma" w:cs="Tahoma"/>
          <w:b/>
          <w:bCs/>
          <w:sz w:val="22"/>
          <w:szCs w:val="22"/>
          <w:lang w:val="en-US"/>
        </w:rPr>
      </w:pPr>
    </w:p>
    <w:p w:rsidR="00F148D4" w:rsidRPr="001D20D4" w:rsidRDefault="00F148D4" w:rsidP="00472300">
      <w:pPr>
        <w:spacing w:line="240" w:lineRule="atLeast"/>
        <w:jc w:val="center"/>
        <w:rPr>
          <w:rFonts w:ascii="Tahoma" w:hAnsi="Tahoma" w:cs="Tahoma"/>
          <w:b/>
          <w:bCs/>
          <w:sz w:val="22"/>
          <w:szCs w:val="22"/>
          <w:lang w:val="en-US"/>
        </w:rPr>
      </w:pPr>
    </w:p>
    <w:p w:rsidR="00F148D4" w:rsidRPr="00146E23" w:rsidRDefault="00F148D4" w:rsidP="00472300">
      <w:pPr>
        <w:spacing w:line="240" w:lineRule="atLeast"/>
        <w:jc w:val="center"/>
      </w:pPr>
      <w:r w:rsidRPr="00BA7845">
        <w:rPr>
          <w:rFonts w:ascii="Tahoma" w:hAnsi="Tahoma" w:cs="Tahoma"/>
          <w:b/>
          <w:bCs/>
          <w:sz w:val="22"/>
          <w:szCs w:val="22"/>
        </w:rPr>
        <w:t>Γεώργιος Γλώσσης</w:t>
      </w: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rPr>
      </w:pPr>
    </w:p>
    <w:p w:rsidR="00F4042B" w:rsidRPr="00F4042B" w:rsidRDefault="00F4042B" w:rsidP="004505FF">
      <w:pPr>
        <w:pStyle w:val="Calibri"/>
        <w:rPr>
          <w:b/>
          <w:bCs/>
          <w:u w:val="single"/>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p w:rsidR="00F148D4" w:rsidRDefault="00F148D4" w:rsidP="004505FF">
      <w:pPr>
        <w:pStyle w:val="Calibri"/>
        <w:rPr>
          <w:b/>
          <w:bCs/>
          <w:u w:val="single"/>
          <w:lang w:val="en-US"/>
        </w:rPr>
      </w:pPr>
    </w:p>
    <w:tbl>
      <w:tblPr>
        <w:tblpPr w:leftFromText="180" w:rightFromText="180" w:vertAnchor="text" w:horzAnchor="margin" w:tblpY="182"/>
        <w:tblW w:w="9007" w:type="dxa"/>
        <w:tblLayout w:type="fixed"/>
        <w:tblCellMar>
          <w:left w:w="107" w:type="dxa"/>
          <w:right w:w="107" w:type="dxa"/>
        </w:tblCellMar>
        <w:tblLook w:val="0000" w:firstRow="0" w:lastRow="0" w:firstColumn="0" w:lastColumn="0" w:noHBand="0" w:noVBand="0"/>
      </w:tblPr>
      <w:tblGrid>
        <w:gridCol w:w="4427"/>
        <w:gridCol w:w="2114"/>
        <w:gridCol w:w="2466"/>
      </w:tblGrid>
      <w:tr w:rsidR="00F148D4" w:rsidRPr="008E6A64">
        <w:trPr>
          <w:cantSplit/>
          <w:trHeight w:val="160"/>
        </w:trPr>
        <w:tc>
          <w:tcPr>
            <w:tcW w:w="4427" w:type="dxa"/>
            <w:vMerge w:val="restart"/>
          </w:tcPr>
          <w:p w:rsidR="00F148D4" w:rsidRPr="00E47BC3" w:rsidRDefault="00B128D0" w:rsidP="00B309FE">
            <w:pPr>
              <w:jc w:val="center"/>
              <w:rPr>
                <w:rFonts w:ascii="Calibri" w:hAnsi="Calibri" w:cs="Calibri"/>
                <w:b/>
                <w:bCs/>
              </w:rPr>
            </w:pPr>
            <w:r>
              <w:rPr>
                <w:noProof/>
                <w:lang w:eastAsia="el-GR"/>
              </w:rPr>
              <w:lastRenderedPageBreak/>
              <w:pict>
                <v:shape id="_x0000_s1028" type="#_x0000_t75" style="position:absolute;left:0;text-align:left;margin-left:0;margin-top:0;width:45.65pt;height:45.65pt;z-index:3;mso-position-horizontal:center;mso-position-horizontal-relative:margin;mso-position-vertical:top;mso-position-vertical-relative:margin">
                  <v:imagedata r:id="rId10" o:title=""/>
                  <w10:wrap type="topAndBottom" anchorx="margin" anchory="margin"/>
                </v:shape>
              </w:pict>
            </w:r>
            <w:r w:rsidR="00F148D4" w:rsidRPr="00E47BC3">
              <w:rPr>
                <w:rFonts w:ascii="Calibri" w:hAnsi="Calibri" w:cs="Calibri"/>
                <w:b/>
                <w:bCs/>
              </w:rPr>
              <w:t>ΕΛΛΗΝΙΚΗ ΔΗΜΟΚΡΑΤΙΑ</w:t>
            </w:r>
          </w:p>
          <w:p w:rsidR="00F148D4" w:rsidRDefault="00F148D4" w:rsidP="00B309FE">
            <w:pPr>
              <w:jc w:val="center"/>
              <w:rPr>
                <w:rFonts w:ascii="Calibri" w:hAnsi="Calibri" w:cs="Calibri"/>
                <w:b/>
                <w:bCs/>
              </w:rPr>
            </w:pPr>
            <w:r w:rsidRPr="00E47BC3">
              <w:rPr>
                <w:rFonts w:ascii="Calibri" w:hAnsi="Calibri" w:cs="Calibri"/>
                <w:b/>
                <w:bCs/>
              </w:rPr>
              <w:t>ΝΟΜΟΣ ΘΕΣΣΑΛΟΝΙΚΗΣ</w:t>
            </w:r>
          </w:p>
          <w:p w:rsidR="00F148D4" w:rsidRPr="00E47BC3" w:rsidRDefault="00F148D4" w:rsidP="00B309FE">
            <w:pPr>
              <w:jc w:val="center"/>
              <w:rPr>
                <w:rFonts w:ascii="Calibri" w:hAnsi="Calibri" w:cs="Calibri"/>
                <w:b/>
                <w:bCs/>
              </w:rPr>
            </w:pPr>
            <w:r>
              <w:rPr>
                <w:rFonts w:ascii="Calibri" w:hAnsi="Calibri" w:cs="Calibri"/>
                <w:b/>
                <w:bCs/>
              </w:rPr>
              <w:t>ΔΗΜΟΣ ΔΕΛΤΑ</w:t>
            </w:r>
          </w:p>
          <w:p w:rsidR="00F148D4" w:rsidRDefault="00F148D4" w:rsidP="00B309FE">
            <w:pPr>
              <w:jc w:val="center"/>
              <w:rPr>
                <w:rFonts w:ascii="Calibri" w:hAnsi="Calibri" w:cs="Calibri"/>
                <w:b/>
                <w:bCs/>
              </w:rPr>
            </w:pPr>
            <w:r>
              <w:rPr>
                <w:rFonts w:ascii="Calibri" w:hAnsi="Calibri" w:cs="Calibri"/>
                <w:b/>
                <w:bCs/>
              </w:rPr>
              <w:t>ΑΥΤΟΤΕΛΕΣ ΓΡΑΦΕΙΟ ΑΝΑΠΤΥΞΗΣ ΚΑΙ ΠΡΟΓΡΑΜΜΑΤΙΣΜΟΥ</w:t>
            </w:r>
          </w:p>
          <w:p w:rsidR="00F148D4" w:rsidRPr="000B088F" w:rsidRDefault="00F148D4" w:rsidP="00B309FE">
            <w:pPr>
              <w:jc w:val="center"/>
              <w:rPr>
                <w:rFonts w:ascii="Calibri" w:hAnsi="Calibri" w:cs="Calibri"/>
                <w:b/>
                <w:bCs/>
              </w:rPr>
            </w:pPr>
          </w:p>
        </w:tc>
        <w:tc>
          <w:tcPr>
            <w:tcW w:w="4580" w:type="dxa"/>
            <w:gridSpan w:val="2"/>
          </w:tcPr>
          <w:p w:rsidR="00F148D4" w:rsidRPr="005944FD" w:rsidRDefault="00F148D4" w:rsidP="00B309FE">
            <w:pPr>
              <w:spacing w:line="360" w:lineRule="auto"/>
              <w:jc w:val="center"/>
              <w:rPr>
                <w:rFonts w:ascii="Tahoma" w:hAnsi="Tahoma" w:cs="Tahoma"/>
              </w:rPr>
            </w:pPr>
            <w:r>
              <w:rPr>
                <w:rFonts w:ascii="Tahoma" w:hAnsi="Tahoma" w:cs="Tahoma"/>
              </w:rPr>
              <w:t>«ΠΡΟΜΗΘΕΙΑ ΛΟΓΙΣΜΙΚΟΥ»</w:t>
            </w:r>
            <w:r>
              <w:rPr>
                <w:rFonts w:ascii="Tahoma" w:hAnsi="Tahoma" w:cs="Tahoma"/>
                <w:lang w:val="en-US"/>
              </w:rPr>
              <w:t xml:space="preserve"> </w:t>
            </w:r>
          </w:p>
        </w:tc>
      </w:tr>
      <w:tr w:rsidR="00F148D4" w:rsidRPr="008E6A64">
        <w:trPr>
          <w:cantSplit/>
        </w:trPr>
        <w:tc>
          <w:tcPr>
            <w:tcW w:w="4427" w:type="dxa"/>
            <w:vMerge/>
          </w:tcPr>
          <w:p w:rsidR="00F148D4" w:rsidRPr="008E6A64" w:rsidRDefault="00F148D4" w:rsidP="00B309FE">
            <w:pPr>
              <w:spacing w:line="360" w:lineRule="auto"/>
              <w:rPr>
                <w:rFonts w:ascii="Tahoma" w:hAnsi="Tahoma" w:cs="Tahoma"/>
                <w:sz w:val="22"/>
                <w:szCs w:val="22"/>
              </w:rPr>
            </w:pPr>
          </w:p>
        </w:tc>
        <w:tc>
          <w:tcPr>
            <w:tcW w:w="4580" w:type="dxa"/>
            <w:gridSpan w:val="2"/>
          </w:tcPr>
          <w:p w:rsidR="00F148D4" w:rsidRDefault="00F148D4" w:rsidP="00B309FE">
            <w:pPr>
              <w:spacing w:line="360" w:lineRule="auto"/>
              <w:rPr>
                <w:rFonts w:ascii="Tahoma" w:hAnsi="Tahoma" w:cs="Tahoma"/>
                <w:lang w:val="en-US"/>
              </w:rPr>
            </w:pPr>
            <w:r>
              <w:rPr>
                <w:rFonts w:ascii="Tahoma" w:hAnsi="Tahoma" w:cs="Tahoma"/>
              </w:rPr>
              <w:t xml:space="preserve">  </w:t>
            </w:r>
          </w:p>
        </w:tc>
      </w:tr>
      <w:tr w:rsidR="00F148D4" w:rsidRPr="008E6A64">
        <w:trPr>
          <w:cantSplit/>
        </w:trPr>
        <w:tc>
          <w:tcPr>
            <w:tcW w:w="4427" w:type="dxa"/>
            <w:vMerge/>
          </w:tcPr>
          <w:p w:rsidR="00F148D4" w:rsidRPr="008E6A64" w:rsidRDefault="00F148D4" w:rsidP="00B309FE">
            <w:pPr>
              <w:spacing w:line="360" w:lineRule="auto"/>
              <w:rPr>
                <w:rFonts w:ascii="Tahoma" w:hAnsi="Tahoma" w:cs="Tahoma"/>
                <w:sz w:val="22"/>
                <w:szCs w:val="22"/>
              </w:rPr>
            </w:pPr>
          </w:p>
        </w:tc>
        <w:tc>
          <w:tcPr>
            <w:tcW w:w="2114" w:type="dxa"/>
          </w:tcPr>
          <w:p w:rsidR="00F148D4" w:rsidRPr="008E6A64" w:rsidRDefault="00F148D4" w:rsidP="00B309FE">
            <w:pPr>
              <w:spacing w:line="360" w:lineRule="auto"/>
              <w:rPr>
                <w:rFonts w:ascii="Tahoma" w:hAnsi="Tahoma" w:cs="Tahoma"/>
                <w:sz w:val="22"/>
                <w:szCs w:val="22"/>
              </w:rPr>
            </w:pPr>
            <w:r w:rsidRPr="008E6A64">
              <w:rPr>
                <w:rFonts w:ascii="Tahoma" w:hAnsi="Tahoma" w:cs="Tahoma"/>
                <w:sz w:val="22"/>
                <w:szCs w:val="22"/>
              </w:rPr>
              <w:t>ΠΙΣΤΩΣΕΙΣ :</w:t>
            </w:r>
          </w:p>
        </w:tc>
        <w:tc>
          <w:tcPr>
            <w:tcW w:w="2466" w:type="dxa"/>
          </w:tcPr>
          <w:p w:rsidR="00F148D4" w:rsidRPr="008E6A64" w:rsidRDefault="00F148D4" w:rsidP="00B309FE">
            <w:pPr>
              <w:spacing w:line="360" w:lineRule="auto"/>
              <w:rPr>
                <w:rFonts w:ascii="Tahoma" w:hAnsi="Tahoma" w:cs="Tahoma"/>
                <w:sz w:val="22"/>
                <w:szCs w:val="22"/>
              </w:rPr>
            </w:pPr>
            <w:r w:rsidRPr="008E6A64">
              <w:rPr>
                <w:rFonts w:ascii="Tahoma" w:hAnsi="Tahoma" w:cs="Tahoma"/>
                <w:sz w:val="22"/>
                <w:szCs w:val="22"/>
              </w:rPr>
              <w:t xml:space="preserve">ΙΔΙΟΙ ΠΟΡΟΙ </w:t>
            </w:r>
          </w:p>
        </w:tc>
      </w:tr>
      <w:tr w:rsidR="00F148D4" w:rsidRPr="008E6A64">
        <w:trPr>
          <w:cantSplit/>
        </w:trPr>
        <w:tc>
          <w:tcPr>
            <w:tcW w:w="4427" w:type="dxa"/>
            <w:vMerge/>
          </w:tcPr>
          <w:p w:rsidR="00F148D4" w:rsidRPr="008E6A64" w:rsidRDefault="00F148D4" w:rsidP="00B309FE">
            <w:pPr>
              <w:spacing w:line="360" w:lineRule="auto"/>
              <w:rPr>
                <w:rFonts w:ascii="Tahoma" w:hAnsi="Tahoma" w:cs="Tahoma"/>
                <w:sz w:val="22"/>
                <w:szCs w:val="22"/>
              </w:rPr>
            </w:pPr>
          </w:p>
        </w:tc>
        <w:tc>
          <w:tcPr>
            <w:tcW w:w="4580" w:type="dxa"/>
            <w:gridSpan w:val="2"/>
          </w:tcPr>
          <w:p w:rsidR="00F148D4" w:rsidRPr="008E6A64" w:rsidRDefault="00F148D4" w:rsidP="00B309FE">
            <w:pPr>
              <w:spacing w:line="360" w:lineRule="auto"/>
              <w:rPr>
                <w:rFonts w:ascii="Tahoma" w:hAnsi="Tahoma" w:cs="Tahoma"/>
                <w:sz w:val="22"/>
                <w:szCs w:val="22"/>
              </w:rPr>
            </w:pPr>
            <w:r w:rsidRPr="008E6A64">
              <w:rPr>
                <w:rFonts w:ascii="Tahoma" w:hAnsi="Tahoma" w:cs="Tahoma"/>
                <w:sz w:val="22"/>
                <w:szCs w:val="22"/>
              </w:rPr>
              <w:t xml:space="preserve"> </w:t>
            </w:r>
          </w:p>
        </w:tc>
      </w:tr>
      <w:tr w:rsidR="00F148D4" w:rsidRPr="00F4042B">
        <w:trPr>
          <w:cantSplit/>
        </w:trPr>
        <w:tc>
          <w:tcPr>
            <w:tcW w:w="4427" w:type="dxa"/>
          </w:tcPr>
          <w:p w:rsidR="00F148D4" w:rsidRDefault="00F148D4" w:rsidP="00B309FE">
            <w:pPr>
              <w:tabs>
                <w:tab w:val="left" w:pos="1276"/>
              </w:tabs>
              <w:rPr>
                <w:rFonts w:ascii="Calibri" w:hAnsi="Calibri" w:cs="Calibri"/>
              </w:rPr>
            </w:pPr>
            <w:r>
              <w:rPr>
                <w:rFonts w:ascii="Calibri" w:hAnsi="Calibri" w:cs="Calibri"/>
              </w:rPr>
              <w:t>Ταχ. Δ/νση:</w:t>
            </w:r>
            <w:r>
              <w:rPr>
                <w:rFonts w:ascii="Calibri" w:hAnsi="Calibri" w:cs="Calibri"/>
              </w:rPr>
              <w:tab/>
              <w:t>Πλατεία Δημοκρατίας</w:t>
            </w:r>
          </w:p>
          <w:p w:rsidR="00F148D4" w:rsidRDefault="00F148D4" w:rsidP="00B309FE">
            <w:pPr>
              <w:tabs>
                <w:tab w:val="left" w:pos="1276"/>
              </w:tabs>
              <w:rPr>
                <w:rFonts w:ascii="Calibri" w:hAnsi="Calibri" w:cs="Calibri"/>
              </w:rPr>
            </w:pPr>
            <w:r>
              <w:rPr>
                <w:rFonts w:ascii="Calibri" w:hAnsi="Calibri" w:cs="Calibri"/>
              </w:rPr>
              <w:tab/>
              <w:t>574 00 ΣΙΝΔΟΣ</w:t>
            </w:r>
          </w:p>
          <w:p w:rsidR="00F148D4" w:rsidRPr="00115B54" w:rsidRDefault="00F148D4" w:rsidP="00B309FE">
            <w:pPr>
              <w:tabs>
                <w:tab w:val="left" w:pos="1276"/>
              </w:tabs>
              <w:rPr>
                <w:rFonts w:ascii="Calibri" w:hAnsi="Calibri" w:cs="Calibri"/>
              </w:rPr>
            </w:pPr>
            <w:r>
              <w:rPr>
                <w:rFonts w:ascii="Calibri" w:hAnsi="Calibri" w:cs="Calibri"/>
              </w:rPr>
              <w:t>Πληροφορίες:</w:t>
            </w:r>
            <w:r>
              <w:rPr>
                <w:rFonts w:ascii="Calibri" w:hAnsi="Calibri" w:cs="Calibri"/>
              </w:rPr>
              <w:tab/>
              <w:t>Καζλάρης Ιωάννης</w:t>
            </w:r>
          </w:p>
          <w:p w:rsidR="00F148D4" w:rsidRPr="008563F7" w:rsidRDefault="00F148D4" w:rsidP="00B309FE">
            <w:pPr>
              <w:tabs>
                <w:tab w:val="left" w:pos="1276"/>
              </w:tabs>
              <w:rPr>
                <w:rFonts w:ascii="Calibri" w:hAnsi="Calibri" w:cs="Calibri"/>
                <w:lang w:val="en-US"/>
              </w:rPr>
            </w:pPr>
            <w:r>
              <w:rPr>
                <w:rFonts w:ascii="Calibri" w:hAnsi="Calibri" w:cs="Calibri"/>
              </w:rPr>
              <w:t>Τηλέφωνο:</w:t>
            </w:r>
            <w:r>
              <w:rPr>
                <w:rFonts w:ascii="Calibri" w:hAnsi="Calibri" w:cs="Calibri"/>
              </w:rPr>
              <w:tab/>
              <w:t xml:space="preserve">2310 797411 εσωτ. </w:t>
            </w:r>
            <w:r w:rsidRPr="008563F7">
              <w:rPr>
                <w:rFonts w:ascii="Calibri" w:hAnsi="Calibri" w:cs="Calibri"/>
                <w:lang w:val="en-US"/>
              </w:rPr>
              <w:t>110</w:t>
            </w:r>
          </w:p>
          <w:p w:rsidR="00F148D4" w:rsidRPr="007C62B7" w:rsidRDefault="00F148D4" w:rsidP="00B309FE">
            <w:pPr>
              <w:tabs>
                <w:tab w:val="left" w:pos="1276"/>
              </w:tabs>
              <w:rPr>
                <w:rFonts w:ascii="Calibri" w:hAnsi="Calibri" w:cs="Calibri"/>
                <w:lang w:val="en-GB"/>
              </w:rPr>
            </w:pPr>
            <w:r>
              <w:rPr>
                <w:rFonts w:ascii="Calibri" w:hAnsi="Calibri" w:cs="Calibri"/>
                <w:lang w:val="en-US"/>
              </w:rPr>
              <w:t>Email</w:t>
            </w:r>
            <w:r w:rsidRPr="00115B54">
              <w:rPr>
                <w:rFonts w:ascii="Calibri" w:hAnsi="Calibri" w:cs="Calibri"/>
                <w:lang w:val="en-GB"/>
              </w:rPr>
              <w:t xml:space="preserve">:                </w:t>
            </w:r>
            <w:r w:rsidRPr="008563F7">
              <w:rPr>
                <w:rFonts w:ascii="Calibri" w:hAnsi="Calibri" w:cs="Calibri"/>
                <w:lang w:val="en-US"/>
              </w:rPr>
              <w:t xml:space="preserve"> </w:t>
            </w:r>
            <w:hyperlink r:id="rId14" w:history="1">
              <w:r w:rsidRPr="00F31871">
                <w:rPr>
                  <w:rStyle w:val="Hyperlink"/>
                  <w:lang w:val="en-US"/>
                </w:rPr>
                <w:t>i.kazlaris@dimosdelta.gr</w:t>
              </w:r>
            </w:hyperlink>
          </w:p>
        </w:tc>
        <w:tc>
          <w:tcPr>
            <w:tcW w:w="4580" w:type="dxa"/>
            <w:gridSpan w:val="2"/>
          </w:tcPr>
          <w:p w:rsidR="00F148D4" w:rsidRPr="007C62B7" w:rsidRDefault="00F148D4" w:rsidP="00B309FE">
            <w:pPr>
              <w:spacing w:line="360" w:lineRule="auto"/>
              <w:rPr>
                <w:rFonts w:ascii="Tahoma" w:hAnsi="Tahoma" w:cs="Tahoma"/>
                <w:sz w:val="22"/>
                <w:szCs w:val="22"/>
                <w:lang w:val="en-GB"/>
              </w:rPr>
            </w:pPr>
          </w:p>
        </w:tc>
      </w:tr>
    </w:tbl>
    <w:p w:rsidR="00F148D4" w:rsidRPr="007C62B7" w:rsidRDefault="00F148D4" w:rsidP="00472300">
      <w:pPr>
        <w:rPr>
          <w:rFonts w:ascii="Tahoma" w:hAnsi="Tahoma" w:cs="Tahoma"/>
          <w:sz w:val="28"/>
          <w:szCs w:val="28"/>
          <w:lang w:val="en-GB"/>
        </w:rPr>
      </w:pPr>
      <w:r w:rsidRPr="007C62B7">
        <w:rPr>
          <w:rFonts w:ascii="Tahoma" w:hAnsi="Tahoma" w:cs="Tahoma"/>
          <w:sz w:val="28"/>
          <w:szCs w:val="28"/>
          <w:lang w:val="en-GB"/>
        </w:rPr>
        <w:t xml:space="preserve">      </w:t>
      </w:r>
    </w:p>
    <w:p w:rsidR="00F148D4" w:rsidRPr="00472300" w:rsidRDefault="00F148D4" w:rsidP="00472300">
      <w:pPr>
        <w:rPr>
          <w:rFonts w:ascii="Tahoma" w:hAnsi="Tahoma" w:cs="Tahoma"/>
          <w:b/>
          <w:bCs/>
          <w:sz w:val="22"/>
          <w:szCs w:val="22"/>
        </w:rPr>
      </w:pPr>
      <w:r w:rsidRPr="007C62B7">
        <w:rPr>
          <w:rFonts w:ascii="Tahoma" w:hAnsi="Tahoma" w:cs="Tahoma"/>
          <w:sz w:val="22"/>
          <w:szCs w:val="22"/>
          <w:lang w:val="en-GB"/>
        </w:rPr>
        <w:t xml:space="preserve">                                                                                   </w:t>
      </w:r>
      <w:r w:rsidRPr="00DB1711">
        <w:rPr>
          <w:rFonts w:ascii="Tahoma" w:hAnsi="Tahoma" w:cs="Tahoma"/>
          <w:b/>
          <w:bCs/>
          <w:sz w:val="22"/>
          <w:szCs w:val="22"/>
        </w:rPr>
        <w:t>Σίνδος, 15/01/201</w:t>
      </w:r>
      <w:r w:rsidRPr="00472300">
        <w:rPr>
          <w:rFonts w:ascii="Tahoma" w:hAnsi="Tahoma" w:cs="Tahoma"/>
          <w:b/>
          <w:bCs/>
          <w:sz w:val="22"/>
          <w:szCs w:val="22"/>
        </w:rPr>
        <w:t>4</w:t>
      </w:r>
    </w:p>
    <w:p w:rsidR="00F148D4" w:rsidRPr="00472300" w:rsidRDefault="00F148D4" w:rsidP="00472300">
      <w:pPr>
        <w:jc w:val="center"/>
        <w:rPr>
          <w:rFonts w:ascii="Tahoma" w:hAnsi="Tahoma" w:cs="Tahoma"/>
          <w:b/>
          <w:bCs/>
          <w:sz w:val="22"/>
          <w:szCs w:val="22"/>
        </w:rPr>
      </w:pPr>
      <w:r w:rsidRPr="00DB1711">
        <w:rPr>
          <w:rFonts w:ascii="Tahoma" w:hAnsi="Tahoma" w:cs="Tahoma"/>
          <w:b/>
          <w:bCs/>
          <w:sz w:val="22"/>
          <w:szCs w:val="22"/>
        </w:rPr>
        <w:t xml:space="preserve">                                                                           Αρ. Πρωτ. :1141   </w:t>
      </w:r>
    </w:p>
    <w:p w:rsidR="00F148D4" w:rsidRPr="007C62B7" w:rsidRDefault="00F148D4" w:rsidP="00472300">
      <w:pPr>
        <w:rPr>
          <w:rFonts w:ascii="Tahoma" w:hAnsi="Tahoma" w:cs="Tahoma"/>
          <w:b/>
          <w:bCs/>
          <w:sz w:val="22"/>
          <w:szCs w:val="22"/>
          <w:u w:val="single"/>
        </w:rPr>
      </w:pPr>
      <w:r w:rsidRPr="00DB1711">
        <w:rPr>
          <w:rFonts w:ascii="Tahoma" w:hAnsi="Tahoma" w:cs="Tahoma"/>
          <w:b/>
          <w:bCs/>
          <w:sz w:val="22"/>
          <w:szCs w:val="22"/>
        </w:rPr>
        <w:t xml:space="preserve">                           </w:t>
      </w:r>
      <w:r w:rsidRPr="00DB1711">
        <w:rPr>
          <w:rFonts w:ascii="Tahoma" w:hAnsi="Tahoma" w:cs="Tahoma"/>
          <w:b/>
          <w:bCs/>
          <w:sz w:val="22"/>
          <w:szCs w:val="22"/>
          <w:u w:val="single"/>
        </w:rPr>
        <w:t>ΠΕΡΙΛΗΨΗ ΔΙΑΚΗΡΥΞΗΣ  Νο:</w:t>
      </w:r>
      <w:r w:rsidRPr="007C62B7">
        <w:rPr>
          <w:rFonts w:ascii="Tahoma" w:hAnsi="Tahoma" w:cs="Tahoma"/>
          <w:b/>
          <w:bCs/>
          <w:sz w:val="22"/>
          <w:szCs w:val="22"/>
          <w:u w:val="single"/>
        </w:rPr>
        <w:t>1</w:t>
      </w:r>
      <w:r w:rsidRPr="00DB1711">
        <w:rPr>
          <w:rFonts w:ascii="Tahoma" w:hAnsi="Tahoma" w:cs="Tahoma"/>
          <w:b/>
          <w:bCs/>
          <w:sz w:val="22"/>
          <w:szCs w:val="22"/>
          <w:u w:val="single"/>
        </w:rPr>
        <w:t>/201</w:t>
      </w:r>
      <w:r w:rsidRPr="007C62B7">
        <w:rPr>
          <w:rFonts w:ascii="Tahoma" w:hAnsi="Tahoma" w:cs="Tahoma"/>
          <w:b/>
          <w:bCs/>
          <w:sz w:val="22"/>
          <w:szCs w:val="22"/>
          <w:u w:val="single"/>
        </w:rPr>
        <w:t>4</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 xml:space="preserve">Ο Δήμαρχος του Δήμου Δέλτα προκηρύσσει </w:t>
      </w:r>
      <w:r w:rsidRPr="005E061F">
        <w:rPr>
          <w:rFonts w:ascii="Tahoma" w:hAnsi="Tahoma" w:cs="Tahoma"/>
          <w:sz w:val="22"/>
          <w:szCs w:val="22"/>
        </w:rPr>
        <w:t xml:space="preserve">πρόχειρο </w:t>
      </w:r>
      <w:r w:rsidRPr="00312B07">
        <w:rPr>
          <w:rFonts w:ascii="Tahoma" w:hAnsi="Tahoma" w:cs="Tahoma"/>
          <w:sz w:val="22"/>
          <w:szCs w:val="22"/>
        </w:rPr>
        <w:t xml:space="preserve">διαγωνισμό με σφραγισμένες προσφορές και με κριτήριο κατακύρωσης τη χαμηλότερη τιμή, σύμφωνα με την υπ’ αριθμ.: 11389/1993 Υπ. Απόφαση (ΦΕΚ Β’ 185/23-3-93) “Περί ενιαίου κανονισμού προμηθειών </w:t>
      </w:r>
      <w:r w:rsidRPr="00312B07">
        <w:rPr>
          <w:rFonts w:ascii="Tahoma" w:hAnsi="Tahoma" w:cs="Tahoma"/>
          <w:sz w:val="22"/>
          <w:szCs w:val="22"/>
          <w:lang w:val="en-US"/>
        </w:rPr>
        <w:t>OTA</w:t>
      </w:r>
      <w:r w:rsidRPr="00312B07">
        <w:rPr>
          <w:rFonts w:ascii="Tahoma" w:hAnsi="Tahoma" w:cs="Tahoma"/>
          <w:sz w:val="22"/>
          <w:szCs w:val="22"/>
        </w:rPr>
        <w:t xml:space="preserve">”, για την </w:t>
      </w:r>
      <w:r w:rsidRPr="00312B07">
        <w:rPr>
          <w:rFonts w:ascii="Tahoma" w:hAnsi="Tahoma" w:cs="Tahoma"/>
          <w:b/>
          <w:bCs/>
          <w:sz w:val="22"/>
          <w:szCs w:val="22"/>
        </w:rPr>
        <w:t>«</w:t>
      </w:r>
      <w:r>
        <w:rPr>
          <w:rFonts w:ascii="Tahoma" w:hAnsi="Tahoma" w:cs="Tahoma"/>
          <w:b/>
          <w:bCs/>
          <w:sz w:val="22"/>
          <w:szCs w:val="22"/>
        </w:rPr>
        <w:t>Προμήθεια</w:t>
      </w:r>
      <w:r w:rsidRPr="005E061F">
        <w:rPr>
          <w:rFonts w:ascii="Tahoma" w:hAnsi="Tahoma" w:cs="Tahoma"/>
          <w:b/>
          <w:bCs/>
          <w:sz w:val="22"/>
          <w:szCs w:val="22"/>
        </w:rPr>
        <w:t xml:space="preserve"> </w:t>
      </w:r>
      <w:r>
        <w:rPr>
          <w:rFonts w:ascii="Tahoma" w:hAnsi="Tahoma" w:cs="Tahoma"/>
          <w:b/>
          <w:bCs/>
          <w:sz w:val="22"/>
          <w:szCs w:val="22"/>
        </w:rPr>
        <w:t xml:space="preserve">λογισμικού» </w:t>
      </w:r>
      <w:r w:rsidRPr="005E061F">
        <w:rPr>
          <w:rFonts w:ascii="Tahoma" w:hAnsi="Tahoma" w:cs="Tahoma"/>
          <w:color w:val="000000"/>
          <w:sz w:val="22"/>
          <w:szCs w:val="22"/>
        </w:rPr>
        <w:t>του Δήμου Δέλτα</w:t>
      </w:r>
      <w:r w:rsidRPr="00312B07">
        <w:rPr>
          <w:rFonts w:ascii="Tahoma" w:hAnsi="Tahoma" w:cs="Tahoma"/>
          <w:b/>
          <w:bCs/>
          <w:color w:val="000000"/>
          <w:sz w:val="22"/>
          <w:szCs w:val="22"/>
        </w:rPr>
        <w:t xml:space="preserve"> </w:t>
      </w:r>
      <w:r>
        <w:rPr>
          <w:rFonts w:ascii="Tahoma" w:hAnsi="Tahoma" w:cs="Tahoma"/>
          <w:color w:val="000000"/>
          <w:sz w:val="22"/>
          <w:szCs w:val="22"/>
        </w:rPr>
        <w:t>για το έτος 2013</w:t>
      </w:r>
      <w:r>
        <w:rPr>
          <w:rFonts w:ascii="Tahoma" w:hAnsi="Tahoma" w:cs="Tahoma"/>
          <w:b/>
          <w:bCs/>
          <w:color w:val="000000"/>
          <w:sz w:val="22"/>
          <w:szCs w:val="22"/>
        </w:rPr>
        <w:t>.</w:t>
      </w:r>
      <w:r w:rsidRPr="00312B07">
        <w:rPr>
          <w:rFonts w:ascii="Tahoma" w:hAnsi="Tahoma" w:cs="Tahoma"/>
          <w:sz w:val="22"/>
          <w:szCs w:val="22"/>
        </w:rPr>
        <w:t xml:space="preserve">  </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Ο ενδεικτικός προϋπολογισμός της δημοπρατούμενης προμήθειας ανέρχεται στο ποσό των</w:t>
      </w:r>
      <w:r>
        <w:rPr>
          <w:rFonts w:ascii="Tahoma" w:hAnsi="Tahoma" w:cs="Tahoma"/>
          <w:sz w:val="22"/>
          <w:szCs w:val="22"/>
        </w:rPr>
        <w:t xml:space="preserve"> 34.129,06</w:t>
      </w:r>
      <w:r w:rsidRPr="005E061F">
        <w:rPr>
          <w:rFonts w:ascii="Tahoma" w:hAnsi="Tahoma" w:cs="Tahoma"/>
          <w:color w:val="FF0000"/>
          <w:sz w:val="22"/>
          <w:szCs w:val="22"/>
        </w:rPr>
        <w:t xml:space="preserve"> </w:t>
      </w:r>
      <w:r w:rsidRPr="00780136">
        <w:rPr>
          <w:rFonts w:ascii="Tahoma" w:hAnsi="Tahoma" w:cs="Tahoma"/>
          <w:sz w:val="22"/>
          <w:szCs w:val="22"/>
        </w:rPr>
        <w:t>Ευρώ,</w:t>
      </w:r>
      <w:r w:rsidRPr="00312B07">
        <w:rPr>
          <w:rFonts w:ascii="Tahoma" w:hAnsi="Tahoma" w:cs="Tahoma"/>
          <w:sz w:val="22"/>
          <w:szCs w:val="22"/>
        </w:rPr>
        <w:t xml:space="preserve"> στο οποίο συμπεριλαμβάνεται ΦΠΑ  23%.</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Η χρηματοδότηση της προμήθειας θα γίνει από</w:t>
      </w:r>
      <w:r w:rsidRPr="00497EA0">
        <w:rPr>
          <w:rFonts w:ascii="Tahoma" w:hAnsi="Tahoma" w:cs="Tahoma"/>
          <w:sz w:val="22"/>
          <w:szCs w:val="22"/>
        </w:rPr>
        <w:t xml:space="preserve"> </w:t>
      </w:r>
      <w:r>
        <w:rPr>
          <w:rFonts w:ascii="Tahoma" w:hAnsi="Tahoma" w:cs="Tahoma"/>
          <w:sz w:val="22"/>
          <w:szCs w:val="22"/>
        </w:rPr>
        <w:t>ιδίους πόρους.</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 xml:space="preserve">Ο διαγωνισμός θα διεξαχθεί στο Δημοτικό Κατάστημα του Δήμου Δέλτα, στην </w:t>
      </w:r>
      <w:r>
        <w:rPr>
          <w:rFonts w:ascii="Tahoma" w:hAnsi="Tahoma" w:cs="Tahoma"/>
          <w:sz w:val="22"/>
          <w:szCs w:val="22"/>
        </w:rPr>
        <w:t>Π</w:t>
      </w:r>
      <w:r w:rsidRPr="00312B07">
        <w:rPr>
          <w:rFonts w:ascii="Tahoma" w:hAnsi="Tahoma" w:cs="Tahoma"/>
          <w:sz w:val="22"/>
          <w:szCs w:val="22"/>
        </w:rPr>
        <w:t xml:space="preserve">λατεία Δημοκρατίας, Σίνδος Θεσσαλονίκης, στις </w:t>
      </w:r>
      <w:r w:rsidRPr="00465FAB">
        <w:rPr>
          <w:rFonts w:ascii="Tahoma" w:hAnsi="Tahoma" w:cs="Tahoma"/>
          <w:b/>
          <w:bCs/>
          <w:sz w:val="22"/>
          <w:szCs w:val="22"/>
        </w:rPr>
        <w:t>04/02/201</w:t>
      </w:r>
      <w:r w:rsidRPr="00DB1711">
        <w:rPr>
          <w:rFonts w:ascii="Tahoma" w:hAnsi="Tahoma" w:cs="Tahoma"/>
          <w:b/>
          <w:bCs/>
          <w:sz w:val="22"/>
          <w:szCs w:val="22"/>
        </w:rPr>
        <w:t>4</w:t>
      </w:r>
      <w:r>
        <w:rPr>
          <w:rFonts w:ascii="Tahoma" w:hAnsi="Tahoma" w:cs="Tahoma"/>
          <w:sz w:val="22"/>
          <w:szCs w:val="22"/>
        </w:rPr>
        <w:t xml:space="preserve">, </w:t>
      </w:r>
      <w:r w:rsidRPr="00465FAB">
        <w:rPr>
          <w:rFonts w:ascii="Tahoma" w:hAnsi="Tahoma" w:cs="Tahoma"/>
          <w:b/>
          <w:bCs/>
          <w:sz w:val="22"/>
          <w:szCs w:val="22"/>
        </w:rPr>
        <w:t>ημέρα Τρίτη και ώρα 10.00 π.μ.</w:t>
      </w:r>
      <w:r w:rsidRPr="00312B07">
        <w:rPr>
          <w:rFonts w:ascii="Tahoma" w:hAnsi="Tahoma" w:cs="Tahoma"/>
          <w:sz w:val="22"/>
          <w:szCs w:val="22"/>
        </w:rPr>
        <w:t xml:space="preserve"> (ώρα λήξης παράδοσης προσφορών</w:t>
      </w:r>
      <w:bookmarkStart w:id="0" w:name="_GoBack"/>
      <w:bookmarkEnd w:id="0"/>
      <w:r w:rsidRPr="00312B07">
        <w:rPr>
          <w:rFonts w:ascii="Tahoma" w:hAnsi="Tahoma" w:cs="Tahoma"/>
          <w:sz w:val="22"/>
          <w:szCs w:val="22"/>
        </w:rPr>
        <w:t>), ενώπιον της αρμόδιας Επιτροπής διεξαγωγής διαγωνισμών.</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Οι προσφορές θα κατατεθούν στην επιτροπή διενέργειας του διαγωνισμού, όπως προβλέπεται από την διακήρυξη, στον παραπάνω χρόνο και τόπο, συνταγμένες στην ελληνική γλώσσα.</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Στις προσφορές θα αναφέρεται η τιμή των προσφερόμενων ειδών σε Ευρώ, με κρατήσεις και χωρίς ΦΠΑ.</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Εγγυητική επιστολή συμμετοχής στο διαγωνισμό, που είναι το 5% επί της συνολικής ενδεικτικά προϋπολογισμ</w:t>
      </w:r>
      <w:r>
        <w:rPr>
          <w:rFonts w:ascii="Tahoma" w:hAnsi="Tahoma" w:cs="Tahoma"/>
          <w:sz w:val="22"/>
          <w:szCs w:val="22"/>
        </w:rPr>
        <w:t>ένης δαπάνης.</w:t>
      </w:r>
      <w:r w:rsidRPr="00312B07">
        <w:rPr>
          <w:rFonts w:ascii="Tahoma" w:hAnsi="Tahoma" w:cs="Tahoma"/>
          <w:sz w:val="22"/>
          <w:szCs w:val="22"/>
        </w:rPr>
        <w:t xml:space="preserve"> Δεκτές γίνονται εγγυητικές επιστολές αναγνωρισμένης τράπεζας, συνταγμένες σύμφωνα με όσα ορίζονται στο άρθρο 26 του ΕΚΠΟΤΑ. Γίνονται δεκτές κι εγγυητικές επιστολές του Ταμείου Παρακαταθηκών και Δανείων.</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Κατά τα λοιπά ισχύουν οι διατάξεις του Άρθρου 26 του ΕΚΠΟΤΑ.</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Δικαίωμα συμμετοχής έχουν:</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Α) Φυσικά πρόσωπα (Έλληνες ή αλλοδαποί).</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 xml:space="preserve">Β) Νομικά πρόσωπα ημεδαπά ή αλλοδαπά. </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 xml:space="preserve">Γ) Συνεταιρισμοί και </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Δ) Ενώσεις προμηθευτών.</w:t>
      </w:r>
    </w:p>
    <w:p w:rsidR="00F148D4" w:rsidRPr="00312B07" w:rsidRDefault="00F148D4" w:rsidP="00472300">
      <w:pPr>
        <w:jc w:val="both"/>
        <w:rPr>
          <w:rFonts w:ascii="Tahoma" w:hAnsi="Tahoma" w:cs="Tahoma"/>
          <w:sz w:val="22"/>
          <w:szCs w:val="22"/>
        </w:rPr>
      </w:pPr>
      <w:r w:rsidRPr="00312B07">
        <w:rPr>
          <w:rFonts w:ascii="Tahoma" w:hAnsi="Tahoma" w:cs="Tahoma"/>
          <w:sz w:val="22"/>
          <w:szCs w:val="22"/>
        </w:rPr>
        <w:t xml:space="preserve">Περισσότερες πληροφορίες μπορούν να δοθούν από τα γραφεία του </w:t>
      </w:r>
      <w:r w:rsidRPr="00312B07">
        <w:rPr>
          <w:rFonts w:ascii="Tahoma" w:hAnsi="Tahoma" w:cs="Tahoma"/>
          <w:b/>
          <w:bCs/>
          <w:sz w:val="22"/>
          <w:szCs w:val="22"/>
        </w:rPr>
        <w:t>Δήμου Δέλτα (Γραφείο Προμηθειών</w:t>
      </w:r>
      <w:r>
        <w:rPr>
          <w:rFonts w:ascii="Tahoma" w:hAnsi="Tahoma" w:cs="Tahoma"/>
          <w:b/>
          <w:bCs/>
          <w:sz w:val="22"/>
          <w:szCs w:val="22"/>
        </w:rPr>
        <w:t xml:space="preserve"> &amp; Αποθηκών</w:t>
      </w:r>
      <w:r w:rsidRPr="00312B07">
        <w:rPr>
          <w:rFonts w:ascii="Tahoma" w:hAnsi="Tahoma" w:cs="Tahoma"/>
          <w:b/>
          <w:bCs/>
          <w:sz w:val="22"/>
          <w:szCs w:val="22"/>
        </w:rPr>
        <w:t>), Πλατεία Δημοκρατίας, Σίνδος Θεσσαλονίκης, Τ.Κ. 57400.</w:t>
      </w:r>
      <w:r w:rsidRPr="00312B07">
        <w:rPr>
          <w:rFonts w:ascii="Tahoma" w:hAnsi="Tahoma" w:cs="Tahoma"/>
          <w:sz w:val="22"/>
          <w:szCs w:val="22"/>
        </w:rPr>
        <w:t xml:space="preserve"> Αρμόδια υπάλληλος </w:t>
      </w:r>
      <w:r w:rsidRPr="00312B07">
        <w:rPr>
          <w:rFonts w:ascii="Tahoma" w:hAnsi="Tahoma" w:cs="Tahoma"/>
          <w:b/>
          <w:bCs/>
          <w:sz w:val="22"/>
          <w:szCs w:val="22"/>
        </w:rPr>
        <w:t>κα. Πιτσάνη Πετρούλα</w:t>
      </w:r>
      <w:r w:rsidRPr="00312B07">
        <w:rPr>
          <w:rFonts w:ascii="Tahoma" w:hAnsi="Tahoma" w:cs="Tahoma"/>
          <w:sz w:val="22"/>
          <w:szCs w:val="22"/>
        </w:rPr>
        <w:t xml:space="preserve"> (τηλέφωνο για πληροφορίες: </w:t>
      </w:r>
      <w:r>
        <w:rPr>
          <w:rFonts w:ascii="Tahoma" w:hAnsi="Tahoma" w:cs="Tahoma"/>
          <w:b/>
          <w:bCs/>
          <w:sz w:val="22"/>
          <w:szCs w:val="22"/>
        </w:rPr>
        <w:t>2310-586</w:t>
      </w:r>
      <w:r w:rsidRPr="00312B07">
        <w:rPr>
          <w:rFonts w:ascii="Tahoma" w:hAnsi="Tahoma" w:cs="Tahoma"/>
          <w:b/>
          <w:bCs/>
          <w:sz w:val="22"/>
          <w:szCs w:val="22"/>
        </w:rPr>
        <w:t>840</w:t>
      </w:r>
      <w:r w:rsidRPr="00312B07">
        <w:rPr>
          <w:rFonts w:ascii="Tahoma" w:hAnsi="Tahoma" w:cs="Tahoma"/>
          <w:sz w:val="22"/>
          <w:szCs w:val="22"/>
        </w:rPr>
        <w:t xml:space="preserve">, εσωτερικό: </w:t>
      </w:r>
      <w:r w:rsidRPr="00312B07">
        <w:rPr>
          <w:rFonts w:ascii="Tahoma" w:hAnsi="Tahoma" w:cs="Tahoma"/>
          <w:b/>
          <w:bCs/>
          <w:sz w:val="22"/>
          <w:szCs w:val="22"/>
        </w:rPr>
        <w:t>2</w:t>
      </w:r>
      <w:r>
        <w:rPr>
          <w:rFonts w:ascii="Tahoma" w:hAnsi="Tahoma" w:cs="Tahoma"/>
          <w:b/>
          <w:bCs/>
          <w:sz w:val="22"/>
          <w:szCs w:val="22"/>
        </w:rPr>
        <w:t>26</w:t>
      </w:r>
      <w:r w:rsidRPr="00312B07">
        <w:rPr>
          <w:rFonts w:ascii="Tahoma" w:hAnsi="Tahoma" w:cs="Tahoma"/>
          <w:sz w:val="22"/>
          <w:szCs w:val="22"/>
        </w:rPr>
        <w:t>).</w:t>
      </w:r>
    </w:p>
    <w:p w:rsidR="00F148D4" w:rsidRPr="0070330F" w:rsidRDefault="00F148D4" w:rsidP="00472300">
      <w:pPr>
        <w:jc w:val="center"/>
        <w:rPr>
          <w:rFonts w:ascii="Tahoma" w:hAnsi="Tahoma" w:cs="Tahoma"/>
          <w:b/>
          <w:bCs/>
          <w:sz w:val="22"/>
          <w:szCs w:val="22"/>
        </w:rPr>
      </w:pPr>
      <w:r w:rsidRPr="00312B07">
        <w:rPr>
          <w:rFonts w:ascii="Tahoma" w:hAnsi="Tahoma" w:cs="Tahoma"/>
          <w:b/>
          <w:bCs/>
          <w:sz w:val="22"/>
          <w:szCs w:val="22"/>
        </w:rPr>
        <w:t>Ο Δήμαρχος</w:t>
      </w:r>
    </w:p>
    <w:p w:rsidR="00F148D4" w:rsidRPr="00472300" w:rsidRDefault="00F148D4" w:rsidP="00472300">
      <w:pPr>
        <w:jc w:val="center"/>
        <w:rPr>
          <w:rFonts w:ascii="Tahoma" w:hAnsi="Tahoma" w:cs="Tahoma"/>
          <w:b/>
          <w:bCs/>
          <w:sz w:val="22"/>
          <w:szCs w:val="22"/>
        </w:rPr>
      </w:pPr>
      <w:r w:rsidRPr="00472300">
        <w:rPr>
          <w:rFonts w:ascii="Tahoma" w:hAnsi="Tahoma" w:cs="Tahoma"/>
          <w:b/>
          <w:bCs/>
          <w:sz w:val="22"/>
          <w:szCs w:val="22"/>
        </w:rPr>
        <w:t>Γλώσσης Γεώργιος</w:t>
      </w:r>
    </w:p>
    <w:sectPr w:rsidR="00F148D4" w:rsidRPr="00472300" w:rsidSect="005B175D">
      <w:headerReference w:type="default" r:id="rId15"/>
      <w:type w:val="continuous"/>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D0" w:rsidRDefault="00B128D0" w:rsidP="0033129F">
      <w:r>
        <w:separator/>
      </w:r>
    </w:p>
  </w:endnote>
  <w:endnote w:type="continuationSeparator" w:id="0">
    <w:p w:rsidR="00B128D0" w:rsidRDefault="00B128D0" w:rsidP="0033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D0" w:rsidRDefault="00B128D0" w:rsidP="0033129F">
      <w:r>
        <w:separator/>
      </w:r>
    </w:p>
  </w:footnote>
  <w:footnote w:type="continuationSeparator" w:id="0">
    <w:p w:rsidR="00B128D0" w:rsidRDefault="00B128D0" w:rsidP="00331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D4" w:rsidRPr="0033129F" w:rsidRDefault="00F148D4" w:rsidP="0033129F">
    <w:pPr>
      <w:pStyle w:val="Header"/>
      <w:jc w:val="center"/>
      <w:rPr>
        <w:rFonts w:ascii="Calibri" w:hAnsi="Calibri" w:cs="Calibri"/>
        <w:b/>
        <w:bCs/>
        <w:i/>
        <w:iCs/>
        <w:sz w:val="22"/>
        <w:szCs w:val="22"/>
      </w:rPr>
    </w:pPr>
    <w:r w:rsidRPr="0033129F">
      <w:rPr>
        <w:rFonts w:ascii="Calibri" w:hAnsi="Calibri" w:cs="Calibri"/>
        <w:b/>
        <w:bCs/>
        <w:i/>
        <w:iCs/>
        <w:sz w:val="22"/>
        <w:szCs w:val="22"/>
      </w:rPr>
      <w:t>Τεχνική Έκθεση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D4" w:rsidRPr="006B6E20" w:rsidRDefault="00F148D4" w:rsidP="006B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9ECCA6"/>
    <w:lvl w:ilvl="0">
      <w:numFmt w:val="decimal"/>
      <w:lvlText w:val="*"/>
      <w:lvlJc w:val="left"/>
    </w:lvl>
  </w:abstractNum>
  <w:abstractNum w:abstractNumId="1">
    <w:nsid w:val="0372626A"/>
    <w:multiLevelType w:val="hybridMultilevel"/>
    <w:tmpl w:val="47BC4D9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8391545"/>
    <w:multiLevelType w:val="hybridMultilevel"/>
    <w:tmpl w:val="4ECA1394"/>
    <w:lvl w:ilvl="0" w:tplc="04080001">
      <w:start w:val="1"/>
      <w:numFmt w:val="bullet"/>
      <w:lvlText w:val=""/>
      <w:lvlJc w:val="left"/>
      <w:pPr>
        <w:ind w:left="1120" w:hanging="360"/>
      </w:pPr>
      <w:rPr>
        <w:rFonts w:ascii="Symbol" w:hAnsi="Symbol" w:cs="Symbol" w:hint="default"/>
      </w:rPr>
    </w:lvl>
    <w:lvl w:ilvl="1" w:tplc="04080003">
      <w:start w:val="1"/>
      <w:numFmt w:val="bullet"/>
      <w:lvlText w:val="o"/>
      <w:lvlJc w:val="left"/>
      <w:pPr>
        <w:ind w:left="1840" w:hanging="360"/>
      </w:pPr>
      <w:rPr>
        <w:rFonts w:ascii="Courier New" w:hAnsi="Courier New" w:cs="Courier New" w:hint="default"/>
      </w:rPr>
    </w:lvl>
    <w:lvl w:ilvl="2" w:tplc="04080005">
      <w:start w:val="1"/>
      <w:numFmt w:val="bullet"/>
      <w:lvlText w:val=""/>
      <w:lvlJc w:val="left"/>
      <w:pPr>
        <w:ind w:left="2560" w:hanging="360"/>
      </w:pPr>
      <w:rPr>
        <w:rFonts w:ascii="Wingdings" w:hAnsi="Wingdings" w:cs="Wingdings" w:hint="default"/>
      </w:rPr>
    </w:lvl>
    <w:lvl w:ilvl="3" w:tplc="04080001">
      <w:start w:val="1"/>
      <w:numFmt w:val="bullet"/>
      <w:lvlText w:val=""/>
      <w:lvlJc w:val="left"/>
      <w:pPr>
        <w:ind w:left="3280" w:hanging="360"/>
      </w:pPr>
      <w:rPr>
        <w:rFonts w:ascii="Symbol" w:hAnsi="Symbol" w:cs="Symbol" w:hint="default"/>
      </w:rPr>
    </w:lvl>
    <w:lvl w:ilvl="4" w:tplc="04080003">
      <w:start w:val="1"/>
      <w:numFmt w:val="bullet"/>
      <w:lvlText w:val="o"/>
      <w:lvlJc w:val="left"/>
      <w:pPr>
        <w:ind w:left="4000" w:hanging="360"/>
      </w:pPr>
      <w:rPr>
        <w:rFonts w:ascii="Courier New" w:hAnsi="Courier New" w:cs="Courier New" w:hint="default"/>
      </w:rPr>
    </w:lvl>
    <w:lvl w:ilvl="5" w:tplc="04080005">
      <w:start w:val="1"/>
      <w:numFmt w:val="bullet"/>
      <w:lvlText w:val=""/>
      <w:lvlJc w:val="left"/>
      <w:pPr>
        <w:ind w:left="4720" w:hanging="360"/>
      </w:pPr>
      <w:rPr>
        <w:rFonts w:ascii="Wingdings" w:hAnsi="Wingdings" w:cs="Wingdings" w:hint="default"/>
      </w:rPr>
    </w:lvl>
    <w:lvl w:ilvl="6" w:tplc="04080001">
      <w:start w:val="1"/>
      <w:numFmt w:val="bullet"/>
      <w:lvlText w:val=""/>
      <w:lvlJc w:val="left"/>
      <w:pPr>
        <w:ind w:left="5440" w:hanging="360"/>
      </w:pPr>
      <w:rPr>
        <w:rFonts w:ascii="Symbol" w:hAnsi="Symbol" w:cs="Symbol" w:hint="default"/>
      </w:rPr>
    </w:lvl>
    <w:lvl w:ilvl="7" w:tplc="04080003">
      <w:start w:val="1"/>
      <w:numFmt w:val="bullet"/>
      <w:lvlText w:val="o"/>
      <w:lvlJc w:val="left"/>
      <w:pPr>
        <w:ind w:left="6160" w:hanging="360"/>
      </w:pPr>
      <w:rPr>
        <w:rFonts w:ascii="Courier New" w:hAnsi="Courier New" w:cs="Courier New" w:hint="default"/>
      </w:rPr>
    </w:lvl>
    <w:lvl w:ilvl="8" w:tplc="04080005">
      <w:start w:val="1"/>
      <w:numFmt w:val="bullet"/>
      <w:lvlText w:val=""/>
      <w:lvlJc w:val="left"/>
      <w:pPr>
        <w:ind w:left="6880" w:hanging="360"/>
      </w:pPr>
      <w:rPr>
        <w:rFonts w:ascii="Wingdings" w:hAnsi="Wingdings" w:cs="Wingdings" w:hint="default"/>
      </w:rPr>
    </w:lvl>
  </w:abstractNum>
  <w:abstractNum w:abstractNumId="3">
    <w:nsid w:val="0C607DBE"/>
    <w:multiLevelType w:val="hybridMultilevel"/>
    <w:tmpl w:val="4E6C16B4"/>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0E6B43D3"/>
    <w:multiLevelType w:val="hybridMultilevel"/>
    <w:tmpl w:val="88F6EF5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1A781887"/>
    <w:multiLevelType w:val="hybridMultilevel"/>
    <w:tmpl w:val="2D78A3CA"/>
    <w:lvl w:ilvl="0" w:tplc="49DABE56">
      <w:start w:val="1"/>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F9F3B4D"/>
    <w:multiLevelType w:val="hybridMultilevel"/>
    <w:tmpl w:val="AADAE906"/>
    <w:lvl w:ilvl="0" w:tplc="72883A8E">
      <w:start w:val="1"/>
      <w:numFmt w:val="upperRoman"/>
      <w:lvlText w:val="%1."/>
      <w:lvlJc w:val="left"/>
      <w:pPr>
        <w:ind w:left="1080" w:hanging="72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169608A"/>
    <w:multiLevelType w:val="hybridMultilevel"/>
    <w:tmpl w:val="ADC4BED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80E5B35"/>
    <w:multiLevelType w:val="multilevel"/>
    <w:tmpl w:val="3EAE2C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B4F2F93"/>
    <w:multiLevelType w:val="hybridMultilevel"/>
    <w:tmpl w:val="881ABD3C"/>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0">
    <w:nsid w:val="2D09767A"/>
    <w:multiLevelType w:val="hybridMultilevel"/>
    <w:tmpl w:val="45A8C14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2DB76E96"/>
    <w:multiLevelType w:val="hybridMultilevel"/>
    <w:tmpl w:val="5B34626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306148EF"/>
    <w:multiLevelType w:val="hybridMultilevel"/>
    <w:tmpl w:val="8740066E"/>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3">
    <w:nsid w:val="31A662F5"/>
    <w:multiLevelType w:val="hybridMultilevel"/>
    <w:tmpl w:val="2368D0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359C4E89"/>
    <w:multiLevelType w:val="hybridMultilevel"/>
    <w:tmpl w:val="2938AB7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37CF3FBB"/>
    <w:multiLevelType w:val="hybridMultilevel"/>
    <w:tmpl w:val="6D84BE0A"/>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38D61FD5"/>
    <w:multiLevelType w:val="hybridMultilevel"/>
    <w:tmpl w:val="A84C04C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47E276D5"/>
    <w:multiLevelType w:val="singleLevel"/>
    <w:tmpl w:val="10D2CF62"/>
    <w:lvl w:ilvl="0">
      <w:start w:val="1"/>
      <w:numFmt w:val="decimal"/>
      <w:lvlText w:val="%1."/>
      <w:legacy w:legacy="1" w:legacySpace="0" w:legacyIndent="249"/>
      <w:lvlJc w:val="left"/>
      <w:rPr>
        <w:rFonts w:ascii="Arial" w:hAnsi="Arial" w:cs="Arial" w:hint="default"/>
      </w:rPr>
    </w:lvl>
  </w:abstractNum>
  <w:abstractNum w:abstractNumId="18">
    <w:nsid w:val="4AB24B98"/>
    <w:multiLevelType w:val="hybridMultilevel"/>
    <w:tmpl w:val="977604A2"/>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9">
    <w:nsid w:val="4C5D5D41"/>
    <w:multiLevelType w:val="hybridMultilevel"/>
    <w:tmpl w:val="B98A6BE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4F913EEF"/>
    <w:multiLevelType w:val="hybridMultilevel"/>
    <w:tmpl w:val="20D859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50DB3706"/>
    <w:multiLevelType w:val="hybridMultilevel"/>
    <w:tmpl w:val="633E985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55BE22D0"/>
    <w:multiLevelType w:val="hybridMultilevel"/>
    <w:tmpl w:val="6B60C394"/>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3">
    <w:nsid w:val="5A897490"/>
    <w:multiLevelType w:val="hybridMultilevel"/>
    <w:tmpl w:val="FEFA615C"/>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nsid w:val="5AB05B69"/>
    <w:multiLevelType w:val="hybridMultilevel"/>
    <w:tmpl w:val="4DE6D4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nsid w:val="5B8F48D0"/>
    <w:multiLevelType w:val="hybridMultilevel"/>
    <w:tmpl w:val="F81601B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677D77C8"/>
    <w:multiLevelType w:val="hybridMultilevel"/>
    <w:tmpl w:val="EBFE1E8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
    <w:nsid w:val="6E481479"/>
    <w:multiLevelType w:val="hybridMultilevel"/>
    <w:tmpl w:val="362221E4"/>
    <w:lvl w:ilvl="0" w:tplc="6AE200B8">
      <w:start w:val="1"/>
      <w:numFmt w:val="decimal"/>
      <w:lvlText w:val="%1."/>
      <w:lvlJc w:val="left"/>
      <w:pPr>
        <w:tabs>
          <w:tab w:val="num" w:pos="360"/>
        </w:tabs>
        <w:ind w:left="360" w:hanging="360"/>
      </w:pPr>
      <w:rPr>
        <w:rFonts w:hint="default"/>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8">
    <w:nsid w:val="76D47E4D"/>
    <w:multiLevelType w:val="singleLevel"/>
    <w:tmpl w:val="3F50313C"/>
    <w:lvl w:ilvl="0">
      <w:start w:val="1"/>
      <w:numFmt w:val="upperLetter"/>
      <w:lvlText w:val="%1)"/>
      <w:legacy w:legacy="1" w:legacySpace="0" w:legacyIndent="283"/>
      <w:lvlJc w:val="left"/>
      <w:pPr>
        <w:ind w:left="343" w:hanging="283"/>
      </w:pPr>
    </w:lvl>
  </w:abstractNum>
  <w:abstractNum w:abstractNumId="29">
    <w:nsid w:val="7E182660"/>
    <w:multiLevelType w:val="hybridMultilevel"/>
    <w:tmpl w:val="E468F380"/>
    <w:lvl w:ilvl="0" w:tplc="6BCA8466">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6"/>
  </w:num>
  <w:num w:numId="2">
    <w:abstractNumId w:val="2"/>
  </w:num>
  <w:num w:numId="3">
    <w:abstractNumId w:val="24"/>
  </w:num>
  <w:num w:numId="4">
    <w:abstractNumId w:val="21"/>
  </w:num>
  <w:num w:numId="5">
    <w:abstractNumId w:val="9"/>
  </w:num>
  <w:num w:numId="6">
    <w:abstractNumId w:val="4"/>
  </w:num>
  <w:num w:numId="7">
    <w:abstractNumId w:val="18"/>
  </w:num>
  <w:num w:numId="8">
    <w:abstractNumId w:val="12"/>
  </w:num>
  <w:num w:numId="9">
    <w:abstractNumId w:val="7"/>
  </w:num>
  <w:num w:numId="10">
    <w:abstractNumId w:val="25"/>
  </w:num>
  <w:num w:numId="11">
    <w:abstractNumId w:val="10"/>
  </w:num>
  <w:num w:numId="12">
    <w:abstractNumId w:val="20"/>
  </w:num>
  <w:num w:numId="13">
    <w:abstractNumId w:val="13"/>
  </w:num>
  <w:num w:numId="14">
    <w:abstractNumId w:val="11"/>
  </w:num>
  <w:num w:numId="15">
    <w:abstractNumId w:val="19"/>
  </w:num>
  <w:num w:numId="16">
    <w:abstractNumId w:val="14"/>
  </w:num>
  <w:num w:numId="17">
    <w:abstractNumId w:val="1"/>
  </w:num>
  <w:num w:numId="18">
    <w:abstractNumId w:val="16"/>
  </w:num>
  <w:num w:numId="19">
    <w:abstractNumId w:val="8"/>
  </w:num>
  <w:num w:numId="20">
    <w:abstractNumId w:val="3"/>
  </w:num>
  <w:num w:numId="21">
    <w:abstractNumId w:val="26"/>
  </w:num>
  <w:num w:numId="22">
    <w:abstractNumId w:val="28"/>
    <w:lvlOverride w:ilvl="0">
      <w:startOverride w:val="1"/>
    </w:lvlOverride>
  </w:num>
  <w:num w:numId="23">
    <w:abstractNumId w:val="27"/>
  </w:num>
  <w:num w:numId="24">
    <w:abstractNumId w:val="15"/>
  </w:num>
  <w:num w:numId="25">
    <w:abstractNumId w:val="29"/>
  </w:num>
  <w:num w:numId="26">
    <w:abstractNumId w:val="22"/>
  </w:num>
  <w:num w:numId="27">
    <w:abstractNumId w:val="23"/>
  </w:num>
  <w:num w:numId="28">
    <w:abstractNumId w:val="5"/>
  </w:num>
  <w:num w:numId="29">
    <w:abstractNumId w:val="0"/>
    <w:lvlOverride w:ilvl="0">
      <w:lvl w:ilvl="0">
        <w:numFmt w:val="bullet"/>
        <w:lvlText w:val="-"/>
        <w:legacy w:legacy="1" w:legacySpace="0" w:legacyIndent="264"/>
        <w:lvlJc w:val="left"/>
        <w:rPr>
          <w:rFonts w:ascii="Arial" w:hAnsi="Arial" w:cs="Arial" w:hint="default"/>
        </w:rPr>
      </w:lvl>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75D"/>
    <w:rsid w:val="00014008"/>
    <w:rsid w:val="00024E78"/>
    <w:rsid w:val="00027E0E"/>
    <w:rsid w:val="00046B41"/>
    <w:rsid w:val="0004702D"/>
    <w:rsid w:val="000561D6"/>
    <w:rsid w:val="00066355"/>
    <w:rsid w:val="00080176"/>
    <w:rsid w:val="000877EC"/>
    <w:rsid w:val="000A3081"/>
    <w:rsid w:val="000A6568"/>
    <w:rsid w:val="000A731A"/>
    <w:rsid w:val="000B088F"/>
    <w:rsid w:val="000C7AC2"/>
    <w:rsid w:val="000E14B5"/>
    <w:rsid w:val="000F4920"/>
    <w:rsid w:val="000F73E6"/>
    <w:rsid w:val="00103C16"/>
    <w:rsid w:val="001151D4"/>
    <w:rsid w:val="00115B54"/>
    <w:rsid w:val="0011745B"/>
    <w:rsid w:val="001277E7"/>
    <w:rsid w:val="00136165"/>
    <w:rsid w:val="0014432B"/>
    <w:rsid w:val="00146E23"/>
    <w:rsid w:val="00147EBA"/>
    <w:rsid w:val="001662F9"/>
    <w:rsid w:val="00190D5D"/>
    <w:rsid w:val="001A3480"/>
    <w:rsid w:val="001D20D4"/>
    <w:rsid w:val="001D7FBE"/>
    <w:rsid w:val="001E0997"/>
    <w:rsid w:val="002148B4"/>
    <w:rsid w:val="00216A96"/>
    <w:rsid w:val="00260720"/>
    <w:rsid w:val="00272C3D"/>
    <w:rsid w:val="0027790D"/>
    <w:rsid w:val="00282AA6"/>
    <w:rsid w:val="002902C7"/>
    <w:rsid w:val="002E7ABA"/>
    <w:rsid w:val="00312B07"/>
    <w:rsid w:val="0031543C"/>
    <w:rsid w:val="00323219"/>
    <w:rsid w:val="00324260"/>
    <w:rsid w:val="0033129F"/>
    <w:rsid w:val="00340DD1"/>
    <w:rsid w:val="00346E88"/>
    <w:rsid w:val="00347297"/>
    <w:rsid w:val="00352136"/>
    <w:rsid w:val="00370AD7"/>
    <w:rsid w:val="003767A1"/>
    <w:rsid w:val="003847E3"/>
    <w:rsid w:val="003A3254"/>
    <w:rsid w:val="003B07E0"/>
    <w:rsid w:val="003B4E43"/>
    <w:rsid w:val="003B7AC0"/>
    <w:rsid w:val="003C5D80"/>
    <w:rsid w:val="003D4461"/>
    <w:rsid w:val="003E5085"/>
    <w:rsid w:val="003E75AA"/>
    <w:rsid w:val="00424D31"/>
    <w:rsid w:val="004269E2"/>
    <w:rsid w:val="004505FF"/>
    <w:rsid w:val="00451CE5"/>
    <w:rsid w:val="00461F13"/>
    <w:rsid w:val="00462C44"/>
    <w:rsid w:val="00465FAB"/>
    <w:rsid w:val="0047013D"/>
    <w:rsid w:val="00472300"/>
    <w:rsid w:val="004733A3"/>
    <w:rsid w:val="00497EA0"/>
    <w:rsid w:val="004B1079"/>
    <w:rsid w:val="004B2973"/>
    <w:rsid w:val="004B413E"/>
    <w:rsid w:val="004C2184"/>
    <w:rsid w:val="004C46BE"/>
    <w:rsid w:val="004E0792"/>
    <w:rsid w:val="0051052B"/>
    <w:rsid w:val="00523C59"/>
    <w:rsid w:val="00531A75"/>
    <w:rsid w:val="00535FF3"/>
    <w:rsid w:val="00537D74"/>
    <w:rsid w:val="005444BA"/>
    <w:rsid w:val="005464CA"/>
    <w:rsid w:val="0055609C"/>
    <w:rsid w:val="00557FA4"/>
    <w:rsid w:val="00560ECA"/>
    <w:rsid w:val="00575AF6"/>
    <w:rsid w:val="00586297"/>
    <w:rsid w:val="005944FD"/>
    <w:rsid w:val="005A515B"/>
    <w:rsid w:val="005A5E60"/>
    <w:rsid w:val="005B175D"/>
    <w:rsid w:val="005C7F68"/>
    <w:rsid w:val="005E061F"/>
    <w:rsid w:val="005E0779"/>
    <w:rsid w:val="005E1CD7"/>
    <w:rsid w:val="00622AB6"/>
    <w:rsid w:val="00634C8F"/>
    <w:rsid w:val="00634E22"/>
    <w:rsid w:val="00641A56"/>
    <w:rsid w:val="00641DCA"/>
    <w:rsid w:val="00643E0F"/>
    <w:rsid w:val="00653B81"/>
    <w:rsid w:val="00662F67"/>
    <w:rsid w:val="00665555"/>
    <w:rsid w:val="0066636F"/>
    <w:rsid w:val="0068341F"/>
    <w:rsid w:val="006A716F"/>
    <w:rsid w:val="006B6E20"/>
    <w:rsid w:val="006F5EAC"/>
    <w:rsid w:val="0070330F"/>
    <w:rsid w:val="00710B3D"/>
    <w:rsid w:val="00740444"/>
    <w:rsid w:val="00742D16"/>
    <w:rsid w:val="00753EB6"/>
    <w:rsid w:val="00761581"/>
    <w:rsid w:val="00762CD2"/>
    <w:rsid w:val="0076342A"/>
    <w:rsid w:val="00780136"/>
    <w:rsid w:val="00787644"/>
    <w:rsid w:val="00794666"/>
    <w:rsid w:val="0079759C"/>
    <w:rsid w:val="007A3001"/>
    <w:rsid w:val="007C62B7"/>
    <w:rsid w:val="007D34C7"/>
    <w:rsid w:val="007F147B"/>
    <w:rsid w:val="007F5C06"/>
    <w:rsid w:val="008248C8"/>
    <w:rsid w:val="008342F4"/>
    <w:rsid w:val="00842D97"/>
    <w:rsid w:val="008563F7"/>
    <w:rsid w:val="0087277A"/>
    <w:rsid w:val="00875B4F"/>
    <w:rsid w:val="00892854"/>
    <w:rsid w:val="008C29BE"/>
    <w:rsid w:val="008C3B27"/>
    <w:rsid w:val="008E6A64"/>
    <w:rsid w:val="008E73FE"/>
    <w:rsid w:val="00906F96"/>
    <w:rsid w:val="0091771D"/>
    <w:rsid w:val="00921B01"/>
    <w:rsid w:val="00932975"/>
    <w:rsid w:val="0095077C"/>
    <w:rsid w:val="00960817"/>
    <w:rsid w:val="00964EDC"/>
    <w:rsid w:val="00973B5A"/>
    <w:rsid w:val="00977D17"/>
    <w:rsid w:val="009B03C0"/>
    <w:rsid w:val="009B12FA"/>
    <w:rsid w:val="009B2DBC"/>
    <w:rsid w:val="009C7026"/>
    <w:rsid w:val="009D2CB4"/>
    <w:rsid w:val="009D2CC6"/>
    <w:rsid w:val="009D3169"/>
    <w:rsid w:val="009D3243"/>
    <w:rsid w:val="009D47AC"/>
    <w:rsid w:val="00A0296A"/>
    <w:rsid w:val="00A72F83"/>
    <w:rsid w:val="00A902B8"/>
    <w:rsid w:val="00AA138A"/>
    <w:rsid w:val="00AA66D9"/>
    <w:rsid w:val="00AA6713"/>
    <w:rsid w:val="00AB644F"/>
    <w:rsid w:val="00AD1D9A"/>
    <w:rsid w:val="00AD796C"/>
    <w:rsid w:val="00AF06C1"/>
    <w:rsid w:val="00B03EF9"/>
    <w:rsid w:val="00B126C0"/>
    <w:rsid w:val="00B128D0"/>
    <w:rsid w:val="00B309FE"/>
    <w:rsid w:val="00B354FF"/>
    <w:rsid w:val="00B36F2C"/>
    <w:rsid w:val="00B44BA0"/>
    <w:rsid w:val="00B506AD"/>
    <w:rsid w:val="00B5741C"/>
    <w:rsid w:val="00B64F7E"/>
    <w:rsid w:val="00B92D5B"/>
    <w:rsid w:val="00BA2092"/>
    <w:rsid w:val="00BA7194"/>
    <w:rsid w:val="00BA7845"/>
    <w:rsid w:val="00BC3534"/>
    <w:rsid w:val="00BD2047"/>
    <w:rsid w:val="00BD2A4D"/>
    <w:rsid w:val="00C0545E"/>
    <w:rsid w:val="00C07D1D"/>
    <w:rsid w:val="00C14EE7"/>
    <w:rsid w:val="00C20DB5"/>
    <w:rsid w:val="00C21155"/>
    <w:rsid w:val="00C24D8F"/>
    <w:rsid w:val="00C42A82"/>
    <w:rsid w:val="00C5122C"/>
    <w:rsid w:val="00C53A02"/>
    <w:rsid w:val="00C716CE"/>
    <w:rsid w:val="00C71E8E"/>
    <w:rsid w:val="00C81C1B"/>
    <w:rsid w:val="00C95024"/>
    <w:rsid w:val="00CB2BA3"/>
    <w:rsid w:val="00CB2D63"/>
    <w:rsid w:val="00CD61A4"/>
    <w:rsid w:val="00CE2D07"/>
    <w:rsid w:val="00CF0949"/>
    <w:rsid w:val="00CF2E77"/>
    <w:rsid w:val="00D00C9F"/>
    <w:rsid w:val="00D02383"/>
    <w:rsid w:val="00D12ADB"/>
    <w:rsid w:val="00D14064"/>
    <w:rsid w:val="00D14810"/>
    <w:rsid w:val="00D348A9"/>
    <w:rsid w:val="00D402A1"/>
    <w:rsid w:val="00D81B18"/>
    <w:rsid w:val="00D91048"/>
    <w:rsid w:val="00DB1711"/>
    <w:rsid w:val="00DB37D0"/>
    <w:rsid w:val="00DD1DDE"/>
    <w:rsid w:val="00DE1B69"/>
    <w:rsid w:val="00DF5475"/>
    <w:rsid w:val="00E22BAD"/>
    <w:rsid w:val="00E25990"/>
    <w:rsid w:val="00E27E4C"/>
    <w:rsid w:val="00E315AF"/>
    <w:rsid w:val="00E32195"/>
    <w:rsid w:val="00E324FF"/>
    <w:rsid w:val="00E40830"/>
    <w:rsid w:val="00E42EBE"/>
    <w:rsid w:val="00E46849"/>
    <w:rsid w:val="00E47BC3"/>
    <w:rsid w:val="00E47DA7"/>
    <w:rsid w:val="00E57555"/>
    <w:rsid w:val="00E82E72"/>
    <w:rsid w:val="00EA6AB2"/>
    <w:rsid w:val="00ED381D"/>
    <w:rsid w:val="00ED553F"/>
    <w:rsid w:val="00EF62FD"/>
    <w:rsid w:val="00EF6CDD"/>
    <w:rsid w:val="00F1431E"/>
    <w:rsid w:val="00F148D4"/>
    <w:rsid w:val="00F17F68"/>
    <w:rsid w:val="00F21A63"/>
    <w:rsid w:val="00F31871"/>
    <w:rsid w:val="00F3228F"/>
    <w:rsid w:val="00F4042B"/>
    <w:rsid w:val="00F42621"/>
    <w:rsid w:val="00F5364D"/>
    <w:rsid w:val="00F53BCE"/>
    <w:rsid w:val="00F646BF"/>
    <w:rsid w:val="00F663F7"/>
    <w:rsid w:val="00FA7DAC"/>
    <w:rsid w:val="00FB4988"/>
    <w:rsid w:val="00FC25F9"/>
    <w:rsid w:val="00FE58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5D"/>
    <w:pPr>
      <w:widowControl w:val="0"/>
    </w:pPr>
    <w:rPr>
      <w:rFonts w:ascii="Times New Roman" w:eastAsia="Times New Roman" w:hAnsi="Times New Roman"/>
      <w:lang w:eastAsia="en-US"/>
    </w:rPr>
  </w:style>
  <w:style w:type="paragraph" w:styleId="Heading1">
    <w:name w:val="heading 1"/>
    <w:basedOn w:val="Normal"/>
    <w:next w:val="Normal"/>
    <w:link w:val="Heading1Char"/>
    <w:uiPriority w:val="99"/>
    <w:qFormat/>
    <w:rsid w:val="005B175D"/>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175D"/>
    <w:rPr>
      <w:rFonts w:ascii="Cambria" w:hAnsi="Cambria" w:cs="Cambria"/>
      <w:b/>
      <w:bCs/>
      <w:kern w:val="32"/>
      <w:sz w:val="32"/>
      <w:szCs w:val="32"/>
    </w:rPr>
  </w:style>
  <w:style w:type="paragraph" w:customStyle="1" w:styleId="Calibri">
    <w:name w:val="Calibri"/>
    <w:basedOn w:val="Normal"/>
    <w:link w:val="CalibriChar"/>
    <w:uiPriority w:val="99"/>
    <w:rsid w:val="005B175D"/>
    <w:pPr>
      <w:widowControl/>
      <w:jc w:val="both"/>
    </w:pPr>
    <w:rPr>
      <w:rFonts w:ascii="Calibri" w:eastAsia="Calibri" w:hAnsi="Calibri" w:cs="Calibri"/>
      <w:lang w:eastAsia="el-GR"/>
    </w:rPr>
  </w:style>
  <w:style w:type="character" w:customStyle="1" w:styleId="CalibriChar">
    <w:name w:val="Calibri Char"/>
    <w:link w:val="Calibri"/>
    <w:uiPriority w:val="99"/>
    <w:locked/>
    <w:rsid w:val="005B175D"/>
    <w:rPr>
      <w:rFonts w:ascii="Calibri" w:hAnsi="Calibri" w:cs="Calibri"/>
    </w:rPr>
  </w:style>
  <w:style w:type="paragraph" w:styleId="BalloonText">
    <w:name w:val="Balloon Text"/>
    <w:basedOn w:val="Normal"/>
    <w:link w:val="BalloonTextChar"/>
    <w:uiPriority w:val="99"/>
    <w:semiHidden/>
    <w:rsid w:val="005B175D"/>
    <w:rPr>
      <w:rFonts w:ascii="Tahoma" w:hAnsi="Tahoma" w:cs="Tahoma"/>
      <w:sz w:val="16"/>
      <w:szCs w:val="16"/>
    </w:rPr>
  </w:style>
  <w:style w:type="character" w:customStyle="1" w:styleId="BalloonTextChar">
    <w:name w:val="Balloon Text Char"/>
    <w:link w:val="BalloonText"/>
    <w:uiPriority w:val="99"/>
    <w:semiHidden/>
    <w:locked/>
    <w:rsid w:val="005B175D"/>
    <w:rPr>
      <w:rFonts w:ascii="Tahoma" w:hAnsi="Tahoma" w:cs="Tahoma"/>
      <w:sz w:val="16"/>
      <w:szCs w:val="16"/>
    </w:rPr>
  </w:style>
  <w:style w:type="paragraph" w:styleId="BodyText2">
    <w:name w:val="Body Text 2"/>
    <w:basedOn w:val="Normal"/>
    <w:link w:val="BodyText2Char"/>
    <w:uiPriority w:val="99"/>
    <w:rsid w:val="004505FF"/>
    <w:pPr>
      <w:widowControl/>
      <w:snapToGrid w:val="0"/>
      <w:jc w:val="center"/>
    </w:pPr>
    <w:rPr>
      <w:rFonts w:ascii="Arial" w:hAnsi="Arial" w:cs="Arial"/>
      <w:b/>
      <w:bCs/>
      <w:spacing w:val="30"/>
      <w:sz w:val="24"/>
      <w:szCs w:val="24"/>
      <w:u w:val="single"/>
    </w:rPr>
  </w:style>
  <w:style w:type="character" w:customStyle="1" w:styleId="BodyText2Char">
    <w:name w:val="Body Text 2 Char"/>
    <w:link w:val="BodyText2"/>
    <w:uiPriority w:val="99"/>
    <w:locked/>
    <w:rsid w:val="004505FF"/>
    <w:rPr>
      <w:rFonts w:ascii="Arial" w:hAnsi="Arial" w:cs="Arial"/>
      <w:b/>
      <w:bCs/>
      <w:spacing w:val="30"/>
      <w:sz w:val="20"/>
      <w:szCs w:val="20"/>
      <w:u w:val="single"/>
    </w:rPr>
  </w:style>
  <w:style w:type="paragraph" w:styleId="BodyText">
    <w:name w:val="Body Text"/>
    <w:basedOn w:val="Normal"/>
    <w:link w:val="BodyTextChar"/>
    <w:uiPriority w:val="99"/>
    <w:rsid w:val="0033129F"/>
    <w:pPr>
      <w:widowControl/>
      <w:snapToGrid w:val="0"/>
      <w:spacing w:after="120"/>
    </w:pPr>
    <w:rPr>
      <w:rFonts w:ascii="Arial" w:hAnsi="Arial" w:cs="Arial"/>
      <w:spacing w:val="30"/>
      <w:sz w:val="24"/>
      <w:szCs w:val="24"/>
      <w:lang w:val="en-GB"/>
    </w:rPr>
  </w:style>
  <w:style w:type="character" w:customStyle="1" w:styleId="BodyTextChar">
    <w:name w:val="Body Text Char"/>
    <w:link w:val="BodyText"/>
    <w:uiPriority w:val="99"/>
    <w:locked/>
    <w:rsid w:val="0033129F"/>
    <w:rPr>
      <w:rFonts w:ascii="Arial" w:hAnsi="Arial" w:cs="Arial"/>
      <w:spacing w:val="30"/>
      <w:sz w:val="20"/>
      <w:szCs w:val="20"/>
      <w:lang w:val="en-GB"/>
    </w:rPr>
  </w:style>
  <w:style w:type="paragraph" w:customStyle="1" w:styleId="1">
    <w:name w:val="Χωρίς διάστιχο1"/>
    <w:uiPriority w:val="99"/>
    <w:rsid w:val="0033129F"/>
    <w:rPr>
      <w:rFonts w:eastAsia="Times New Roman" w:cs="Calibri"/>
      <w:sz w:val="22"/>
      <w:szCs w:val="22"/>
      <w:lang w:eastAsia="en-US"/>
    </w:rPr>
  </w:style>
  <w:style w:type="paragraph" w:styleId="Header">
    <w:name w:val="header"/>
    <w:basedOn w:val="Normal"/>
    <w:link w:val="HeaderChar"/>
    <w:uiPriority w:val="99"/>
    <w:rsid w:val="0033129F"/>
    <w:pPr>
      <w:tabs>
        <w:tab w:val="center" w:pos="4153"/>
        <w:tab w:val="right" w:pos="8306"/>
      </w:tabs>
    </w:pPr>
  </w:style>
  <w:style w:type="character" w:customStyle="1" w:styleId="HeaderChar">
    <w:name w:val="Header Char"/>
    <w:link w:val="Header"/>
    <w:uiPriority w:val="99"/>
    <w:locked/>
    <w:rsid w:val="0033129F"/>
    <w:rPr>
      <w:rFonts w:ascii="Times New Roman" w:hAnsi="Times New Roman" w:cs="Times New Roman"/>
      <w:sz w:val="20"/>
      <w:szCs w:val="20"/>
    </w:rPr>
  </w:style>
  <w:style w:type="paragraph" w:styleId="Footer">
    <w:name w:val="footer"/>
    <w:basedOn w:val="Normal"/>
    <w:link w:val="FooterChar"/>
    <w:uiPriority w:val="99"/>
    <w:rsid w:val="0033129F"/>
    <w:pPr>
      <w:tabs>
        <w:tab w:val="center" w:pos="4153"/>
        <w:tab w:val="right" w:pos="8306"/>
      </w:tabs>
    </w:pPr>
  </w:style>
  <w:style w:type="character" w:customStyle="1" w:styleId="FooterChar">
    <w:name w:val="Footer Char"/>
    <w:link w:val="Footer"/>
    <w:uiPriority w:val="99"/>
    <w:locked/>
    <w:rsid w:val="0033129F"/>
    <w:rPr>
      <w:rFonts w:ascii="Times New Roman" w:hAnsi="Times New Roman" w:cs="Times New Roman"/>
      <w:sz w:val="20"/>
      <w:szCs w:val="20"/>
    </w:rPr>
  </w:style>
  <w:style w:type="paragraph" w:styleId="ListParagraph">
    <w:name w:val="List Paragraph"/>
    <w:basedOn w:val="Normal"/>
    <w:uiPriority w:val="99"/>
    <w:qFormat/>
    <w:rsid w:val="0033129F"/>
    <w:pPr>
      <w:ind w:left="720"/>
    </w:pPr>
  </w:style>
  <w:style w:type="paragraph" w:styleId="NoSpacing">
    <w:name w:val="No Spacing"/>
    <w:uiPriority w:val="99"/>
    <w:qFormat/>
    <w:rsid w:val="00CD61A4"/>
    <w:rPr>
      <w:rFonts w:cs="Calibri"/>
      <w:sz w:val="22"/>
      <w:szCs w:val="22"/>
      <w:lang w:eastAsia="en-US"/>
    </w:rPr>
  </w:style>
  <w:style w:type="table" w:customStyle="1" w:styleId="-51">
    <w:name w:val="Ανοιχτόχρωμη λίστα - ΄Εμφαση 51"/>
    <w:uiPriority w:val="99"/>
    <w:rsid w:val="00C716CE"/>
    <w:rPr>
      <w:rFonts w:cs="Calibri"/>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styleId="LightList-Accent5">
    <w:name w:val="Light List Accent 5"/>
    <w:basedOn w:val="TableNormal"/>
    <w:uiPriority w:val="99"/>
    <w:rsid w:val="00C716CE"/>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
    <w:name w:val="Body Text Indent"/>
    <w:basedOn w:val="Normal"/>
    <w:link w:val="BodyTextIndentChar"/>
    <w:uiPriority w:val="99"/>
    <w:rsid w:val="00472300"/>
    <w:pPr>
      <w:widowControl/>
      <w:spacing w:after="120"/>
      <w:ind w:left="283"/>
    </w:pPr>
    <w:rPr>
      <w:rFonts w:eastAsia="Calibri"/>
      <w:sz w:val="24"/>
      <w:szCs w:val="24"/>
      <w:lang w:eastAsia="el-GR"/>
    </w:rPr>
  </w:style>
  <w:style w:type="character" w:customStyle="1" w:styleId="BodyTextIndentChar">
    <w:name w:val="Body Text Indent Char"/>
    <w:link w:val="BodyTextIndent"/>
    <w:uiPriority w:val="99"/>
    <w:semiHidden/>
    <w:locked/>
    <w:rsid w:val="00ED381D"/>
    <w:rPr>
      <w:rFonts w:ascii="Times New Roman" w:hAnsi="Times New Roman" w:cs="Times New Roman"/>
      <w:sz w:val="20"/>
      <w:szCs w:val="20"/>
      <w:lang w:eastAsia="en-US"/>
    </w:rPr>
  </w:style>
  <w:style w:type="character" w:styleId="Hyperlink">
    <w:name w:val="Hyperlink"/>
    <w:uiPriority w:val="99"/>
    <w:rsid w:val="004723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mosdelt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kazlaris@dimosdelta.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kazlaris@dimosdelta.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kazlaris@dimosdelt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8409</Words>
  <Characters>45410</Characters>
  <Application>Microsoft Office Word</Application>
  <DocSecurity>0</DocSecurity>
  <Lines>378</Lines>
  <Paragraphs>107</Paragraphs>
  <ScaleCrop>false</ScaleCrop>
  <Company/>
  <LinksUpToDate>false</LinksUpToDate>
  <CharactersWithSpaces>53712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Καζλάρης</dc:creator>
  <cp:keywords/>
  <dc:description/>
  <cp:lastModifiedBy>Δήμος Δέλτα</cp:lastModifiedBy>
  <cp:revision>15</cp:revision>
  <cp:lastPrinted>2013-12-16T10:07:00Z</cp:lastPrinted>
  <dcterms:created xsi:type="dcterms:W3CDTF">2013-12-02T11:48:00Z</dcterms:created>
  <dcterms:modified xsi:type="dcterms:W3CDTF">2014-01-23T08:20:00Z</dcterms:modified>
</cp:coreProperties>
</file>