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985"/>
        <w:gridCol w:w="1842"/>
        <w:gridCol w:w="1850"/>
      </w:tblGrid>
      <w:tr w:rsidR="0066508B" w:rsidRPr="00A87CC0" w:rsidTr="001033C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>ΤΙΤΛΟΣ 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B" w:rsidRPr="0066508B" w:rsidRDefault="0066508B" w:rsidP="0066508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ΑΠ’ ΕΥΘΕΙΑΣ </w:t>
            </w:r>
            <w:r w:rsidRPr="00BA73FE">
              <w:rPr>
                <w:rFonts w:cs="Calibri"/>
                <w:b/>
              </w:rPr>
              <w:t xml:space="preserve"> ΑΝΑΘΕΣΗ </w:t>
            </w:r>
            <w:r>
              <w:rPr>
                <w:rFonts w:cs="Calibri"/>
                <w:b/>
              </w:rPr>
              <w:t>ΜΕΛΕΤΩΝ/ΤΕΧΝΙΚΩΝ-ΕΠΙΣΤΗΜΟΝΙΚΩΝ ΥΠΗΡΕΣΙΩΝ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 xml:space="preserve">ΚΩΔΙΚΟΣ </w:t>
            </w:r>
            <w:r>
              <w:rPr>
                <w:rFonts w:cs="Calibri"/>
                <w:w w:val="200"/>
                <w:sz w:val="16"/>
                <w:szCs w:val="16"/>
              </w:rPr>
              <w:t>ΑΡΧΕΙΟΥ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>
              <w:rPr>
                <w:rFonts w:cs="Calibri"/>
                <w:w w:val="200"/>
                <w:sz w:val="16"/>
                <w:szCs w:val="16"/>
              </w:rPr>
              <w:t>Α</w:t>
            </w:r>
            <w:r w:rsidRPr="00A87CC0">
              <w:rPr>
                <w:rFonts w:cs="Calibri"/>
                <w:w w:val="200"/>
                <w:sz w:val="16"/>
                <w:szCs w:val="16"/>
              </w:rPr>
              <w:t>.0</w:t>
            </w:r>
            <w:r w:rsidRPr="00A87CC0">
              <w:rPr>
                <w:rFonts w:cs="Calibri"/>
                <w:w w:val="200"/>
                <w:sz w:val="16"/>
                <w:szCs w:val="16"/>
                <w:lang w:val="en-US"/>
              </w:rPr>
              <w:t>3</w:t>
            </w:r>
            <w:r w:rsidRPr="00A87CC0">
              <w:rPr>
                <w:rFonts w:cs="Calibri"/>
                <w:w w:val="200"/>
                <w:sz w:val="16"/>
                <w:szCs w:val="16"/>
              </w:rPr>
              <w:t>-01</w:t>
            </w:r>
            <w:r w:rsidR="000A1CD4">
              <w:rPr>
                <w:rFonts w:cs="Calibri"/>
                <w:w w:val="200"/>
                <w:sz w:val="16"/>
                <w:szCs w:val="16"/>
              </w:rPr>
              <w:t>δ</w:t>
            </w:r>
          </w:p>
        </w:tc>
      </w:tr>
      <w:tr w:rsidR="0066508B" w:rsidRPr="00A87CC0" w:rsidTr="001033C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D11C59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proofErr w:type="spellStart"/>
            <w:r w:rsidRPr="00D11C59">
              <w:rPr>
                <w:rFonts w:cs="Calibri"/>
                <w:w w:val="200"/>
                <w:sz w:val="16"/>
                <w:szCs w:val="16"/>
              </w:rPr>
              <w:t>Ημ</w:t>
            </w:r>
            <w:proofErr w:type="spellEnd"/>
            <w:r w:rsidRPr="00D11C59">
              <w:rPr>
                <w:rFonts w:cs="Calibri"/>
                <w:w w:val="200"/>
                <w:sz w:val="16"/>
                <w:szCs w:val="16"/>
              </w:rPr>
              <w:t xml:space="preserve">/νια   έγκρισης : </w:t>
            </w:r>
            <w:r w:rsidR="00D11C59" w:rsidRPr="00D11C59">
              <w:rPr>
                <w:rFonts w:cs="Calibri"/>
                <w:w w:val="200"/>
                <w:sz w:val="16"/>
                <w:szCs w:val="16"/>
                <w:lang w:val="en-US"/>
              </w:rPr>
              <w:t>4</w:t>
            </w:r>
            <w:r w:rsidR="00B91000" w:rsidRPr="00D11C59">
              <w:rPr>
                <w:rFonts w:cs="Calibri"/>
                <w:w w:val="200"/>
                <w:sz w:val="16"/>
                <w:szCs w:val="16"/>
              </w:rPr>
              <w:t>/</w:t>
            </w:r>
            <w:r w:rsidR="00D11C59" w:rsidRPr="00D11C59">
              <w:rPr>
                <w:rFonts w:cs="Calibri"/>
                <w:w w:val="200"/>
                <w:sz w:val="16"/>
                <w:szCs w:val="16"/>
                <w:lang w:val="en-US"/>
              </w:rPr>
              <w:t>8</w:t>
            </w:r>
            <w:r w:rsidR="00B91000" w:rsidRPr="00D11C59">
              <w:rPr>
                <w:rFonts w:cs="Calibri"/>
                <w:w w:val="200"/>
                <w:sz w:val="16"/>
                <w:szCs w:val="16"/>
              </w:rPr>
              <w:t>/2021</w:t>
            </w:r>
          </w:p>
          <w:p w:rsidR="0066508B" w:rsidRPr="00D11C59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D11C59">
              <w:rPr>
                <w:rFonts w:cs="Calibri"/>
                <w:w w:val="2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D11C59" w:rsidRDefault="0066508B" w:rsidP="00B91000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D11C59">
              <w:rPr>
                <w:rFonts w:cs="Calibri"/>
                <w:w w:val="200"/>
                <w:sz w:val="16"/>
                <w:szCs w:val="16"/>
              </w:rPr>
              <w:t xml:space="preserve">Έκδοση: </w:t>
            </w:r>
            <w:r w:rsidR="00B91000" w:rsidRPr="00D11C59">
              <w:rPr>
                <w:rFonts w:cs="Calibri"/>
                <w:w w:val="200"/>
                <w:sz w:val="16"/>
                <w:szCs w:val="16"/>
                <w:lang w:val="en-US"/>
              </w:rPr>
              <w:t>8</w:t>
            </w:r>
            <w:r w:rsidRPr="00D11C59">
              <w:rPr>
                <w:rFonts w:cs="Calibri"/>
                <w:w w:val="200"/>
                <w:sz w:val="16"/>
                <w:szCs w:val="16"/>
              </w:rPr>
              <w:t>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>Σελ:  ….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  <w:r w:rsidRPr="00A87CC0">
              <w:rPr>
                <w:rFonts w:cs="Calibri"/>
                <w:w w:val="200"/>
                <w:sz w:val="16"/>
                <w:szCs w:val="16"/>
              </w:rPr>
              <w:t>Από ….</w:t>
            </w:r>
          </w:p>
          <w:p w:rsidR="0066508B" w:rsidRPr="00A87CC0" w:rsidRDefault="0066508B" w:rsidP="001033C1">
            <w:pPr>
              <w:spacing w:after="0"/>
              <w:rPr>
                <w:rFonts w:cs="Calibri"/>
                <w:w w:val="200"/>
                <w:sz w:val="16"/>
                <w:szCs w:val="16"/>
              </w:rPr>
            </w:pPr>
          </w:p>
        </w:tc>
      </w:tr>
    </w:tbl>
    <w:p w:rsidR="0066508B" w:rsidRPr="00D94437" w:rsidRDefault="0066508B" w:rsidP="0066508B">
      <w:pPr>
        <w:spacing w:after="0"/>
        <w:rPr>
          <w:b/>
          <w:sz w:val="28"/>
          <w:szCs w:val="28"/>
        </w:rPr>
      </w:pPr>
    </w:p>
    <w:p w:rsidR="0066508B" w:rsidRDefault="0066508B" w:rsidP="0066508B">
      <w:pPr>
        <w:spacing w:after="0"/>
        <w:jc w:val="center"/>
        <w:rPr>
          <w:b/>
          <w:sz w:val="28"/>
          <w:szCs w:val="28"/>
        </w:rPr>
      </w:pPr>
      <w:r w:rsidRPr="00813A99">
        <w:rPr>
          <w:b/>
          <w:sz w:val="28"/>
          <w:szCs w:val="28"/>
        </w:rPr>
        <w:t xml:space="preserve">ΒΗΜΑΤΑ </w:t>
      </w:r>
      <w:r>
        <w:rPr>
          <w:b/>
          <w:sz w:val="28"/>
          <w:szCs w:val="28"/>
        </w:rPr>
        <w:t xml:space="preserve">ΑΠ’ ΕΥΘΕΙΑΣ  ΑΝΑΘΕΣΗΣ </w:t>
      </w:r>
    </w:p>
    <w:p w:rsidR="0066508B" w:rsidRDefault="0066508B" w:rsidP="006650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ΜΕΛΕΤΩΝ/ΤΕΧΝΙΚΩΝ-ΕΠΙΣΤΗΜΟΝΙΚΩΝ ΥΠΗΡΕΣΙΩΝ </w:t>
      </w:r>
    </w:p>
    <w:p w:rsidR="0066508B" w:rsidRPr="00A002A7" w:rsidRDefault="0066508B" w:rsidP="0066508B">
      <w:pPr>
        <w:spacing w:after="0"/>
        <w:jc w:val="center"/>
        <w:rPr>
          <w:b/>
          <w:sz w:val="28"/>
          <w:szCs w:val="28"/>
        </w:rPr>
      </w:pPr>
    </w:p>
    <w:tbl>
      <w:tblPr>
        <w:tblW w:w="10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35"/>
        <w:gridCol w:w="2806"/>
        <w:gridCol w:w="3714"/>
      </w:tblGrid>
      <w:tr w:rsidR="0066508B" w:rsidRPr="00DA7EF5" w:rsidTr="00447B0F">
        <w:trPr>
          <w:trHeight w:val="722"/>
        </w:trPr>
        <w:tc>
          <w:tcPr>
            <w:tcW w:w="680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 w:rsidRPr="00DA7EF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035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 w:rsidRPr="00DA7EF5">
              <w:rPr>
                <w:b/>
                <w:sz w:val="24"/>
                <w:szCs w:val="24"/>
              </w:rPr>
              <w:t>ΒΗΜΑ</w:t>
            </w:r>
          </w:p>
        </w:tc>
        <w:tc>
          <w:tcPr>
            <w:tcW w:w="2806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 w:rsidRPr="00DA7EF5">
              <w:rPr>
                <w:b/>
                <w:sz w:val="24"/>
                <w:szCs w:val="24"/>
              </w:rPr>
              <w:t>ΑΡΜΟΔΙΟ ΟΡΓΑΝΟ/ΥΠΗΡΕΣΙΑ</w:t>
            </w:r>
          </w:p>
        </w:tc>
        <w:tc>
          <w:tcPr>
            <w:tcW w:w="3714" w:type="dxa"/>
            <w:shd w:val="clear" w:color="auto" w:fill="auto"/>
          </w:tcPr>
          <w:p w:rsidR="0066508B" w:rsidRPr="00DA7EF5" w:rsidRDefault="0066508B" w:rsidP="00103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ΣΧΟΛΙΑ</w:t>
            </w:r>
          </w:p>
        </w:tc>
      </w:tr>
      <w:tr w:rsidR="0066508B" w:rsidRPr="00926471" w:rsidTr="003B7932">
        <w:trPr>
          <w:trHeight w:val="834"/>
        </w:trPr>
        <w:tc>
          <w:tcPr>
            <w:tcW w:w="680" w:type="dxa"/>
            <w:shd w:val="clear" w:color="auto" w:fill="auto"/>
          </w:tcPr>
          <w:p w:rsidR="0066508B" w:rsidRPr="00471470" w:rsidRDefault="0066508B" w:rsidP="00B910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66508B" w:rsidRPr="006C20BC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Διαπίστωση ανάγκης 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  <w:r w:rsidR="00D11C59" w:rsidRPr="00D11C59">
              <w:rPr>
                <w:rFonts w:cs="Calibri"/>
                <w:sz w:val="20"/>
                <w:szCs w:val="20"/>
              </w:rPr>
              <w:t xml:space="preserve"> </w:t>
            </w:r>
          </w:p>
          <w:p w:rsidR="00D11C59" w:rsidRPr="00D11C5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Pr="00471470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30D0F" w:rsidRPr="00926471" w:rsidTr="008D1CB2">
        <w:trPr>
          <w:trHeight w:val="834"/>
        </w:trPr>
        <w:tc>
          <w:tcPr>
            <w:tcW w:w="680" w:type="dxa"/>
            <w:shd w:val="clear" w:color="auto" w:fill="auto"/>
          </w:tcPr>
          <w:p w:rsidR="00830D0F" w:rsidRPr="00471470" w:rsidRDefault="00830D0F" w:rsidP="00F06579">
            <w:pPr>
              <w:spacing w:after="0" w:line="240" w:lineRule="auto"/>
              <w:ind w:left="-13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1Α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830D0F" w:rsidRDefault="00830D0F" w:rsidP="003163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Αίτημα προς την υπηρεσία προγραμματισμού για την παροχή βεβαίωσης ότι το προς μελέτη  έργο έχει </w:t>
            </w:r>
            <w:proofErr w:type="spellStart"/>
            <w:r>
              <w:rPr>
                <w:rFonts w:cs="Calibri"/>
                <w:sz w:val="20"/>
                <w:szCs w:val="20"/>
              </w:rPr>
              <w:t>ενταχθει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ή πρόκειται να ενταχθεί στο  επιχειρησιακό πρόγραμμα του Δήμου</w:t>
            </w:r>
          </w:p>
        </w:tc>
        <w:tc>
          <w:tcPr>
            <w:tcW w:w="2806" w:type="dxa"/>
            <w:shd w:val="clear" w:color="auto" w:fill="auto"/>
          </w:tcPr>
          <w:p w:rsidR="00830D0F" w:rsidRDefault="00830D0F" w:rsidP="003163B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ΔΙΕΥΘΥΝΣΗ ΤΕΧΝΙΚΩΝ ΥΠΗΡΕΣΙΩΝ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30D0F" w:rsidRDefault="00830D0F" w:rsidP="00830D0F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Ν.4782/2021, άρθρο 14</w:t>
            </w:r>
          </w:p>
        </w:tc>
      </w:tr>
      <w:tr w:rsidR="00830D0F" w:rsidRPr="00926471" w:rsidTr="008D1CB2">
        <w:trPr>
          <w:trHeight w:val="834"/>
        </w:trPr>
        <w:tc>
          <w:tcPr>
            <w:tcW w:w="680" w:type="dxa"/>
            <w:shd w:val="clear" w:color="auto" w:fill="auto"/>
          </w:tcPr>
          <w:p w:rsidR="00830D0F" w:rsidRPr="00471470" w:rsidRDefault="00830D0F" w:rsidP="00F06579">
            <w:pPr>
              <w:spacing w:after="0" w:line="240" w:lineRule="auto"/>
              <w:ind w:left="-13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1Β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7A7FB0" w:rsidRDefault="00830D0F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Αίτημα προς την Οικονομική υπηρεσία για</w:t>
            </w:r>
            <w:r w:rsidR="007A7FB0">
              <w:rPr>
                <w:rFonts w:cs="Calibri"/>
                <w:sz w:val="20"/>
                <w:szCs w:val="20"/>
              </w:rPr>
              <w:t xml:space="preserve">: </w:t>
            </w:r>
          </w:p>
          <w:p w:rsidR="00830D0F" w:rsidRDefault="007A7FB0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Α. </w:t>
            </w:r>
            <w:r w:rsidR="00830D0F">
              <w:rPr>
                <w:rFonts w:cs="Calibri"/>
                <w:sz w:val="20"/>
                <w:szCs w:val="20"/>
              </w:rPr>
              <w:t>βεβαίωση δέσμευσης του 40% της εκτιμώμενης αξίας της σύμβασης , πριν την έναρξη δημοπράτησης</w:t>
            </w:r>
          </w:p>
          <w:p w:rsidR="007A7FB0" w:rsidRPr="007C7109" w:rsidRDefault="007A7FB0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Β. Βεβαίωση για το 10% των πιστώσεων για έργα , μελέτες , τεχνικές-επιστημονικές υπηρεσίες που μπορούν να ανατεθούν με </w:t>
            </w:r>
            <w:r w:rsidR="006B15FA">
              <w:rPr>
                <w:rFonts w:cs="Calibri"/>
                <w:sz w:val="20"/>
                <w:szCs w:val="20"/>
              </w:rPr>
              <w:t>απευθείας</w:t>
            </w:r>
            <w:r>
              <w:rPr>
                <w:rFonts w:cs="Calibri"/>
                <w:sz w:val="20"/>
                <w:szCs w:val="20"/>
              </w:rPr>
              <w:t xml:space="preserve"> ανάθεση </w:t>
            </w:r>
          </w:p>
        </w:tc>
        <w:tc>
          <w:tcPr>
            <w:tcW w:w="2806" w:type="dxa"/>
            <w:shd w:val="clear" w:color="auto" w:fill="auto"/>
          </w:tcPr>
          <w:p w:rsidR="00830D0F" w:rsidRPr="007C7109" w:rsidRDefault="00830D0F" w:rsidP="003163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30D0F" w:rsidRDefault="00830D0F" w:rsidP="00830D0F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Ν.4782/2021, άρθρο 14</w:t>
            </w:r>
          </w:p>
          <w:p w:rsidR="007A7FB0" w:rsidRDefault="007A7FB0" w:rsidP="007A7FB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Συμβάσεις που συνάπτονται κατά παράβαση του </w:t>
            </w:r>
            <w:proofErr w:type="spellStart"/>
            <w:r>
              <w:rPr>
                <w:rFonts w:cs="Calibri"/>
                <w:sz w:val="20"/>
                <w:szCs w:val="20"/>
              </w:rPr>
              <w:t>ανωτερω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ορίου είναι ΑΚΥΡΕΣ</w:t>
            </w:r>
          </w:p>
        </w:tc>
      </w:tr>
      <w:tr w:rsidR="0066508B" w:rsidRPr="00926471" w:rsidTr="00447B0F">
        <w:tc>
          <w:tcPr>
            <w:tcW w:w="680" w:type="dxa"/>
            <w:shd w:val="clear" w:color="auto" w:fill="auto"/>
          </w:tcPr>
          <w:p w:rsidR="0066508B" w:rsidRPr="00C408AF" w:rsidRDefault="0066508B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C408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035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Φάκελος Σύμβασης (*)</w:t>
            </w: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471470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9B317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2.Πρωτογενές  αίτημα (**)    </w:t>
            </w: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Default="00F53D8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F7D8A" w:rsidRPr="00F53D85" w:rsidRDefault="00DF7D8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926471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3.Σχέδιο     τεκμηριωμένου αιτήματος (***) 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Δ/ΝΣΗ ΤΕΧΝΙΚΩΝ ΥΠΗΡΕΣΙΩΝ </w:t>
            </w:r>
          </w:p>
          <w:p w:rsidR="00D11C59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Pr="00A06A24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(*) </w:t>
            </w:r>
            <w:r w:rsidR="0066508B" w:rsidRPr="00A06A24">
              <w:rPr>
                <w:rFonts w:cs="Calibri"/>
                <w:sz w:val="20"/>
                <w:szCs w:val="20"/>
              </w:rPr>
              <w:t>Περιλαμβάνει:</w:t>
            </w:r>
          </w:p>
          <w:p w:rsidR="0066508B" w:rsidRPr="00A06A24" w:rsidRDefault="0066508B" w:rsidP="00B91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Α. </w:t>
            </w:r>
            <w:r w:rsidRPr="00A06A24">
              <w:rPr>
                <w:rFonts w:eastAsia="Times New Roman" w:cs="Calibri"/>
                <w:sz w:val="20"/>
                <w:szCs w:val="20"/>
                <w:lang w:eastAsia="el-GR"/>
              </w:rPr>
              <w:t>Τεύχος Τεχνικών Δεδομένων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1. Τεχνική Περιγραφή, Αντικείμενο σύμβασης 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2. Πρόγραμμα απαιτούμενων μελετών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(Περιγραφή, παραδοτέα, Τεχνικές Προδιαγραφές)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3.Χρονοδιάγραμμα εκπόνησης σύμβασης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4. Προεκτιμήσεις αμοιβών μελετών 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5.Χρηματοδότηση 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6.Τεκμηρίωση επιλογής της προτεινόμενης διαδικασίας ανάθεσης</w:t>
            </w:r>
          </w:p>
          <w:p w:rsidR="0066508B" w:rsidRDefault="0066508B" w:rsidP="00B91000">
            <w:pPr>
              <w:spacing w:after="0" w:line="240" w:lineRule="auto"/>
              <w:ind w:left="37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7.Τεκμηρίωση σκοπιμότητας της σύμβασης</w:t>
            </w:r>
          </w:p>
          <w:p w:rsidR="0066508B" w:rsidRPr="00A06A24" w:rsidRDefault="0066508B" w:rsidP="00B91000">
            <w:pPr>
              <w:spacing w:after="0" w:line="240" w:lineRule="auto"/>
              <w:ind w:left="12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Β. </w:t>
            </w:r>
            <w:r w:rsidRPr="00A06A24">
              <w:rPr>
                <w:rFonts w:eastAsia="Times New Roman" w:cs="Calibri"/>
                <w:sz w:val="20"/>
                <w:szCs w:val="20"/>
                <w:lang w:eastAsia="el-GR"/>
              </w:rPr>
              <w:t>Συγγραφή Υποχρεώσεων</w:t>
            </w:r>
          </w:p>
          <w:p w:rsidR="0066508B" w:rsidRPr="00A06A24" w:rsidRDefault="008E6C51" w:rsidP="00B91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Γ. </w:t>
            </w:r>
            <w:r w:rsidR="0066508B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="0066508B" w:rsidRPr="00A06A24">
              <w:rPr>
                <w:rFonts w:eastAsia="Times New Roman" w:cs="Calibri"/>
                <w:sz w:val="20"/>
                <w:szCs w:val="20"/>
                <w:lang w:eastAsia="el-GR"/>
              </w:rPr>
              <w:t>Έντυπο οικονομικής προσφοράς</w:t>
            </w:r>
          </w:p>
          <w:p w:rsidR="0066508B" w:rsidRDefault="0066508B" w:rsidP="00B91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 xml:space="preserve">Δ. </w:t>
            </w:r>
            <w:r w:rsidRPr="00A06A24">
              <w:rPr>
                <w:rFonts w:eastAsia="Times New Roman" w:cs="Calibri"/>
                <w:sz w:val="20"/>
                <w:szCs w:val="20"/>
                <w:lang w:eastAsia="el-GR"/>
              </w:rPr>
              <w:t>Σχέδιο σύμβασης</w:t>
            </w:r>
          </w:p>
          <w:p w:rsidR="008E6C51" w:rsidRPr="00643690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  <w:r w:rsidRPr="00A06A24">
              <w:rPr>
                <w:rFonts w:cs="Calibri"/>
                <w:sz w:val="20"/>
                <w:szCs w:val="20"/>
              </w:rPr>
              <w:t>Ν. 4412/2016</w:t>
            </w:r>
            <w:r>
              <w:rPr>
                <w:rFonts w:cs="Calibri"/>
                <w:sz w:val="20"/>
                <w:szCs w:val="20"/>
              </w:rPr>
              <w:t>, άρθρα</w:t>
            </w:r>
            <w:r w:rsidRPr="00A06A24">
              <w:rPr>
                <w:rFonts w:cs="Calibri"/>
                <w:sz w:val="20"/>
                <w:szCs w:val="20"/>
              </w:rPr>
              <w:t xml:space="preserve"> 53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06A24">
              <w:rPr>
                <w:rFonts w:cs="Calibri"/>
                <w:sz w:val="20"/>
                <w:szCs w:val="20"/>
              </w:rPr>
              <w:t xml:space="preserve"> παρ.2</w:t>
            </w:r>
            <w:r>
              <w:rPr>
                <w:rFonts w:cs="Calibri"/>
                <w:sz w:val="20"/>
                <w:szCs w:val="20"/>
              </w:rPr>
              <w:t xml:space="preserve"> &amp; 196</w:t>
            </w:r>
          </w:p>
          <w:p w:rsidR="0066508B" w:rsidRPr="00A06A24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 4782/2021, άρθρα 16 &amp; 100</w:t>
            </w: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F2475" w:rsidRDefault="000F247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F2475" w:rsidRDefault="000F2475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(**) </w:t>
            </w:r>
            <w:r w:rsidR="009F3587">
              <w:rPr>
                <w:rFonts w:cs="Calibri"/>
                <w:sz w:val="20"/>
                <w:szCs w:val="20"/>
              </w:rPr>
              <w:t xml:space="preserve">  </w:t>
            </w:r>
            <w:r w:rsidR="003B7932">
              <w:rPr>
                <w:rFonts w:cs="Calibri"/>
                <w:sz w:val="20"/>
                <w:szCs w:val="20"/>
              </w:rPr>
              <w:t xml:space="preserve"> Επισυνάπτεται σχέδιο εγγράφου </w:t>
            </w:r>
          </w:p>
          <w:p w:rsidR="003B7932" w:rsidRDefault="003B793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1177BD">
              <w:rPr>
                <w:rFonts w:cs="Calibri"/>
                <w:sz w:val="20"/>
                <w:szCs w:val="20"/>
              </w:rPr>
              <w:t xml:space="preserve">ΦΕΚ </w:t>
            </w:r>
            <w:r w:rsidRPr="002F255A">
              <w:rPr>
                <w:rFonts w:cs="Calibri"/>
                <w:sz w:val="20"/>
                <w:szCs w:val="20"/>
              </w:rPr>
              <w:t>3075</w:t>
            </w:r>
            <w:r w:rsidRPr="001177BD">
              <w:rPr>
                <w:rFonts w:cs="Calibri"/>
                <w:sz w:val="20"/>
                <w:szCs w:val="20"/>
              </w:rPr>
              <w:t>Β’/</w:t>
            </w:r>
            <w:r w:rsidRPr="002F255A">
              <w:rPr>
                <w:rFonts w:cs="Calibri"/>
                <w:sz w:val="20"/>
                <w:szCs w:val="20"/>
              </w:rPr>
              <w:t>1</w:t>
            </w:r>
            <w:r w:rsidRPr="001177BD">
              <w:rPr>
                <w:rFonts w:cs="Calibri"/>
                <w:sz w:val="20"/>
                <w:szCs w:val="20"/>
              </w:rPr>
              <w:t>3.</w:t>
            </w:r>
            <w:r w:rsidRPr="002F255A">
              <w:rPr>
                <w:rFonts w:cs="Calibri"/>
                <w:sz w:val="20"/>
                <w:szCs w:val="20"/>
              </w:rPr>
              <w:t>7</w:t>
            </w:r>
            <w:r w:rsidRPr="001177BD">
              <w:rPr>
                <w:rFonts w:cs="Calibri"/>
                <w:sz w:val="20"/>
                <w:szCs w:val="20"/>
              </w:rPr>
              <w:t>.20</w:t>
            </w:r>
            <w:r w:rsidRPr="002F255A">
              <w:rPr>
                <w:rFonts w:cs="Calibri"/>
                <w:sz w:val="20"/>
                <w:szCs w:val="20"/>
              </w:rPr>
              <w:t>21</w:t>
            </w:r>
            <w:r w:rsidRPr="001177BD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Ά</w:t>
            </w:r>
            <w:r w:rsidRPr="001177BD">
              <w:rPr>
                <w:rFonts w:cs="Calibri"/>
                <w:sz w:val="20"/>
                <w:szCs w:val="20"/>
              </w:rPr>
              <w:t xml:space="preserve">ρθρο </w:t>
            </w:r>
            <w:r w:rsidRPr="002F255A">
              <w:rPr>
                <w:rFonts w:cs="Calibri"/>
                <w:sz w:val="20"/>
                <w:szCs w:val="20"/>
              </w:rPr>
              <w:t>5</w:t>
            </w:r>
            <w:r w:rsidRPr="001177BD">
              <w:rPr>
                <w:rFonts w:cs="Calibri"/>
                <w:sz w:val="20"/>
                <w:szCs w:val="20"/>
              </w:rPr>
              <w:t>:</w:t>
            </w: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177BD">
              <w:rPr>
                <w:rFonts w:cs="Calibri"/>
                <w:sz w:val="20"/>
                <w:szCs w:val="20"/>
              </w:rPr>
              <w:t>«</w:t>
            </w:r>
            <w:r w:rsidRPr="001177BD">
              <w:rPr>
                <w:rFonts w:cs="Calibri"/>
                <w:i/>
                <w:sz w:val="20"/>
                <w:szCs w:val="20"/>
              </w:rPr>
              <w:t>Στο ΚΗΜΔΗΣ καταχωρίζονται:</w:t>
            </w: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1177BD">
              <w:rPr>
                <w:rFonts w:cs="Calibri"/>
                <w:i/>
                <w:sz w:val="20"/>
                <w:szCs w:val="20"/>
              </w:rPr>
              <w:t>α) Ως πρωτογενή αιτήματα, τα αιτήματα των υπηρεσιών των αναθετουσών αρχών /αναθετόντων φορέων με τα οποία θεμελιώνεται η ανάγκη για τη σύναψη δημόσιας</w:t>
            </w:r>
          </w:p>
          <w:p w:rsidR="00F53D85" w:rsidRPr="001177BD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177BD">
              <w:rPr>
                <w:rFonts w:cs="Calibri"/>
                <w:i/>
                <w:sz w:val="20"/>
                <w:szCs w:val="20"/>
              </w:rPr>
              <w:t xml:space="preserve">σύμβασης </w:t>
            </w:r>
            <w:r w:rsidRPr="005631B6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1177BD">
              <w:rPr>
                <w:rFonts w:cs="Calibri"/>
                <w:i/>
                <w:sz w:val="20"/>
                <w:szCs w:val="20"/>
              </w:rPr>
              <w:t xml:space="preserve"> πριν από τη σχετική ανάληψη δέσμευσης πίστωσης</w:t>
            </w:r>
            <w:r w:rsidRPr="001177BD">
              <w:rPr>
                <w:rFonts w:cs="Calibri"/>
                <w:sz w:val="20"/>
                <w:szCs w:val="20"/>
              </w:rPr>
              <w:t>»</w:t>
            </w:r>
          </w:p>
          <w:p w:rsidR="00F53D85" w:rsidRDefault="00F53D85" w:rsidP="00F53D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53D85" w:rsidRPr="0004685A" w:rsidRDefault="00F53D85" w:rsidP="00F53D8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4685A">
              <w:rPr>
                <w:rFonts w:cs="Calibri"/>
                <w:sz w:val="20"/>
                <w:szCs w:val="20"/>
              </w:rPr>
              <w:t xml:space="preserve">-ΦΕΚ </w:t>
            </w:r>
            <w:r w:rsidRPr="00B135F8">
              <w:rPr>
                <w:rFonts w:cs="Calibri"/>
                <w:sz w:val="20"/>
                <w:szCs w:val="20"/>
              </w:rPr>
              <w:t>3075</w:t>
            </w:r>
            <w:r w:rsidRPr="001177BD">
              <w:rPr>
                <w:rFonts w:cs="Calibri"/>
                <w:sz w:val="20"/>
                <w:szCs w:val="20"/>
              </w:rPr>
              <w:t>Β’/</w:t>
            </w:r>
            <w:r w:rsidRPr="00B135F8">
              <w:rPr>
                <w:rFonts w:cs="Calibri"/>
                <w:sz w:val="20"/>
                <w:szCs w:val="20"/>
              </w:rPr>
              <w:t>1</w:t>
            </w:r>
            <w:r w:rsidRPr="001177BD">
              <w:rPr>
                <w:rFonts w:cs="Calibri"/>
                <w:sz w:val="20"/>
                <w:szCs w:val="20"/>
              </w:rPr>
              <w:t>3.</w:t>
            </w:r>
            <w:r w:rsidRPr="00B135F8">
              <w:rPr>
                <w:rFonts w:cs="Calibri"/>
                <w:sz w:val="20"/>
                <w:szCs w:val="20"/>
              </w:rPr>
              <w:t>7</w:t>
            </w:r>
            <w:r w:rsidRPr="001177BD">
              <w:rPr>
                <w:rFonts w:cs="Calibri"/>
                <w:sz w:val="20"/>
                <w:szCs w:val="20"/>
              </w:rPr>
              <w:t>.20</w:t>
            </w:r>
            <w:r w:rsidRPr="00B135F8">
              <w:rPr>
                <w:rFonts w:cs="Calibri"/>
                <w:sz w:val="20"/>
                <w:szCs w:val="20"/>
              </w:rPr>
              <w:t>21</w:t>
            </w:r>
            <w:r w:rsidRPr="0004685A">
              <w:rPr>
                <w:rFonts w:cs="Calibri"/>
                <w:sz w:val="20"/>
                <w:szCs w:val="20"/>
              </w:rPr>
              <w:t xml:space="preserve">-Άρθρο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04685A">
              <w:rPr>
                <w:rFonts w:cs="Calibri"/>
                <w:sz w:val="20"/>
                <w:szCs w:val="20"/>
              </w:rPr>
              <w:t xml:space="preserve"> παρ. </w:t>
            </w:r>
            <w:r>
              <w:rPr>
                <w:rFonts w:cs="Calibri"/>
                <w:sz w:val="20"/>
                <w:szCs w:val="20"/>
              </w:rPr>
              <w:t>1α</w:t>
            </w:r>
            <w:r w:rsidRPr="0004685A">
              <w:rPr>
                <w:rFonts w:cs="Calibri"/>
                <w:sz w:val="20"/>
                <w:szCs w:val="20"/>
              </w:rPr>
              <w:t>’ : «</w:t>
            </w:r>
            <w:r w:rsidRPr="0004685A">
              <w:rPr>
                <w:rFonts w:cs="Calibri"/>
                <w:i/>
                <w:sz w:val="20"/>
                <w:szCs w:val="20"/>
              </w:rPr>
              <w:t>Τα ελάχιστα στοιχεία που καταχωρίζονται στα  πρωτογενή αιτήματα είναι :</w:t>
            </w:r>
          </w:p>
          <w:p w:rsidR="00F53D85" w:rsidRPr="000468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4685A">
              <w:rPr>
                <w:rFonts w:cs="Calibri"/>
                <w:i/>
                <w:sz w:val="20"/>
                <w:szCs w:val="20"/>
              </w:rPr>
              <w:t>- ο προϋπολογισμός,</w:t>
            </w:r>
          </w:p>
          <w:p w:rsidR="00F53D85" w:rsidRPr="000468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4685A">
              <w:rPr>
                <w:rFonts w:cs="Calibri"/>
                <w:i/>
                <w:sz w:val="20"/>
                <w:szCs w:val="20"/>
              </w:rPr>
              <w:t>- ο κωδικός των αγαθών ή υπηρεσιών κατά το</w:t>
            </w:r>
            <w:r w:rsidRPr="00B135F8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4685A">
              <w:rPr>
                <w:rFonts w:cs="Calibri"/>
                <w:i/>
                <w:sz w:val="20"/>
                <w:szCs w:val="20"/>
              </w:rPr>
              <w:t xml:space="preserve">Κοινό Λεξιλόγιο Δημοσίων Συμβάσεων - CPV) </w:t>
            </w:r>
            <w:r w:rsidRPr="00B135F8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4685A">
              <w:rPr>
                <w:rFonts w:cs="Calibri"/>
                <w:i/>
                <w:sz w:val="20"/>
                <w:szCs w:val="20"/>
              </w:rPr>
              <w:t>και</w:t>
            </w:r>
          </w:p>
          <w:p w:rsidR="00F53D85" w:rsidRPr="002F25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685A">
              <w:rPr>
                <w:rFonts w:cs="Calibri"/>
                <w:i/>
                <w:sz w:val="20"/>
                <w:szCs w:val="20"/>
              </w:rPr>
              <w:t>- το είδος της σύμβασης, δηλ. προμήθεια, υπηρεσία, έργο, μελέτη ή τεχνική ή λοιπή συναφή επιστημονική υπηρεσία</w:t>
            </w:r>
            <w:r w:rsidRPr="0004685A">
              <w:rPr>
                <w:rFonts w:cs="Calibri"/>
                <w:sz w:val="20"/>
                <w:szCs w:val="20"/>
              </w:rPr>
              <w:t>.</w:t>
            </w:r>
          </w:p>
          <w:p w:rsidR="00F53D85" w:rsidRPr="0004685A" w:rsidRDefault="00F53D85" w:rsidP="00F53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135F8">
              <w:rPr>
                <w:rFonts w:cs="Calibri"/>
                <w:sz w:val="20"/>
                <w:szCs w:val="20"/>
              </w:rPr>
              <w:t xml:space="preserve">- </w:t>
            </w:r>
            <w:r w:rsidRPr="00B135F8">
              <w:rPr>
                <w:rFonts w:cs="Calibri"/>
                <w:i/>
                <w:sz w:val="20"/>
                <w:szCs w:val="20"/>
              </w:rPr>
              <w:t>το ΑΦΜ του αναθέτοντα φορέα</w:t>
            </w:r>
            <w:r w:rsidRPr="0004685A">
              <w:rPr>
                <w:rFonts w:cs="Calibri"/>
                <w:sz w:val="20"/>
                <w:szCs w:val="20"/>
              </w:rPr>
              <w:t>»</w:t>
            </w:r>
          </w:p>
          <w:p w:rsidR="008E6C51" w:rsidRDefault="008E6C51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F7D8A" w:rsidRPr="00861982" w:rsidRDefault="00DF7D8A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6508B" w:rsidRPr="0066607C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(***) επισυνάπτεται σχέδιο εγγρά</w:t>
            </w:r>
            <w:r w:rsidRPr="00A06A24">
              <w:rPr>
                <w:rFonts w:cs="Calibri"/>
                <w:sz w:val="20"/>
                <w:szCs w:val="20"/>
              </w:rPr>
              <w:t>φου</w:t>
            </w:r>
          </w:p>
        </w:tc>
      </w:tr>
      <w:tr w:rsidR="0066508B" w:rsidRPr="00926471" w:rsidTr="00447B0F">
        <w:tc>
          <w:tcPr>
            <w:tcW w:w="680" w:type="dxa"/>
            <w:shd w:val="clear" w:color="auto" w:fill="auto"/>
          </w:tcPr>
          <w:p w:rsidR="0066508B" w:rsidRPr="00965045" w:rsidRDefault="0066508B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5045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508B" w:rsidRPr="00926471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26471">
              <w:rPr>
                <w:rFonts w:cs="Calibri"/>
                <w:sz w:val="20"/>
                <w:szCs w:val="20"/>
              </w:rPr>
              <w:t>Συγκρότηση και τήρηση ηλεκτρονικού φακέλου δημόσιας σύμβασης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926471">
              <w:rPr>
                <w:rFonts w:cs="Calibri"/>
                <w:sz w:val="20"/>
                <w:szCs w:val="20"/>
              </w:rPr>
              <w:t xml:space="preserve"> πέραν του έντυπου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Default="00E9195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66508B">
              <w:rPr>
                <w:rFonts w:cs="Calibri"/>
                <w:sz w:val="20"/>
                <w:szCs w:val="20"/>
              </w:rPr>
              <w:t xml:space="preserve">Ν.4412/2016, </w:t>
            </w:r>
          </w:p>
          <w:p w:rsidR="0066508B" w:rsidRPr="00F47CB7" w:rsidRDefault="00E9195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66508B" w:rsidRPr="00F47CB7">
              <w:rPr>
                <w:rFonts w:cs="Calibri"/>
                <w:sz w:val="20"/>
                <w:szCs w:val="20"/>
                <w:lang w:val="en-US"/>
              </w:rPr>
              <w:t>N.4782/2021</w:t>
            </w:r>
          </w:p>
        </w:tc>
      </w:tr>
      <w:tr w:rsidR="0066508B" w:rsidRPr="00926471" w:rsidTr="00447B0F">
        <w:tc>
          <w:tcPr>
            <w:tcW w:w="680" w:type="dxa"/>
            <w:shd w:val="clear" w:color="auto" w:fill="auto"/>
          </w:tcPr>
          <w:p w:rsidR="0066508B" w:rsidRPr="00965045" w:rsidRDefault="0066508B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6508B" w:rsidRPr="00471470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7F27">
              <w:rPr>
                <w:rFonts w:cs="Calibri"/>
                <w:sz w:val="20"/>
                <w:szCs w:val="20"/>
              </w:rPr>
              <w:t>Ανάρτηση πρωτογενούς στο ΚΗΜΔΗΣ</w:t>
            </w:r>
          </w:p>
        </w:tc>
        <w:tc>
          <w:tcPr>
            <w:tcW w:w="2806" w:type="dxa"/>
            <w:shd w:val="clear" w:color="auto" w:fill="auto"/>
          </w:tcPr>
          <w:p w:rsidR="0066508B" w:rsidRDefault="0066508B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 w:rsidRPr="0047147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66508B" w:rsidRPr="00471470" w:rsidRDefault="00E91953" w:rsidP="00B910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DF7D8A" w:rsidRPr="0004685A">
              <w:rPr>
                <w:rFonts w:cs="Calibri"/>
                <w:sz w:val="20"/>
                <w:szCs w:val="20"/>
              </w:rPr>
              <w:t xml:space="preserve"> ΦΕΚ </w:t>
            </w:r>
            <w:r w:rsidR="00DF7D8A" w:rsidRPr="00B135F8">
              <w:rPr>
                <w:rFonts w:cs="Calibri"/>
                <w:sz w:val="20"/>
                <w:szCs w:val="20"/>
              </w:rPr>
              <w:t>3075</w:t>
            </w:r>
            <w:r w:rsidR="00DF7D8A" w:rsidRPr="001177BD">
              <w:rPr>
                <w:rFonts w:cs="Calibri"/>
                <w:sz w:val="20"/>
                <w:szCs w:val="20"/>
              </w:rPr>
              <w:t>Β’/</w:t>
            </w:r>
            <w:r w:rsidR="00DF7D8A" w:rsidRPr="00B135F8">
              <w:rPr>
                <w:rFonts w:cs="Calibri"/>
                <w:sz w:val="20"/>
                <w:szCs w:val="20"/>
              </w:rPr>
              <w:t>1</w:t>
            </w:r>
            <w:r w:rsidR="00DF7D8A" w:rsidRPr="001177BD">
              <w:rPr>
                <w:rFonts w:cs="Calibri"/>
                <w:sz w:val="20"/>
                <w:szCs w:val="20"/>
              </w:rPr>
              <w:t>3.</w:t>
            </w:r>
            <w:r w:rsidR="00DF7D8A" w:rsidRPr="00B135F8">
              <w:rPr>
                <w:rFonts w:cs="Calibri"/>
                <w:sz w:val="20"/>
                <w:szCs w:val="20"/>
              </w:rPr>
              <w:t>7</w:t>
            </w:r>
            <w:r w:rsidR="00DF7D8A" w:rsidRPr="001177BD">
              <w:rPr>
                <w:rFonts w:cs="Calibri"/>
                <w:sz w:val="20"/>
                <w:szCs w:val="20"/>
              </w:rPr>
              <w:t>.20</w:t>
            </w:r>
            <w:r w:rsidR="00DF7D8A" w:rsidRPr="00B135F8">
              <w:rPr>
                <w:rFonts w:cs="Calibri"/>
                <w:sz w:val="20"/>
                <w:szCs w:val="20"/>
              </w:rPr>
              <w:t>21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8D7F27" w:rsidRDefault="00A93152" w:rsidP="00A931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Διαβίβαση του φακέλου σύμβασης στο Τεχνικό Συμβούλιο προς έγκριση</w:t>
            </w:r>
          </w:p>
        </w:tc>
        <w:tc>
          <w:tcPr>
            <w:tcW w:w="2806" w:type="dxa"/>
            <w:shd w:val="clear" w:color="auto" w:fill="auto"/>
          </w:tcPr>
          <w:p w:rsidR="00A93152" w:rsidRDefault="00A93152" w:rsidP="008A6B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  <w:p w:rsidR="00A93152" w:rsidRPr="00471470" w:rsidRDefault="00A93152" w:rsidP="008A6B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Ν. 4412/2016 άρθρο 52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Αφορά μόνο συμβάσεις τεχνικών-επιστημονικών υπηρεσιών.</w:t>
            </w:r>
          </w:p>
          <w:p w:rsidR="00A93152" w:rsidRDefault="00A93152" w:rsidP="00A931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Δεν αφορά συγχρηματοδοτούμενες πράξεις </w:t>
            </w:r>
          </w:p>
        </w:tc>
      </w:tr>
      <w:tr w:rsidR="00A93152" w:rsidRPr="004A3006" w:rsidTr="00447B0F">
        <w:tc>
          <w:tcPr>
            <w:tcW w:w="680" w:type="dxa"/>
            <w:shd w:val="clear" w:color="auto" w:fill="auto"/>
          </w:tcPr>
          <w:p w:rsidR="00A93152" w:rsidRPr="004A3006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B9100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3006">
              <w:rPr>
                <w:rFonts w:cs="Calibri"/>
                <w:sz w:val="20"/>
                <w:szCs w:val="20"/>
              </w:rPr>
              <w:t xml:space="preserve">Εισήγηση προς </w:t>
            </w:r>
            <w:r w:rsidRPr="008E6C51">
              <w:rPr>
                <w:rFonts w:cs="Calibri"/>
                <w:sz w:val="20"/>
                <w:szCs w:val="20"/>
              </w:rPr>
              <w:t>Δήμαρχο</w:t>
            </w:r>
            <w:r w:rsidRPr="00505E21">
              <w:rPr>
                <w:rFonts w:cs="Calibri"/>
                <w:color w:val="FF0000"/>
                <w:sz w:val="20"/>
                <w:szCs w:val="20"/>
              </w:rPr>
              <w:t xml:space="preserve">   </w:t>
            </w:r>
            <w:r w:rsidRPr="004A3006">
              <w:rPr>
                <w:rFonts w:cs="Calibri"/>
                <w:sz w:val="20"/>
                <w:szCs w:val="20"/>
              </w:rPr>
              <w:t xml:space="preserve">για έγκριση 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A93152" w:rsidRPr="004A30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3006">
              <w:rPr>
                <w:rFonts w:cs="Calibri"/>
                <w:sz w:val="20"/>
                <w:szCs w:val="20"/>
              </w:rPr>
              <w:t xml:space="preserve">-φακέλου σύμβασης </w:t>
            </w:r>
          </w:p>
          <w:p w:rsidR="00A93152" w:rsidRPr="004A30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3006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υλοποίησης με απ’ ευθείας ανάθεση</w:t>
            </w:r>
          </w:p>
        </w:tc>
        <w:tc>
          <w:tcPr>
            <w:tcW w:w="2806" w:type="dxa"/>
            <w:shd w:val="clear" w:color="auto" w:fill="auto"/>
          </w:tcPr>
          <w:p w:rsidR="00A93152" w:rsidRPr="004A30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3006"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4A30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300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A93152" w:rsidRPr="004A3006" w:rsidTr="00447B0F">
        <w:tc>
          <w:tcPr>
            <w:tcW w:w="680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Α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 ΧΩΡΙΣ ΑΠΑΙΤΗΣΗ ΕΞΕΙΔΙΚΕΥΣΗΣ 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Απόφαση     έγκρισης   εγγράφων   σύμβασης   και διενέργειας απευθείας ανάθεσης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15FA" w:rsidRDefault="006B15FA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lastRenderedPageBreak/>
              <w:t>Β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ΣΕ ΕΞΑΙΡΕΤΙΚΑ ΕΠΕΙΓΟΥΣΕΣ ΠΕΡΙΠΤΩΣΕΙΣ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Απόφαση   απευθείας ανάθεσης  λόγω  επείγουσας   περίπτωσης </w:t>
            </w: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Γ. ΜΕ ΕΞΕΙΔΙΚΕΥΣΗ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Απόφαση υλοποίησης της εξειδικευμένης πίστωσης </w:t>
            </w:r>
          </w:p>
        </w:tc>
        <w:tc>
          <w:tcPr>
            <w:tcW w:w="2806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 ΔΗΜΑΡΧΟΣ </w:t>
            </w:r>
          </w:p>
          <w:p w:rsidR="00A93152" w:rsidRPr="009B2923" w:rsidRDefault="006C549D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(*)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B6085" w:rsidRPr="009B2923" w:rsidRDefault="006B6085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lastRenderedPageBreak/>
              <w:t xml:space="preserve">ΟΙΚΟΝΟΜΙΚΗ ΕΠΙΤΡΟΠΗ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ΟΙΚΟΝΟΜΙΚΗ ΕΠΙΤΡΟΠΗ</w:t>
            </w:r>
          </w:p>
        </w:tc>
        <w:tc>
          <w:tcPr>
            <w:tcW w:w="3714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1D12">
              <w:rPr>
                <w:rFonts w:cs="Calibri"/>
                <w:sz w:val="20"/>
                <w:szCs w:val="20"/>
              </w:rPr>
              <w:lastRenderedPageBreak/>
              <w:t>-</w:t>
            </w:r>
            <w:r w:rsidRPr="009B2923">
              <w:rPr>
                <w:rFonts w:cs="Calibri"/>
                <w:sz w:val="20"/>
                <w:szCs w:val="20"/>
              </w:rPr>
              <w:t>Ν.3463/2006, άρθρο 209 παρ.9: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«</w:t>
            </w:r>
            <w:r w:rsidRPr="009B2923">
              <w:rPr>
                <w:rFonts w:cs="Calibri"/>
                <w:i/>
                <w:sz w:val="20"/>
                <w:szCs w:val="20"/>
              </w:rPr>
              <w:t>Για την απευθείας ανάθεση απαιτείται απόφαση Δημάρχου   χωρίς προηγούμενη απόφαση του συμβουλίου. Στην περίπτωση αυτή τα συντασσόμενα τεύχη εγκρίνονται από τον Δήμαρχο »</w:t>
            </w:r>
          </w:p>
          <w:p w:rsidR="006C549D" w:rsidRPr="009B2923" w:rsidRDefault="00A93152" w:rsidP="006C549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6C549D">
              <w:rPr>
                <w:rFonts w:cs="Calibri"/>
                <w:i/>
                <w:sz w:val="20"/>
                <w:szCs w:val="20"/>
              </w:rPr>
              <w:t xml:space="preserve">-Ν.3852/2010, άρθρο 72 </w:t>
            </w:r>
            <w:proofErr w:type="spellStart"/>
            <w:r w:rsidR="006C549D">
              <w:rPr>
                <w:rFonts w:cs="Calibri"/>
                <w:i/>
                <w:sz w:val="20"/>
                <w:szCs w:val="20"/>
              </w:rPr>
              <w:t>παρ.ζ</w:t>
            </w:r>
            <w:proofErr w:type="spellEnd"/>
          </w:p>
          <w:p w:rsidR="006C549D" w:rsidRDefault="006C549D" w:rsidP="006C54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(*) Το έγγραφο συντάσσεται από την ΔΤΥ</w:t>
            </w: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648A">
              <w:rPr>
                <w:rFonts w:cs="Calibri"/>
                <w:sz w:val="20"/>
                <w:szCs w:val="20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Ν.4555/2018, άρθρο 203 παρ.3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2648A">
              <w:rPr>
                <w:rFonts w:cs="Calibri"/>
                <w:sz w:val="20"/>
                <w:szCs w:val="20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Ν.4623/2019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B2648A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648A">
              <w:rPr>
                <w:rFonts w:cs="Calibri"/>
                <w:sz w:val="20"/>
                <w:szCs w:val="20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Ν.4555/2018,  άρθρο 203 παρ.1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 w:rsidRPr="009B2923">
              <w:rPr>
                <w:rFonts w:cs="Calibri"/>
                <w:sz w:val="20"/>
                <w:szCs w:val="20"/>
                <w:lang w:val="en-US"/>
              </w:rPr>
              <w:t xml:space="preserve">N.4625/2019, </w:t>
            </w:r>
            <w:r w:rsidRPr="009B2923">
              <w:rPr>
                <w:rFonts w:cs="Calibri"/>
                <w:sz w:val="20"/>
                <w:szCs w:val="20"/>
              </w:rPr>
              <w:t>άρθρο 14</w:t>
            </w:r>
          </w:p>
        </w:tc>
      </w:tr>
      <w:tr w:rsidR="00A93152" w:rsidRPr="004A3006" w:rsidTr="00447B0F">
        <w:tc>
          <w:tcPr>
            <w:tcW w:w="680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Α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ΧΩΡΙΣ ΑΠΑΙΤΗΣΗ ΕΞΕΙΔΙΚΕΥΣΗΣ  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Ανάρτηση της απόφασης Δημάρχου περί  έγκρισης   εγγράφων   σύμβασης   και διενέργειας απευθείας ανάθεσης,   στο ΔΙΑΥΓΕΙΑ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Β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 xml:space="preserve">ΣΕ ΕΞΑΙΡΕΤΙΚΑ ΕΠΕΙΓΟΥΣΕΣ ΠΕΡΙΠΤΩΣΕΙΣ </w:t>
            </w: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Ανάρτηση της απόφασης Ο.Ε περί έγκρισης υλοποίησης απευθείας ανάθεσης λόγω επείγουσας   περίπτωσης, στο ΔΙΑΥΓΕΙΑ και κοινοποίησή της στην Δ/</w:t>
            </w:r>
            <w:proofErr w:type="spellStart"/>
            <w:r w:rsidRPr="009B2923">
              <w:rPr>
                <w:rFonts w:cs="Calibri"/>
                <w:sz w:val="20"/>
                <w:szCs w:val="20"/>
              </w:rPr>
              <w:t>νση</w:t>
            </w:r>
            <w:proofErr w:type="spellEnd"/>
            <w:r w:rsidRPr="009B2923">
              <w:rPr>
                <w:rFonts w:cs="Calibri"/>
                <w:sz w:val="20"/>
                <w:szCs w:val="20"/>
              </w:rPr>
              <w:t xml:space="preserve">   Οικονομικών Υπηρεσιών</w:t>
            </w:r>
          </w:p>
          <w:p w:rsidR="006B6085" w:rsidRPr="009B2923" w:rsidRDefault="006B6085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2923">
              <w:rPr>
                <w:rFonts w:cs="Calibri"/>
                <w:b/>
                <w:sz w:val="20"/>
                <w:szCs w:val="20"/>
              </w:rPr>
              <w:t>Γ</w:t>
            </w:r>
            <w:r w:rsidRPr="009B2923">
              <w:rPr>
                <w:rFonts w:cs="Calibri"/>
                <w:sz w:val="20"/>
                <w:szCs w:val="20"/>
              </w:rPr>
              <w:t xml:space="preserve">. </w:t>
            </w:r>
            <w:r w:rsidRPr="009B2923">
              <w:rPr>
                <w:rFonts w:cs="Calibri"/>
                <w:b/>
                <w:sz w:val="20"/>
                <w:szCs w:val="20"/>
              </w:rPr>
              <w:t>ΜΕ ΕΞΕΙΔΙΚΕΥΣΗ</w:t>
            </w:r>
          </w:p>
          <w:p w:rsidR="00A93152" w:rsidRPr="009B2923" w:rsidRDefault="00A93152" w:rsidP="006B60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Ανάρτηση της απόφασης   Ο.Ε περί έγκρισης υλοποίησης της εξειδικευμένης πίστωσης , στο ΔΙΑΥΓΕΙΑ και κοινοποίησή της στην Δ/</w:t>
            </w:r>
            <w:proofErr w:type="spellStart"/>
            <w:r w:rsidRPr="009B2923">
              <w:rPr>
                <w:rFonts w:cs="Calibri"/>
                <w:sz w:val="20"/>
                <w:szCs w:val="20"/>
              </w:rPr>
              <w:t>νση</w:t>
            </w:r>
            <w:proofErr w:type="spellEnd"/>
            <w:r w:rsidRPr="009B2923">
              <w:rPr>
                <w:rFonts w:cs="Calibri"/>
                <w:sz w:val="20"/>
                <w:szCs w:val="20"/>
              </w:rPr>
              <w:t xml:space="preserve">   Οικονομικών Υπηρεσιών</w:t>
            </w:r>
          </w:p>
        </w:tc>
        <w:tc>
          <w:tcPr>
            <w:tcW w:w="2806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Δ/ΝΣΗ </w:t>
            </w:r>
            <w:r>
              <w:rPr>
                <w:rFonts w:cs="Calibri"/>
                <w:sz w:val="20"/>
                <w:szCs w:val="20"/>
              </w:rPr>
              <w:t>ΤΕΧΝΙΚΩΝ ΥΠΗΡΕΣΙΩΝ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>ΓΡΑΜΜΑΤΕΙΑ Ο.Ε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461D12" w:rsidRDefault="00A93152" w:rsidP="0044188E">
            <w:pPr>
              <w:spacing w:after="0" w:line="240" w:lineRule="auto"/>
              <w:rPr>
                <w:rFonts w:cs="Calibri"/>
                <w:strike/>
                <w:sz w:val="20"/>
                <w:szCs w:val="20"/>
                <w:lang w:val="en-US"/>
              </w:rPr>
            </w:pPr>
            <w:r w:rsidRPr="009B2923">
              <w:rPr>
                <w:rFonts w:cs="Calibri"/>
                <w:sz w:val="20"/>
                <w:szCs w:val="20"/>
              </w:rPr>
              <w:t>ΓΡΑΜΜΑΤΕΙΑ Ο.Ε</w:t>
            </w:r>
          </w:p>
        </w:tc>
        <w:tc>
          <w:tcPr>
            <w:tcW w:w="3714" w:type="dxa"/>
            <w:shd w:val="clear" w:color="auto" w:fill="auto"/>
          </w:tcPr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 w:rsidRPr="009B2923">
              <w:rPr>
                <w:rFonts w:cs="Calibri"/>
                <w:sz w:val="20"/>
                <w:szCs w:val="20"/>
              </w:rPr>
              <w:t>Ν. 3861/2010</w:t>
            </w:r>
          </w:p>
          <w:p w:rsidR="00A93152" w:rsidRPr="009B2923" w:rsidRDefault="00A93152" w:rsidP="004418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923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745717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Διαβίβαση σχεδίου τεκμηριωμένου αιτήματος  στον </w:t>
            </w:r>
            <w:proofErr w:type="spellStart"/>
            <w:r>
              <w:rPr>
                <w:rFonts w:cs="Calibri"/>
                <w:sz w:val="20"/>
                <w:szCs w:val="20"/>
              </w:rPr>
              <w:t>Διατάκτη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(*) </w:t>
            </w:r>
          </w:p>
        </w:tc>
        <w:tc>
          <w:tcPr>
            <w:tcW w:w="2806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A64964" w:rsidRDefault="004B7659" w:rsidP="00590E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(*)Συνοδεύεται από το πρωτογενές αίτημα , την απόφαση Δημάρχου για την έγκριση της διαδικασίας απευθείας ανάθεσης και </w:t>
            </w:r>
            <w:r w:rsidR="00590E6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αντιγράφου του φακέλου σύμβασης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745717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3035" w:type="dxa"/>
            <w:shd w:val="clear" w:color="auto" w:fill="auto"/>
          </w:tcPr>
          <w:p w:rsidR="00A93152" w:rsidRPr="008D7F27" w:rsidRDefault="00A93152" w:rsidP="00A931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«Τεκμηριωμένο αίτημα» </w:t>
            </w:r>
            <w:r w:rsidRPr="0024312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προς Π.Ο.Υ  </w:t>
            </w:r>
            <w:r w:rsidRPr="00200723">
              <w:rPr>
                <w:rFonts w:cs="Calibri"/>
                <w:sz w:val="20"/>
                <w:szCs w:val="20"/>
              </w:rPr>
              <w:t xml:space="preserve">για την κατάρτιση </w:t>
            </w:r>
            <w:r w:rsidRPr="007C7109">
              <w:rPr>
                <w:rFonts w:cs="Calibri"/>
                <w:sz w:val="20"/>
                <w:szCs w:val="20"/>
              </w:rPr>
              <w:t>σχεδίου απόφασης</w:t>
            </w:r>
            <w:r>
              <w:rPr>
                <w:rFonts w:cs="Calibri"/>
                <w:sz w:val="20"/>
                <w:szCs w:val="20"/>
              </w:rPr>
              <w:t xml:space="preserve"> ανάληψης υποχρέωσης   δαπάνης.  </w:t>
            </w:r>
          </w:p>
        </w:tc>
        <w:tc>
          <w:tcPr>
            <w:tcW w:w="2806" w:type="dxa"/>
            <w:shd w:val="clear" w:color="auto" w:fill="auto"/>
          </w:tcPr>
          <w:p w:rsidR="00A93152" w:rsidRPr="00D7619A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ΔΙΑΤΑΚΤΗΣ (ΔΗΜΑΡΧΟΣ Ή ΟΡΙΣΜΕΝΟΣ ΑΝΤΙΔΗΜΑΡΧΟΣ)</w:t>
            </w:r>
          </w:p>
        </w:tc>
        <w:tc>
          <w:tcPr>
            <w:tcW w:w="3714" w:type="dxa"/>
            <w:shd w:val="clear" w:color="auto" w:fill="auto"/>
          </w:tcPr>
          <w:p w:rsidR="00A93152" w:rsidRPr="007C189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-Π.Δ 80/2016- Άρθρο </w:t>
            </w:r>
            <w:r w:rsidRPr="00476471">
              <w:rPr>
                <w:rFonts w:cs="Calibri"/>
                <w:sz w:val="20"/>
                <w:szCs w:val="20"/>
              </w:rPr>
              <w:t>2 παρ. 2β</w:t>
            </w:r>
            <w:r>
              <w:rPr>
                <w:rFonts w:cs="Calibri"/>
                <w:sz w:val="20"/>
                <w:szCs w:val="20"/>
              </w:rPr>
              <w:t xml:space="preserve"> και άρθρο </w:t>
            </w:r>
            <w:r w:rsidRPr="007C1891">
              <w:rPr>
                <w:rFonts w:cs="Calibri"/>
                <w:sz w:val="20"/>
                <w:szCs w:val="20"/>
              </w:rPr>
              <w:t>4 παρ. 1.α</w:t>
            </w:r>
            <w:r w:rsidRPr="007C1891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1891">
              <w:rPr>
                <w:rFonts w:cs="Calibri"/>
                <w:sz w:val="20"/>
                <w:szCs w:val="20"/>
              </w:rPr>
              <w:t>Υπ’αριθμ.2/100018/0026/30.12.16 εγκύκλιος (άρθρο  4)</w:t>
            </w:r>
          </w:p>
          <w:p w:rsidR="00A93152" w:rsidRPr="00BB79F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-Ν.4555/2018 </w:t>
            </w:r>
            <w:r w:rsidRPr="00FC0426">
              <w:rPr>
                <w:rFonts w:cs="Calibri"/>
                <w:sz w:val="20"/>
                <w:szCs w:val="20"/>
              </w:rPr>
              <w:t>,</w:t>
            </w:r>
            <w:r w:rsidRPr="00476471">
              <w:rPr>
                <w:rFonts w:cs="Calibri"/>
                <w:sz w:val="20"/>
                <w:szCs w:val="20"/>
              </w:rPr>
              <w:t xml:space="preserve"> Άρθρ</w:t>
            </w:r>
            <w:r>
              <w:rPr>
                <w:rFonts w:cs="Calibri"/>
                <w:sz w:val="20"/>
                <w:szCs w:val="20"/>
              </w:rPr>
              <w:t xml:space="preserve">α </w:t>
            </w:r>
            <w:r w:rsidRPr="00476471">
              <w:rPr>
                <w:rFonts w:cs="Calibri"/>
                <w:sz w:val="20"/>
                <w:szCs w:val="20"/>
              </w:rPr>
              <w:t xml:space="preserve"> 203,206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745717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Κατάρτιση</w:t>
            </w:r>
            <w:r w:rsidRPr="007C710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«</w:t>
            </w:r>
            <w:r w:rsidRPr="007C7109">
              <w:rPr>
                <w:rFonts w:cs="Calibri"/>
                <w:sz w:val="20"/>
                <w:szCs w:val="20"/>
              </w:rPr>
              <w:t>σχεδίου απόφασης</w:t>
            </w:r>
            <w:r>
              <w:rPr>
                <w:rFonts w:cs="Calibri"/>
                <w:sz w:val="20"/>
                <w:szCs w:val="20"/>
              </w:rPr>
              <w:t xml:space="preserve"> ανάληψης υποχρέωσης» με  βεβαίωση</w:t>
            </w:r>
            <w:r w:rsidRPr="007C7109">
              <w:rPr>
                <w:rFonts w:cs="Calibri"/>
                <w:sz w:val="20"/>
                <w:szCs w:val="20"/>
              </w:rPr>
              <w:t xml:space="preserve"> περί της δαπάνης (εις διπλούν)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ΠΡ/ΝΟΣ Δ/ΝΣΗΣ ΟΙΚΟΝΟΜΙΚΩΝ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7109">
              <w:rPr>
                <w:rFonts w:cs="Calibri"/>
                <w:sz w:val="20"/>
                <w:szCs w:val="20"/>
              </w:rPr>
              <w:t>Π.Δ 80/2016- Άρθρ</w:t>
            </w:r>
            <w:r>
              <w:rPr>
                <w:rFonts w:cs="Calibri"/>
                <w:sz w:val="20"/>
                <w:szCs w:val="20"/>
              </w:rPr>
              <w:t>α</w:t>
            </w:r>
            <w:r w:rsidRPr="007C7109">
              <w:rPr>
                <w:rFonts w:cs="Calibri"/>
                <w:sz w:val="20"/>
                <w:szCs w:val="20"/>
              </w:rPr>
              <w:t xml:space="preserve"> 4 παρ. 1.α </w:t>
            </w:r>
            <w:r>
              <w:rPr>
                <w:rFonts w:cs="Calibri"/>
                <w:sz w:val="20"/>
                <w:szCs w:val="20"/>
              </w:rPr>
              <w:t xml:space="preserve"> και 3 παρ.2</w:t>
            </w:r>
            <w:r w:rsidRPr="007C7109">
              <w:rPr>
                <w:rFonts w:cs="Calibri"/>
                <w:sz w:val="20"/>
                <w:szCs w:val="20"/>
              </w:rPr>
              <w:t>.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7109">
              <w:rPr>
                <w:rFonts w:cs="Calibri"/>
                <w:sz w:val="20"/>
                <w:szCs w:val="20"/>
              </w:rPr>
              <w:t>Υπ’αριθμ.2/100018/0026/30.12.2016 εγκύκλιος (επί του άρθρου 4)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E91953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Α</w:t>
            </w:r>
            <w:r w:rsidRPr="007C7109">
              <w:rPr>
                <w:rFonts w:cs="Calibri"/>
                <w:sz w:val="20"/>
                <w:szCs w:val="20"/>
              </w:rPr>
              <w:t>πόφαση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7C7109">
              <w:rPr>
                <w:rFonts w:cs="Calibri"/>
                <w:sz w:val="20"/>
                <w:szCs w:val="20"/>
              </w:rPr>
              <w:t xml:space="preserve">ανάληψης υποχρέωσης </w:t>
            </w:r>
            <w:r>
              <w:rPr>
                <w:rFonts w:cs="Calibri"/>
                <w:sz w:val="20"/>
                <w:szCs w:val="20"/>
              </w:rPr>
              <w:t xml:space="preserve"> (Α.Α.Υ)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ΔΙΑΤΑΚΤΗΣ  (ΔΗΜΑΡΧΟΣ Ή ΟΡΙΣΜΕΝΟΣ ΑΝΤΙΔΗΜΑΡΧΟΣ)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7C7109">
              <w:rPr>
                <w:rFonts w:cs="Calibri"/>
                <w:sz w:val="20"/>
                <w:szCs w:val="20"/>
              </w:rPr>
              <w:t>Π.Δ 80/2016- Άρθρο 4 παρ. 1.α</w:t>
            </w:r>
            <w:r w:rsidRPr="007C7109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7C7109"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-Ν. </w:t>
            </w:r>
            <w:r w:rsidRPr="00275238">
              <w:rPr>
                <w:rFonts w:cs="Calibri"/>
                <w:sz w:val="20"/>
                <w:szCs w:val="20"/>
              </w:rPr>
              <w:t>4555/2018- Άρθρο 203,206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745717" w:rsidRDefault="00A93152" w:rsidP="00B91000">
            <w:pPr>
              <w:tabs>
                <w:tab w:val="center" w:pos="1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Ανάρτηση στο     «Διαύγεια»  και στο ΚΗΜΔΗΣ της απόφασης ανάληψης υποχρέωσης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Pr="00A26168">
              <w:rPr>
                <w:rFonts w:cs="Calibri"/>
                <w:b/>
                <w:sz w:val="20"/>
                <w:szCs w:val="20"/>
              </w:rPr>
              <w:t>εγκεκριμένο αίτημα</w:t>
            </w:r>
            <w:r>
              <w:rPr>
                <w:rFonts w:cs="Calibri"/>
                <w:sz w:val="20"/>
                <w:szCs w:val="20"/>
              </w:rPr>
              <w:t xml:space="preserve"> )(*) </w:t>
            </w:r>
            <w:r w:rsidRPr="007C7109">
              <w:rPr>
                <w:rFonts w:cs="Calibri"/>
                <w:sz w:val="20"/>
                <w:szCs w:val="20"/>
              </w:rPr>
              <w:t xml:space="preserve"> και </w:t>
            </w:r>
            <w:r w:rsidRPr="007C7109">
              <w:rPr>
                <w:rFonts w:cs="Calibri"/>
                <w:sz w:val="20"/>
                <w:szCs w:val="20"/>
              </w:rPr>
              <w:lastRenderedPageBreak/>
              <w:t xml:space="preserve">καταχώρηση στο Μητρώο Δεσμεύσεων 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lastRenderedPageBreak/>
              <w:t>Δ/ΝΣΗ ΟΙΚΟΝΟΜΙΚΩΝ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Pr="009F252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DF7D8A" w:rsidRPr="0004685A">
              <w:rPr>
                <w:rFonts w:cs="Calibri"/>
                <w:sz w:val="20"/>
                <w:szCs w:val="20"/>
              </w:rPr>
              <w:t xml:space="preserve"> ΦΕΚ </w:t>
            </w:r>
            <w:r w:rsidR="00DF7D8A" w:rsidRPr="00B135F8">
              <w:rPr>
                <w:rFonts w:cs="Calibri"/>
                <w:sz w:val="20"/>
                <w:szCs w:val="20"/>
              </w:rPr>
              <w:t>3075</w:t>
            </w:r>
            <w:r w:rsidR="00DF7D8A" w:rsidRPr="001177BD">
              <w:rPr>
                <w:rFonts w:cs="Calibri"/>
                <w:sz w:val="20"/>
                <w:szCs w:val="20"/>
              </w:rPr>
              <w:t>Β’/</w:t>
            </w:r>
            <w:r w:rsidR="00DF7D8A" w:rsidRPr="00B135F8">
              <w:rPr>
                <w:rFonts w:cs="Calibri"/>
                <w:sz w:val="20"/>
                <w:szCs w:val="20"/>
              </w:rPr>
              <w:t>1</w:t>
            </w:r>
            <w:r w:rsidR="00DF7D8A" w:rsidRPr="001177BD">
              <w:rPr>
                <w:rFonts w:cs="Calibri"/>
                <w:sz w:val="20"/>
                <w:szCs w:val="20"/>
              </w:rPr>
              <w:t>3.</w:t>
            </w:r>
            <w:r w:rsidR="00DF7D8A" w:rsidRPr="00B135F8">
              <w:rPr>
                <w:rFonts w:cs="Calibri"/>
                <w:sz w:val="20"/>
                <w:szCs w:val="20"/>
              </w:rPr>
              <w:t>7</w:t>
            </w:r>
            <w:r w:rsidR="00DF7D8A" w:rsidRPr="001177BD">
              <w:rPr>
                <w:rFonts w:cs="Calibri"/>
                <w:sz w:val="20"/>
                <w:szCs w:val="20"/>
              </w:rPr>
              <w:t>.20</w:t>
            </w:r>
            <w:r w:rsidR="00DF7D8A" w:rsidRPr="00B135F8">
              <w:rPr>
                <w:rFonts w:cs="Calibri"/>
                <w:sz w:val="20"/>
                <w:szCs w:val="20"/>
              </w:rPr>
              <w:t>21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(*)</w:t>
            </w:r>
            <w:r w:rsidRPr="003918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Για τις συγχρηματοδοτούμενες δράσεις εγκεκριμένο αίτημα είναι η απόφαση </w:t>
            </w:r>
            <w:r>
              <w:rPr>
                <w:rFonts w:cs="Calibri"/>
                <w:sz w:val="20"/>
                <w:szCs w:val="20"/>
              </w:rPr>
              <w:lastRenderedPageBreak/>
              <w:t>ένταξης της πράξης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30425C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Σύνταξη  1</w:t>
            </w:r>
            <w:r w:rsidRPr="008B7178">
              <w:rPr>
                <w:rFonts w:cs="Calibri"/>
                <w:sz w:val="20"/>
                <w:szCs w:val="20"/>
                <w:vertAlign w:val="superscript"/>
              </w:rPr>
              <w:t>ης</w:t>
            </w:r>
            <w:r>
              <w:rPr>
                <w:rFonts w:cs="Calibri"/>
                <w:sz w:val="20"/>
                <w:szCs w:val="20"/>
              </w:rPr>
              <w:t xml:space="preserve"> πρόσκλησης (*)</w:t>
            </w:r>
            <w:r w:rsidRPr="007C7109">
              <w:rPr>
                <w:rFonts w:cs="Calibri"/>
                <w:sz w:val="20"/>
                <w:szCs w:val="20"/>
              </w:rPr>
              <w:t xml:space="preserve"> υποβολής  προσφορών </w:t>
            </w:r>
            <w:r>
              <w:rPr>
                <w:rFonts w:cs="Calibri"/>
                <w:sz w:val="20"/>
                <w:szCs w:val="20"/>
              </w:rPr>
              <w:t>και α</w:t>
            </w:r>
            <w:r w:rsidRPr="007C7109">
              <w:rPr>
                <w:rFonts w:cs="Calibri"/>
                <w:color w:val="000000"/>
                <w:sz w:val="20"/>
                <w:szCs w:val="20"/>
              </w:rPr>
              <w:t>ποστολή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της </w:t>
            </w:r>
            <w:r w:rsidRPr="007C7109">
              <w:rPr>
                <w:rFonts w:cs="Calibri"/>
                <w:color w:val="000000"/>
                <w:sz w:val="20"/>
                <w:szCs w:val="20"/>
              </w:rPr>
              <w:t>προς τους οικονομικούς φορείς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Δ/ΝΣΗ </w:t>
            </w:r>
            <w:r>
              <w:rPr>
                <w:rFonts w:cs="Calibri"/>
                <w:sz w:val="20"/>
                <w:szCs w:val="20"/>
              </w:rPr>
              <w:t>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7C7109">
              <w:rPr>
                <w:rFonts w:cs="Calibri"/>
                <w:color w:val="000000"/>
                <w:sz w:val="20"/>
                <w:szCs w:val="20"/>
              </w:rPr>
              <w:t>N. 4441/16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, άρθρο 22 παρ.32 </w:t>
            </w:r>
          </w:p>
          <w:p w:rsidR="004B7659" w:rsidRDefault="004B7659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50</w:t>
            </w:r>
          </w:p>
          <w:p w:rsidR="004B7659" w:rsidRPr="009707A7" w:rsidRDefault="004B7659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(*) Η πρόσκληση </w:t>
            </w:r>
            <w:r w:rsidRPr="008D7F27">
              <w:rPr>
                <w:rFonts w:cs="Calibri"/>
                <w:sz w:val="20"/>
                <w:szCs w:val="20"/>
              </w:rPr>
              <w:t xml:space="preserve"> υπογράφ</w:t>
            </w:r>
            <w:r>
              <w:rPr>
                <w:rFonts w:cs="Calibri"/>
                <w:sz w:val="20"/>
                <w:szCs w:val="20"/>
              </w:rPr>
              <w:t xml:space="preserve">εται από τον </w:t>
            </w:r>
            <w:r w:rsidRPr="008D7F2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D7F27">
              <w:rPr>
                <w:rFonts w:cs="Calibri"/>
                <w:sz w:val="20"/>
                <w:szCs w:val="20"/>
              </w:rPr>
              <w:t xml:space="preserve"> Δήμαρχο</w:t>
            </w:r>
            <w:r>
              <w:rPr>
                <w:rFonts w:cs="Calibri"/>
                <w:sz w:val="20"/>
                <w:szCs w:val="20"/>
              </w:rPr>
              <w:t xml:space="preserve"> ή τον αρμόδιο Αντιδήμαρχο</w:t>
            </w:r>
          </w:p>
          <w:p w:rsidR="007B0973" w:rsidRDefault="007B097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B0973" w:rsidRPr="007C7109" w:rsidRDefault="007B0973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(*) επισυνάπτεται σχέδιο εγγράφου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CB0B80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3035" w:type="dxa"/>
            <w:shd w:val="clear" w:color="auto" w:fill="auto"/>
          </w:tcPr>
          <w:p w:rsidR="00A93152" w:rsidRPr="00926471" w:rsidRDefault="00A93152" w:rsidP="00E919B5">
            <w:pPr>
              <w:spacing w:after="0" w:line="240" w:lineRule="auto"/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</w:pPr>
            <w:r w:rsidRPr="00926471"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 xml:space="preserve">Ανάρτηση </w:t>
            </w:r>
            <w:r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 xml:space="preserve">πρόσκλησης στο ΚΗΜΔΗΣ </w:t>
            </w:r>
          </w:p>
        </w:tc>
        <w:tc>
          <w:tcPr>
            <w:tcW w:w="2806" w:type="dxa"/>
            <w:shd w:val="clear" w:color="auto" w:fill="auto"/>
          </w:tcPr>
          <w:p w:rsidR="00A93152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953F61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53F61">
              <w:rPr>
                <w:rFonts w:cs="Calibri"/>
                <w:sz w:val="20"/>
                <w:szCs w:val="20"/>
              </w:rPr>
              <w:t xml:space="preserve">N. </w:t>
            </w:r>
            <w:r>
              <w:rPr>
                <w:rFonts w:cs="Calibri"/>
                <w:sz w:val="20"/>
                <w:szCs w:val="20"/>
              </w:rPr>
              <w:t>4782/2021 , άρθρο 53</w:t>
            </w:r>
            <w:r w:rsidRPr="00953F61"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Default="00DF7D8A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685A">
              <w:rPr>
                <w:rFonts w:cs="Calibri"/>
                <w:sz w:val="20"/>
                <w:szCs w:val="20"/>
              </w:rPr>
              <w:t xml:space="preserve">ΦΕΚ </w:t>
            </w:r>
            <w:r w:rsidRPr="00B135F8">
              <w:rPr>
                <w:rFonts w:cs="Calibri"/>
                <w:sz w:val="20"/>
                <w:szCs w:val="20"/>
              </w:rPr>
              <w:t>3075</w:t>
            </w:r>
            <w:r w:rsidRPr="001177BD">
              <w:rPr>
                <w:rFonts w:cs="Calibri"/>
                <w:sz w:val="20"/>
                <w:szCs w:val="20"/>
              </w:rPr>
              <w:t>Β’/</w:t>
            </w:r>
            <w:r w:rsidRPr="00B135F8">
              <w:rPr>
                <w:rFonts w:cs="Calibri"/>
                <w:sz w:val="20"/>
                <w:szCs w:val="20"/>
              </w:rPr>
              <w:t>1</w:t>
            </w:r>
            <w:r w:rsidRPr="001177BD">
              <w:rPr>
                <w:rFonts w:cs="Calibri"/>
                <w:sz w:val="20"/>
                <w:szCs w:val="20"/>
              </w:rPr>
              <w:t>3.</w:t>
            </w:r>
            <w:r w:rsidRPr="00B135F8">
              <w:rPr>
                <w:rFonts w:cs="Calibri"/>
                <w:sz w:val="20"/>
                <w:szCs w:val="20"/>
              </w:rPr>
              <w:t>7</w:t>
            </w:r>
            <w:r w:rsidRPr="001177BD">
              <w:rPr>
                <w:rFonts w:cs="Calibri"/>
                <w:sz w:val="20"/>
                <w:szCs w:val="20"/>
              </w:rPr>
              <w:t>.20</w:t>
            </w:r>
            <w:r w:rsidRPr="00B135F8">
              <w:rPr>
                <w:rFonts w:cs="Calibri"/>
                <w:sz w:val="20"/>
                <w:szCs w:val="20"/>
              </w:rPr>
              <w:t>21</w:t>
            </w:r>
          </w:p>
          <w:p w:rsidR="00A93152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Η ανάρτηση στο ΚΗΜΔΗΣ τουλάχιστον </w:t>
            </w:r>
            <w:r w:rsidRPr="007C7109">
              <w:rPr>
                <w:rFonts w:cs="Calibri"/>
                <w:sz w:val="20"/>
                <w:szCs w:val="20"/>
              </w:rPr>
              <w:t xml:space="preserve"> </w:t>
            </w:r>
            <w:r w:rsidRPr="00CD704C">
              <w:rPr>
                <w:rFonts w:cs="Calibri"/>
                <w:sz w:val="20"/>
                <w:szCs w:val="20"/>
              </w:rPr>
              <w:t xml:space="preserve">5 </w:t>
            </w:r>
            <w:r>
              <w:rPr>
                <w:rFonts w:cs="Calibri"/>
                <w:sz w:val="20"/>
                <w:szCs w:val="20"/>
              </w:rPr>
              <w:t>ημέρες πριν την κοινοποίηση της απόφασης ανάθεσης.</w:t>
            </w:r>
          </w:p>
          <w:p w:rsidR="00A93152" w:rsidRPr="00953F61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93152" w:rsidRPr="00926471" w:rsidRDefault="00A93152" w:rsidP="00E919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53F61">
              <w:rPr>
                <w:rFonts w:cs="Calibri"/>
                <w:sz w:val="20"/>
                <w:szCs w:val="20"/>
              </w:rPr>
              <w:t>Η πρόσκληση  υπογράφεται από τον    Δήμαρχο</w:t>
            </w:r>
            <w:r>
              <w:rPr>
                <w:rFonts w:cs="Calibri"/>
                <w:sz w:val="20"/>
                <w:szCs w:val="20"/>
              </w:rPr>
              <w:t xml:space="preserve"> ή τον αρμόδιο Αντιδήμαρχο </w:t>
            </w:r>
          </w:p>
        </w:tc>
      </w:tr>
      <w:tr w:rsidR="00A93152" w:rsidRPr="00926471" w:rsidTr="00447B0F">
        <w:tc>
          <w:tcPr>
            <w:tcW w:w="680" w:type="dxa"/>
            <w:shd w:val="clear" w:color="auto" w:fill="auto"/>
          </w:tcPr>
          <w:p w:rsidR="00A93152" w:rsidRPr="00447B0F" w:rsidRDefault="00A93152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3035" w:type="dxa"/>
            <w:shd w:val="clear" w:color="auto" w:fill="auto"/>
          </w:tcPr>
          <w:p w:rsidR="00A93152" w:rsidRPr="00926471" w:rsidRDefault="00A93152" w:rsidP="00447B0F">
            <w:pPr>
              <w:spacing w:after="0" w:line="240" w:lineRule="auto"/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</w:pPr>
            <w:r w:rsidRPr="00926471"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 xml:space="preserve">Ανάρτηση </w:t>
            </w:r>
            <w:r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>πρόσκλησης  στην ιστοσελίδα ΤΕΕ</w:t>
            </w:r>
          </w:p>
        </w:tc>
        <w:tc>
          <w:tcPr>
            <w:tcW w:w="2806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53</w:t>
            </w:r>
          </w:p>
          <w:p w:rsidR="004B7659" w:rsidRDefault="004B7659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Παράλειψη της δημοσίευσης στην ιστοσελίδα ΤΕΕ κωλύει την σύναψη της σύμβασης</w:t>
            </w:r>
          </w:p>
        </w:tc>
      </w:tr>
      <w:tr w:rsidR="00A93152" w:rsidRPr="00926471" w:rsidTr="00883A10">
        <w:trPr>
          <w:trHeight w:val="644"/>
        </w:trPr>
        <w:tc>
          <w:tcPr>
            <w:tcW w:w="680" w:type="dxa"/>
            <w:shd w:val="clear" w:color="auto" w:fill="auto"/>
          </w:tcPr>
          <w:p w:rsidR="00A93152" w:rsidRDefault="00A93152" w:rsidP="005B42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5B42E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035" w:type="dxa"/>
            <w:shd w:val="clear" w:color="auto" w:fill="auto"/>
          </w:tcPr>
          <w:p w:rsidR="00A93152" w:rsidRPr="00926471" w:rsidRDefault="00A93152" w:rsidP="00B91000">
            <w:pPr>
              <w:spacing w:after="0" w:line="240" w:lineRule="auto"/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rFonts w:cs="Calibri"/>
                <w:b w:val="0"/>
                <w:color w:val="000000"/>
                <w:sz w:val="20"/>
                <w:szCs w:val="20"/>
              </w:rPr>
              <w:t>Συγκέντρωση και έλεγχος  προσφορών</w:t>
            </w:r>
          </w:p>
        </w:tc>
        <w:tc>
          <w:tcPr>
            <w:tcW w:w="2806" w:type="dxa"/>
            <w:shd w:val="clear" w:color="auto" w:fill="auto"/>
          </w:tcPr>
          <w:p w:rsidR="00A93152" w:rsidRPr="00926471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4305F8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-Ν.4782/2021, άρθρο 50</w:t>
            </w:r>
          </w:p>
        </w:tc>
      </w:tr>
      <w:tr w:rsidR="00A93152" w:rsidRPr="006F0606" w:rsidTr="00447B0F">
        <w:trPr>
          <w:trHeight w:val="416"/>
        </w:trPr>
        <w:tc>
          <w:tcPr>
            <w:tcW w:w="680" w:type="dxa"/>
            <w:shd w:val="clear" w:color="auto" w:fill="auto"/>
          </w:tcPr>
          <w:p w:rsidR="00A93152" w:rsidRPr="00CB0B80" w:rsidRDefault="007B0973" w:rsidP="00B91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035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>Απόφαση</w:t>
            </w:r>
            <w:r>
              <w:rPr>
                <w:rFonts w:cs="Calibri"/>
                <w:sz w:val="20"/>
                <w:szCs w:val="20"/>
              </w:rPr>
              <w:t xml:space="preserve">(*) </w:t>
            </w:r>
            <w:r w:rsidRPr="007C7109">
              <w:rPr>
                <w:rFonts w:cs="Calibri"/>
                <w:sz w:val="20"/>
                <w:szCs w:val="20"/>
              </w:rPr>
              <w:t xml:space="preserve"> Δημάρχου για</w:t>
            </w:r>
            <w:r>
              <w:rPr>
                <w:rFonts w:cs="Calibri"/>
                <w:sz w:val="20"/>
                <w:szCs w:val="20"/>
              </w:rPr>
              <w:t xml:space="preserve"> την </w:t>
            </w:r>
            <w:r w:rsidRPr="007C7109">
              <w:rPr>
                <w:rFonts w:cs="Calibri"/>
                <w:sz w:val="20"/>
                <w:szCs w:val="20"/>
              </w:rPr>
              <w:t xml:space="preserve"> απευθείας ανάθεση </w:t>
            </w:r>
            <w:r>
              <w:rPr>
                <w:rFonts w:cs="Calibri"/>
                <w:sz w:val="20"/>
                <w:szCs w:val="20"/>
              </w:rPr>
              <w:t>μελετών/τεχνικών ή επιστημονικών υπηρεσιών</w:t>
            </w:r>
          </w:p>
        </w:tc>
        <w:tc>
          <w:tcPr>
            <w:tcW w:w="2806" w:type="dxa"/>
            <w:shd w:val="clear" w:color="auto" w:fill="auto"/>
          </w:tcPr>
          <w:p w:rsidR="00A93152" w:rsidRPr="000F2475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2475">
              <w:rPr>
                <w:rFonts w:cs="Calibri"/>
                <w:sz w:val="20"/>
                <w:szCs w:val="20"/>
              </w:rPr>
              <w:t>ΔΗΜΑΡΧΟΣ</w:t>
            </w:r>
          </w:p>
        </w:tc>
        <w:tc>
          <w:tcPr>
            <w:tcW w:w="3714" w:type="dxa"/>
            <w:shd w:val="clear" w:color="auto" w:fill="auto"/>
          </w:tcPr>
          <w:p w:rsidR="00A93152" w:rsidRPr="000F2475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0F2475">
              <w:rPr>
                <w:rFonts w:cs="Calibri"/>
                <w:sz w:val="20"/>
                <w:szCs w:val="20"/>
              </w:rPr>
              <w:t>Ν.3463/2006 , άρθρο 209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-Ν.3852/2010, άρθρο 58</w:t>
            </w:r>
          </w:p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(*) Συντάσσεται από την </w:t>
            </w:r>
            <w:r w:rsidRPr="008D7F27">
              <w:rPr>
                <w:rFonts w:cs="Calibri"/>
                <w:sz w:val="20"/>
                <w:szCs w:val="20"/>
              </w:rPr>
              <w:t>Δ/</w:t>
            </w:r>
            <w:proofErr w:type="spellStart"/>
            <w:r w:rsidRPr="008D7F27">
              <w:rPr>
                <w:rFonts w:cs="Calibri"/>
                <w:sz w:val="20"/>
                <w:szCs w:val="20"/>
              </w:rPr>
              <w:t>νση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Τεχνικών υπηρεσιών</w:t>
            </w:r>
          </w:p>
        </w:tc>
      </w:tr>
      <w:tr w:rsidR="00A93152" w:rsidRPr="006F0606" w:rsidTr="00447B0F">
        <w:trPr>
          <w:trHeight w:val="781"/>
        </w:trPr>
        <w:tc>
          <w:tcPr>
            <w:tcW w:w="680" w:type="dxa"/>
            <w:shd w:val="clear" w:color="auto" w:fill="auto"/>
          </w:tcPr>
          <w:p w:rsidR="00A93152" w:rsidRPr="00CB0B80" w:rsidRDefault="007B0973" w:rsidP="00883A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Ανάρτηση της απόφασης ανάθεσης </w:t>
            </w:r>
            <w:r>
              <w:rPr>
                <w:rFonts w:cs="Calibri"/>
                <w:sz w:val="20"/>
                <w:szCs w:val="20"/>
              </w:rPr>
              <w:t xml:space="preserve">  στο ΚΗΜΔΗΣ και  στο ΔΙΑΥΓΕΙΑ  και κοινοποίηση της στον ανάδοχο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-ΦΕΚ 1781 </w:t>
            </w:r>
            <w:r w:rsidRPr="007C7109">
              <w:rPr>
                <w:rFonts w:cs="Calibri"/>
                <w:sz w:val="20"/>
                <w:szCs w:val="20"/>
              </w:rPr>
              <w:t>Β’/23.5.2017</w:t>
            </w:r>
          </w:p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-Ν.3861/2010</w:t>
            </w:r>
          </w:p>
        </w:tc>
      </w:tr>
      <w:tr w:rsidR="00A93152" w:rsidRPr="006F0606" w:rsidTr="00447B0F">
        <w:trPr>
          <w:trHeight w:val="566"/>
        </w:trPr>
        <w:tc>
          <w:tcPr>
            <w:tcW w:w="680" w:type="dxa"/>
            <w:shd w:val="clear" w:color="auto" w:fill="auto"/>
          </w:tcPr>
          <w:p w:rsidR="00A93152" w:rsidRDefault="007B0973" w:rsidP="00883A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035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Αποστολή σχεδίου σύμβασης  στην  διαχειριστική αρχή</w:t>
            </w:r>
            <w:r>
              <w:rPr>
                <w:rStyle w:val="a3"/>
                <w:rFonts w:cs="Calibri"/>
                <w:b w:val="0"/>
                <w:sz w:val="20"/>
                <w:szCs w:val="20"/>
              </w:rPr>
              <w:t>, αν απαιτείται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93152" w:rsidRPr="006F0606" w:rsidTr="00447B0F">
        <w:trPr>
          <w:trHeight w:val="566"/>
        </w:trPr>
        <w:tc>
          <w:tcPr>
            <w:tcW w:w="680" w:type="dxa"/>
            <w:shd w:val="clear" w:color="auto" w:fill="auto"/>
          </w:tcPr>
          <w:p w:rsidR="00A93152" w:rsidRPr="00CB0B80" w:rsidRDefault="00A93152" w:rsidP="007B09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7B097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A93152" w:rsidRPr="00F47CB7" w:rsidRDefault="00A93152" w:rsidP="00B91000">
            <w:pPr>
              <w:spacing w:after="0" w:line="240" w:lineRule="auto"/>
              <w:rPr>
                <w:rStyle w:val="a3"/>
                <w:rFonts w:cs="Calibri"/>
                <w:b w:val="0"/>
                <w:bCs w:val="0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Πρόσκληση </w:t>
            </w:r>
            <w:r>
              <w:rPr>
                <w:rFonts w:cs="Calibri"/>
                <w:sz w:val="20"/>
                <w:szCs w:val="20"/>
              </w:rPr>
              <w:t>αναδόχου για υπογραφή σύμβασης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3714" w:type="dxa"/>
            <w:shd w:val="clear" w:color="auto" w:fill="auto"/>
          </w:tcPr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Προθεσμία 15</w:t>
            </w:r>
            <w:r w:rsidRPr="007C7109">
              <w:rPr>
                <w:rFonts w:cs="Calibri"/>
                <w:sz w:val="20"/>
                <w:szCs w:val="20"/>
              </w:rPr>
              <w:t xml:space="preserve"> ημερών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3B2421">
              <w:rPr>
                <w:rFonts w:cs="Calibri"/>
                <w:sz w:val="20"/>
                <w:szCs w:val="20"/>
              </w:rPr>
              <w:t xml:space="preserve"> Άρθρο 105 Ν.4412/2016</w:t>
            </w:r>
          </w:p>
          <w:p w:rsidR="00A93152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-Άρθρο 45 Ν.4782/2021</w:t>
            </w:r>
          </w:p>
          <w:p w:rsidR="008749AD" w:rsidRDefault="008749AD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749AD" w:rsidRPr="006F0606" w:rsidRDefault="008749AD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Η σύμβαση θεωρείται συναφθείσα με την κοινοποίηση της πρόσκλησης</w:t>
            </w:r>
          </w:p>
        </w:tc>
      </w:tr>
      <w:tr w:rsidR="00A93152" w:rsidRPr="006F0606" w:rsidTr="00883A10">
        <w:trPr>
          <w:trHeight w:val="552"/>
        </w:trPr>
        <w:tc>
          <w:tcPr>
            <w:tcW w:w="680" w:type="dxa"/>
            <w:shd w:val="clear" w:color="auto" w:fill="auto"/>
          </w:tcPr>
          <w:p w:rsidR="00A93152" w:rsidRPr="00447B0F" w:rsidRDefault="00A93152" w:rsidP="007B09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7B097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Style w:val="a3"/>
                <w:rFonts w:cs="Calibri"/>
                <w:b w:val="0"/>
                <w:sz w:val="20"/>
                <w:szCs w:val="20"/>
              </w:rPr>
            </w:pPr>
            <w:r>
              <w:rPr>
                <w:rStyle w:val="a3"/>
                <w:rFonts w:cs="Calibri"/>
                <w:b w:val="0"/>
                <w:sz w:val="20"/>
                <w:szCs w:val="20"/>
              </w:rPr>
              <w:t>Υπογραφή σύμβασης</w:t>
            </w:r>
            <w:r w:rsidRPr="006F0606">
              <w:rPr>
                <w:rStyle w:val="a3"/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ΔΗΜΑΡΧΟΣ </w:t>
            </w:r>
          </w:p>
        </w:tc>
        <w:tc>
          <w:tcPr>
            <w:tcW w:w="3714" w:type="dxa"/>
            <w:shd w:val="clear" w:color="auto" w:fill="auto"/>
          </w:tcPr>
          <w:p w:rsidR="00A93152" w:rsidRPr="00E42805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805">
              <w:rPr>
                <w:rFonts w:cs="Calibri"/>
                <w:sz w:val="20"/>
                <w:szCs w:val="20"/>
              </w:rPr>
              <w:t>Με ψηφιακή υπογραφή Δημάρχου (υποχρεωτικά από 1.1.2019)</w:t>
            </w:r>
          </w:p>
        </w:tc>
      </w:tr>
      <w:tr w:rsidR="00A93152" w:rsidRPr="00926471" w:rsidTr="00447B0F">
        <w:trPr>
          <w:trHeight w:val="1087"/>
        </w:trPr>
        <w:tc>
          <w:tcPr>
            <w:tcW w:w="680" w:type="dxa"/>
            <w:shd w:val="clear" w:color="auto" w:fill="auto"/>
          </w:tcPr>
          <w:p w:rsidR="00A93152" w:rsidRPr="00447B0F" w:rsidRDefault="00A93152" w:rsidP="007B09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7B0973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7109">
              <w:rPr>
                <w:rFonts w:cs="Calibri"/>
                <w:sz w:val="20"/>
                <w:szCs w:val="20"/>
              </w:rPr>
              <w:t xml:space="preserve">Ανάρτηση της σύμβασης στο Κ.Η.Μ.ΔΗ.Σ.  </w:t>
            </w:r>
          </w:p>
        </w:tc>
        <w:tc>
          <w:tcPr>
            <w:tcW w:w="2806" w:type="dxa"/>
            <w:shd w:val="clear" w:color="auto" w:fill="auto"/>
          </w:tcPr>
          <w:p w:rsidR="00A93152" w:rsidRPr="006F0606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3714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5B6A12" w:rsidRPr="0004685A">
              <w:rPr>
                <w:rFonts w:cs="Calibri"/>
                <w:sz w:val="20"/>
                <w:szCs w:val="20"/>
              </w:rPr>
              <w:t xml:space="preserve"> ΦΕΚ </w:t>
            </w:r>
            <w:r w:rsidR="005B6A12" w:rsidRPr="00B135F8">
              <w:rPr>
                <w:rFonts w:cs="Calibri"/>
                <w:sz w:val="20"/>
                <w:szCs w:val="20"/>
              </w:rPr>
              <w:t>3075</w:t>
            </w:r>
            <w:r w:rsidR="005B6A12" w:rsidRPr="001177BD">
              <w:rPr>
                <w:rFonts w:cs="Calibri"/>
                <w:sz w:val="20"/>
                <w:szCs w:val="20"/>
              </w:rPr>
              <w:t>Β’/</w:t>
            </w:r>
            <w:r w:rsidR="005B6A12" w:rsidRPr="00B135F8">
              <w:rPr>
                <w:rFonts w:cs="Calibri"/>
                <w:sz w:val="20"/>
                <w:szCs w:val="20"/>
              </w:rPr>
              <w:t>1</w:t>
            </w:r>
            <w:r w:rsidR="005B6A12" w:rsidRPr="001177BD">
              <w:rPr>
                <w:rFonts w:cs="Calibri"/>
                <w:sz w:val="20"/>
                <w:szCs w:val="20"/>
              </w:rPr>
              <w:t>3.</w:t>
            </w:r>
            <w:r w:rsidR="005B6A12" w:rsidRPr="00B135F8">
              <w:rPr>
                <w:rFonts w:cs="Calibri"/>
                <w:sz w:val="20"/>
                <w:szCs w:val="20"/>
              </w:rPr>
              <w:t>7</w:t>
            </w:r>
            <w:r w:rsidR="005B6A12" w:rsidRPr="001177BD">
              <w:rPr>
                <w:rFonts w:cs="Calibri"/>
                <w:sz w:val="20"/>
                <w:szCs w:val="20"/>
              </w:rPr>
              <w:t>.20</w:t>
            </w:r>
            <w:r w:rsidR="005B6A12" w:rsidRPr="00B135F8">
              <w:rPr>
                <w:rFonts w:cs="Calibri"/>
                <w:sz w:val="20"/>
                <w:szCs w:val="20"/>
              </w:rPr>
              <w:t>21</w:t>
            </w:r>
          </w:p>
        </w:tc>
      </w:tr>
      <w:tr w:rsidR="00A93152" w:rsidRPr="00DA7EF5" w:rsidTr="00447B0F">
        <w:trPr>
          <w:trHeight w:val="1015"/>
        </w:trPr>
        <w:tc>
          <w:tcPr>
            <w:tcW w:w="680" w:type="dxa"/>
            <w:shd w:val="clear" w:color="auto" w:fill="auto"/>
          </w:tcPr>
          <w:p w:rsidR="00A93152" w:rsidRPr="00883A10" w:rsidRDefault="00A93152" w:rsidP="007B09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7B0973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Κοινοποίηση αντιγράφου σύμβασης στην Δ/</w:t>
            </w:r>
            <w:proofErr w:type="spellStart"/>
            <w:r>
              <w:rPr>
                <w:rFonts w:cs="Calibri"/>
                <w:sz w:val="20"/>
                <w:szCs w:val="20"/>
              </w:rPr>
              <w:t>νση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Οικονομικών Υπηρεσιών </w:t>
            </w:r>
          </w:p>
        </w:tc>
        <w:tc>
          <w:tcPr>
            <w:tcW w:w="2806" w:type="dxa"/>
            <w:shd w:val="clear" w:color="auto" w:fill="auto"/>
          </w:tcPr>
          <w:p w:rsidR="00A93152" w:rsidRPr="007C7109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264A7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264A70">
              <w:rPr>
                <w:rFonts w:cs="Calibri"/>
                <w:sz w:val="20"/>
                <w:szCs w:val="20"/>
              </w:rPr>
              <w:t>Ν.4270/2014</w:t>
            </w:r>
          </w:p>
          <w:p w:rsidR="00A93152" w:rsidRPr="00264A70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264A70">
              <w:rPr>
                <w:rFonts w:cs="Calibri"/>
                <w:sz w:val="20"/>
                <w:szCs w:val="20"/>
              </w:rPr>
              <w:t>ΠΔ 80/2016</w:t>
            </w:r>
          </w:p>
        </w:tc>
      </w:tr>
      <w:tr w:rsidR="00A93152" w:rsidRPr="00B55D1F" w:rsidTr="00447B0F">
        <w:tc>
          <w:tcPr>
            <w:tcW w:w="680" w:type="dxa"/>
            <w:shd w:val="clear" w:color="auto" w:fill="auto"/>
          </w:tcPr>
          <w:p w:rsidR="00A93152" w:rsidRPr="00447B0F" w:rsidRDefault="00A93152" w:rsidP="007B09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</w:t>
            </w:r>
            <w:r w:rsidR="007B097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A93152" w:rsidRPr="00497C17" w:rsidRDefault="00A93152" w:rsidP="00B910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E01C0">
              <w:rPr>
                <w:rFonts w:cs="Calibri"/>
                <w:sz w:val="20"/>
                <w:szCs w:val="20"/>
              </w:rPr>
              <w:t>Εκτέλεση της σύμβασης</w:t>
            </w:r>
          </w:p>
        </w:tc>
        <w:tc>
          <w:tcPr>
            <w:tcW w:w="2806" w:type="dxa"/>
            <w:shd w:val="clear" w:color="auto" w:fill="auto"/>
          </w:tcPr>
          <w:p w:rsidR="00A93152" w:rsidRPr="00497C17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0606">
              <w:rPr>
                <w:rFonts w:cs="Calibri"/>
                <w:sz w:val="20"/>
                <w:szCs w:val="20"/>
              </w:rPr>
              <w:t>Δ/ΝΣΗ ΤΕΧΝΙΚΩΝ ΥΠΗΡΕΣΙΩΝ</w:t>
            </w:r>
          </w:p>
        </w:tc>
        <w:tc>
          <w:tcPr>
            <w:tcW w:w="3714" w:type="dxa"/>
            <w:shd w:val="clear" w:color="auto" w:fill="auto"/>
          </w:tcPr>
          <w:p w:rsidR="00A93152" w:rsidRPr="0030425C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425C">
              <w:rPr>
                <w:rFonts w:cs="Calibri"/>
                <w:sz w:val="20"/>
                <w:szCs w:val="20"/>
              </w:rPr>
              <w:t>Ν.4412/2016</w:t>
            </w:r>
          </w:p>
          <w:p w:rsidR="00A93152" w:rsidRPr="0030425C" w:rsidRDefault="00A93152" w:rsidP="00B910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425C">
              <w:rPr>
                <w:rFonts w:cs="Calibri"/>
                <w:sz w:val="20"/>
                <w:szCs w:val="20"/>
              </w:rPr>
              <w:t>Ν.4782/2021</w:t>
            </w:r>
          </w:p>
        </w:tc>
      </w:tr>
    </w:tbl>
    <w:p w:rsidR="00E91953" w:rsidRDefault="00E91953" w:rsidP="00B91000">
      <w:pPr>
        <w:spacing w:after="0" w:line="240" w:lineRule="auto"/>
        <w:jc w:val="both"/>
        <w:rPr>
          <w:rStyle w:val="a3"/>
          <w:rFonts w:cs="Calibri"/>
          <w:b w:val="0"/>
          <w:color w:val="000000"/>
          <w:sz w:val="20"/>
          <w:szCs w:val="20"/>
        </w:rPr>
      </w:pPr>
    </w:p>
    <w:p w:rsidR="00E91953" w:rsidRPr="0063122C" w:rsidRDefault="00E91953" w:rsidP="00E91953">
      <w:pPr>
        <w:spacing w:after="0"/>
        <w:jc w:val="both"/>
        <w:rPr>
          <w:rStyle w:val="a3"/>
          <w:rFonts w:cs="Calibri"/>
          <w:b w:val="0"/>
          <w:color w:val="000000"/>
          <w:sz w:val="20"/>
          <w:szCs w:val="20"/>
        </w:rPr>
      </w:pPr>
      <w:r>
        <w:rPr>
          <w:rStyle w:val="a3"/>
          <w:rFonts w:cs="Calibri"/>
          <w:b w:val="0"/>
          <w:color w:val="000000"/>
          <w:sz w:val="20"/>
          <w:szCs w:val="20"/>
        </w:rPr>
        <w:lastRenderedPageBreak/>
        <w:t>-  Η διοίκηση, ο έλεγχος, η επίβλεψη-παρακολούθηση και παραλαβή των</w:t>
      </w:r>
      <w:r w:rsidRPr="00C801E5">
        <w:rPr>
          <w:rStyle w:val="a3"/>
          <w:rFonts w:cs="Calibri"/>
          <w:b w:val="0"/>
          <w:color w:val="000000"/>
          <w:sz w:val="20"/>
          <w:szCs w:val="20"/>
        </w:rPr>
        <w:t xml:space="preserve"> μελετών, τεχνικών και επιστημονικών υπηρεσιών</w:t>
      </w:r>
      <w:r>
        <w:rPr>
          <w:rStyle w:val="a3"/>
          <w:rFonts w:cs="Calibri"/>
          <w:b w:val="0"/>
          <w:color w:val="000000"/>
          <w:sz w:val="20"/>
          <w:szCs w:val="20"/>
        </w:rPr>
        <w:t xml:space="preserve">  γίνεται σύμφωνα με τα οριζόμενα στον Ν.4412/2016 και στον Ν.4782/2021.</w:t>
      </w:r>
    </w:p>
    <w:p w:rsidR="0066508B" w:rsidRPr="00FD0BF5" w:rsidRDefault="0066508B" w:rsidP="0066508B">
      <w:pPr>
        <w:rPr>
          <w:rFonts w:cs="Calibri"/>
          <w:sz w:val="20"/>
          <w:szCs w:val="20"/>
        </w:rPr>
      </w:pPr>
      <w:r w:rsidRPr="00FD0BF5">
        <w:rPr>
          <w:color w:val="000000"/>
        </w:rPr>
        <w:t xml:space="preserve">- </w:t>
      </w:r>
      <w:r w:rsidRPr="00FD0BF5">
        <w:rPr>
          <w:rFonts w:cs="Calibri"/>
          <w:sz w:val="20"/>
          <w:szCs w:val="20"/>
        </w:rPr>
        <w:t>Η έκδοση  και η εξόφληση  Χ.Ε , ακολουθούν , τις προβλεπόμενες από την νομοθεσία, προθεσμίες (Ν.4583/2018, άρθρο 99)</w:t>
      </w:r>
    </w:p>
    <w:p w:rsidR="00175170" w:rsidRDefault="00175170"/>
    <w:sectPr w:rsidR="00175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DA2"/>
    <w:multiLevelType w:val="hybridMultilevel"/>
    <w:tmpl w:val="D4E4CBBA"/>
    <w:lvl w:ilvl="0" w:tplc="0408000F">
      <w:start w:val="1"/>
      <w:numFmt w:val="decimal"/>
      <w:lvlText w:val="%1."/>
      <w:lvlJc w:val="left"/>
      <w:pPr>
        <w:ind w:left="372" w:hanging="360"/>
      </w:pPr>
    </w:lvl>
    <w:lvl w:ilvl="1" w:tplc="04080019" w:tentative="1">
      <w:start w:val="1"/>
      <w:numFmt w:val="lowerLetter"/>
      <w:lvlText w:val="%2."/>
      <w:lvlJc w:val="left"/>
      <w:pPr>
        <w:ind w:left="1092" w:hanging="360"/>
      </w:pPr>
    </w:lvl>
    <w:lvl w:ilvl="2" w:tplc="0408001B" w:tentative="1">
      <w:start w:val="1"/>
      <w:numFmt w:val="lowerRoman"/>
      <w:lvlText w:val="%3."/>
      <w:lvlJc w:val="right"/>
      <w:pPr>
        <w:ind w:left="1812" w:hanging="180"/>
      </w:pPr>
    </w:lvl>
    <w:lvl w:ilvl="3" w:tplc="0408000F" w:tentative="1">
      <w:start w:val="1"/>
      <w:numFmt w:val="decimal"/>
      <w:lvlText w:val="%4."/>
      <w:lvlJc w:val="left"/>
      <w:pPr>
        <w:ind w:left="2532" w:hanging="360"/>
      </w:pPr>
    </w:lvl>
    <w:lvl w:ilvl="4" w:tplc="04080019" w:tentative="1">
      <w:start w:val="1"/>
      <w:numFmt w:val="lowerLetter"/>
      <w:lvlText w:val="%5."/>
      <w:lvlJc w:val="left"/>
      <w:pPr>
        <w:ind w:left="3252" w:hanging="360"/>
      </w:pPr>
    </w:lvl>
    <w:lvl w:ilvl="5" w:tplc="0408001B" w:tentative="1">
      <w:start w:val="1"/>
      <w:numFmt w:val="lowerRoman"/>
      <w:lvlText w:val="%6."/>
      <w:lvlJc w:val="right"/>
      <w:pPr>
        <w:ind w:left="3972" w:hanging="180"/>
      </w:pPr>
    </w:lvl>
    <w:lvl w:ilvl="6" w:tplc="0408000F" w:tentative="1">
      <w:start w:val="1"/>
      <w:numFmt w:val="decimal"/>
      <w:lvlText w:val="%7."/>
      <w:lvlJc w:val="left"/>
      <w:pPr>
        <w:ind w:left="4692" w:hanging="360"/>
      </w:pPr>
    </w:lvl>
    <w:lvl w:ilvl="7" w:tplc="04080019" w:tentative="1">
      <w:start w:val="1"/>
      <w:numFmt w:val="lowerLetter"/>
      <w:lvlText w:val="%8."/>
      <w:lvlJc w:val="left"/>
      <w:pPr>
        <w:ind w:left="5412" w:hanging="360"/>
      </w:pPr>
    </w:lvl>
    <w:lvl w:ilvl="8" w:tplc="0408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299046C2"/>
    <w:multiLevelType w:val="hybridMultilevel"/>
    <w:tmpl w:val="5DF86E9C"/>
    <w:lvl w:ilvl="0" w:tplc="7E40D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A7EF1"/>
    <w:multiLevelType w:val="hybridMultilevel"/>
    <w:tmpl w:val="296207FA"/>
    <w:lvl w:ilvl="0" w:tplc="EFD6A8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15881"/>
    <w:multiLevelType w:val="hybridMultilevel"/>
    <w:tmpl w:val="C00AB79E"/>
    <w:lvl w:ilvl="0" w:tplc="1BC0E0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2"/>
    <w:rsid w:val="00087EE8"/>
    <w:rsid w:val="000A1CD4"/>
    <w:rsid w:val="000F2475"/>
    <w:rsid w:val="00175170"/>
    <w:rsid w:val="00215FAD"/>
    <w:rsid w:val="002D74F5"/>
    <w:rsid w:val="003B7932"/>
    <w:rsid w:val="003D02E8"/>
    <w:rsid w:val="00447B0F"/>
    <w:rsid w:val="004B7659"/>
    <w:rsid w:val="00590E67"/>
    <w:rsid w:val="005976DF"/>
    <w:rsid w:val="005B42E9"/>
    <w:rsid w:val="005B6A12"/>
    <w:rsid w:val="00605CB5"/>
    <w:rsid w:val="0066508B"/>
    <w:rsid w:val="006B15FA"/>
    <w:rsid w:val="006B6085"/>
    <w:rsid w:val="006C549D"/>
    <w:rsid w:val="007A7FB0"/>
    <w:rsid w:val="007B0973"/>
    <w:rsid w:val="00830D0F"/>
    <w:rsid w:val="008749AD"/>
    <w:rsid w:val="00883A10"/>
    <w:rsid w:val="008B7178"/>
    <w:rsid w:val="008E6C51"/>
    <w:rsid w:val="009F3587"/>
    <w:rsid w:val="00A93152"/>
    <w:rsid w:val="00B91000"/>
    <w:rsid w:val="00D11C59"/>
    <w:rsid w:val="00DA74C2"/>
    <w:rsid w:val="00DF7D8A"/>
    <w:rsid w:val="00E91953"/>
    <w:rsid w:val="00E919B5"/>
    <w:rsid w:val="00EC6ED6"/>
    <w:rsid w:val="00F06579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508B"/>
    <w:rPr>
      <w:b/>
      <w:bCs/>
    </w:rPr>
  </w:style>
  <w:style w:type="paragraph" w:styleId="a4">
    <w:name w:val="List Paragraph"/>
    <w:basedOn w:val="a"/>
    <w:uiPriority w:val="34"/>
    <w:qFormat/>
    <w:rsid w:val="00E9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508B"/>
    <w:rPr>
      <w:b/>
      <w:bCs/>
    </w:rPr>
  </w:style>
  <w:style w:type="paragraph" w:styleId="a4">
    <w:name w:val="List Paragraph"/>
    <w:basedOn w:val="a"/>
    <w:uiPriority w:val="34"/>
    <w:qFormat/>
    <w:rsid w:val="00E9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a.nikopoulou</dc:creator>
  <cp:keywords/>
  <dc:description/>
  <cp:lastModifiedBy>user</cp:lastModifiedBy>
  <cp:revision>26</cp:revision>
  <dcterms:created xsi:type="dcterms:W3CDTF">2021-06-10T08:13:00Z</dcterms:created>
  <dcterms:modified xsi:type="dcterms:W3CDTF">2021-08-30T11:02:00Z</dcterms:modified>
</cp:coreProperties>
</file>