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18F2" w14:textId="1EDE6CAA" w:rsidR="00BA7A84" w:rsidRPr="000B6030" w:rsidRDefault="00BA7A84" w:rsidP="000B6030">
      <w:pPr>
        <w:widowControl w:val="0"/>
        <w:tabs>
          <w:tab w:val="left" w:pos="939"/>
          <w:tab w:val="left" w:pos="940"/>
        </w:tabs>
        <w:autoSpaceDE w:val="0"/>
        <w:autoSpaceDN w:val="0"/>
        <w:spacing w:after="120" w:line="240" w:lineRule="auto"/>
        <w:ind w:left="697" w:hanging="357"/>
        <w:jc w:val="center"/>
        <w:rPr>
          <w:rFonts w:cstheme="minorHAnsi"/>
          <w:b/>
          <w:bCs/>
          <w:sz w:val="28"/>
          <w:szCs w:val="28"/>
        </w:rPr>
      </w:pPr>
      <w:bookmarkStart w:id="0" w:name="_Hlk26433275"/>
      <w:r w:rsidRPr="000B6030">
        <w:rPr>
          <w:rFonts w:cstheme="minorHAnsi"/>
          <w:b/>
          <w:bCs/>
          <w:sz w:val="28"/>
          <w:szCs w:val="28"/>
        </w:rPr>
        <w:t xml:space="preserve">ΛΙΣΤΑ ΑΠΟΔΕΚΤΩΝ ΓΙΑ </w:t>
      </w:r>
      <w:r w:rsidR="000E4864" w:rsidRPr="000E4864">
        <w:rPr>
          <w:rFonts w:cstheme="minorHAnsi"/>
          <w:b/>
          <w:bCs/>
          <w:sz w:val="28"/>
          <w:szCs w:val="28"/>
        </w:rPr>
        <w:t>ΣΥΜΦΩΝΟ ΣΥΜΜΕΤΟΧΗΣ ΕΜΠΛΕΚΟΜΕΝΩΝ ΦΟΡΕΩΝ</w:t>
      </w:r>
    </w:p>
    <w:p w14:paraId="7A51F462" w14:textId="77777777" w:rsidR="00BA7A84" w:rsidRPr="000B6030" w:rsidRDefault="00BA7A84" w:rsidP="000B6030">
      <w:pPr>
        <w:widowControl w:val="0"/>
        <w:tabs>
          <w:tab w:val="left" w:pos="939"/>
          <w:tab w:val="left" w:pos="940"/>
        </w:tabs>
        <w:autoSpaceDE w:val="0"/>
        <w:autoSpaceDN w:val="0"/>
        <w:spacing w:before="75" w:after="0" w:line="240" w:lineRule="auto"/>
        <w:ind w:left="697" w:hanging="357"/>
        <w:jc w:val="both"/>
        <w:rPr>
          <w:rFonts w:cstheme="minorHAnsi"/>
        </w:rPr>
      </w:pPr>
    </w:p>
    <w:p w14:paraId="70EABE8A" w14:textId="55FB80E9" w:rsidR="00C72BCA" w:rsidRDefault="00C72BCA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Διευθυντές των αρμοδίων Υπηρεσιών του</w:t>
      </w:r>
      <w:r w:rsidRPr="000B6030">
        <w:rPr>
          <w:rFonts w:eastAsia="Arial" w:cstheme="minorHAnsi"/>
          <w:spacing w:val="-27"/>
          <w:lang w:eastAsia="el-GR" w:bidi="el-GR"/>
        </w:rPr>
        <w:t xml:space="preserve"> </w:t>
      </w:r>
      <w:r w:rsidRPr="000B6030">
        <w:rPr>
          <w:rFonts w:eastAsia="Arial" w:cstheme="minorHAnsi"/>
          <w:lang w:eastAsia="el-GR" w:bidi="el-GR"/>
        </w:rPr>
        <w:t>Δήμου</w:t>
      </w:r>
    </w:p>
    <w:p w14:paraId="2C8D4B9A" w14:textId="087D1CBE" w:rsidR="000E4864" w:rsidRPr="000B6030" w:rsidRDefault="000E4864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>
        <w:rPr>
          <w:rFonts w:eastAsia="Arial" w:cstheme="minorHAnsi"/>
          <w:lang w:eastAsia="el-GR" w:bidi="el-GR"/>
        </w:rPr>
        <w:t xml:space="preserve">Εκπρόσωπος της Δημοτικής </w:t>
      </w:r>
      <w:r w:rsidRPr="000E4864">
        <w:rPr>
          <w:rFonts w:eastAsia="Arial" w:cstheme="minorHAnsi"/>
          <w:lang w:eastAsia="el-GR" w:bidi="el-GR"/>
        </w:rPr>
        <w:t>Επιχείρηση</w:t>
      </w:r>
      <w:r>
        <w:rPr>
          <w:rFonts w:eastAsia="Arial" w:cstheme="minorHAnsi"/>
          <w:lang w:eastAsia="el-GR" w:bidi="el-GR"/>
        </w:rPr>
        <w:t>ς</w:t>
      </w:r>
      <w:r w:rsidRPr="000E4864">
        <w:rPr>
          <w:rFonts w:eastAsia="Arial" w:cstheme="minorHAnsi"/>
          <w:lang w:eastAsia="el-GR" w:bidi="el-GR"/>
        </w:rPr>
        <w:t xml:space="preserve"> Ύδρευσης – Αποχέτευσης Δήμου Δέλτα</w:t>
      </w:r>
    </w:p>
    <w:p w14:paraId="03D6FF06" w14:textId="1BDDCAF4" w:rsidR="00BA7A84" w:rsidRPr="000B6030" w:rsidRDefault="00BA7A84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Εκπρόσωπος της Περιφέρειας Κεντρικής Μακεδονίας</w:t>
      </w:r>
    </w:p>
    <w:p w14:paraId="789CBA1A" w14:textId="428A87B2" w:rsidR="00C72BCA" w:rsidRPr="000B6030" w:rsidRDefault="00BA7A84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 xml:space="preserve">Εκπρόσωποι αρμόδιων Υπηρεσιών </w:t>
      </w:r>
      <w:r w:rsidR="00C72BCA" w:rsidRPr="000B6030">
        <w:rPr>
          <w:rFonts w:eastAsia="Arial" w:cstheme="minorHAnsi"/>
          <w:lang w:eastAsia="el-GR" w:bidi="el-GR"/>
        </w:rPr>
        <w:t xml:space="preserve">Περιφέρειας </w:t>
      </w:r>
      <w:r w:rsidRPr="000B6030">
        <w:rPr>
          <w:rFonts w:eastAsia="Arial" w:cstheme="minorHAnsi"/>
          <w:lang w:eastAsia="el-GR" w:bidi="el-GR"/>
        </w:rPr>
        <w:t>Κεντρικής Μακεδονίας (</w:t>
      </w:r>
      <w:r w:rsidR="00EB7672" w:rsidRPr="000B6030">
        <w:rPr>
          <w:rFonts w:eastAsia="Arial" w:cstheme="minorHAnsi"/>
          <w:lang w:eastAsia="el-GR" w:bidi="el-GR"/>
        </w:rPr>
        <w:t>Γενική Διεύθυνση Μεταφορών και Επικοινωνιών</w:t>
      </w:r>
      <w:r w:rsidRPr="000B6030">
        <w:rPr>
          <w:rFonts w:eastAsia="Arial" w:cstheme="minorHAnsi"/>
          <w:lang w:eastAsia="el-GR" w:bidi="el-GR"/>
        </w:rPr>
        <w:t>)</w:t>
      </w:r>
    </w:p>
    <w:p w14:paraId="578491F4" w14:textId="52DB663C" w:rsidR="002C64AE" w:rsidRPr="000B6030" w:rsidRDefault="002C64AE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Εκπρόσωπος της Μητροπολιτικής Ενότητας Θεσσαλονίκης</w:t>
      </w:r>
    </w:p>
    <w:p w14:paraId="45EDEE8D" w14:textId="6D559CC9" w:rsidR="00BD072E" w:rsidRPr="000B6030" w:rsidRDefault="00BD072E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Εκπρόσωπος της Μητροπολιτικής Αναπτυξιακής Θεσσαλονίκης ΑΑΕ/ΟΤΑ</w:t>
      </w:r>
    </w:p>
    <w:p w14:paraId="0114F6F3" w14:textId="4E13D0F6" w:rsidR="00EB7672" w:rsidRPr="000B6030" w:rsidRDefault="00EB7672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 xml:space="preserve">Εκπρόσωποι αρμόδιων Υπηρεσιών Αποκεντρωμένης Περιφέρειας Μακεδονίας - Θράκης </w:t>
      </w:r>
    </w:p>
    <w:p w14:paraId="52843533" w14:textId="77777777" w:rsidR="002C64AE" w:rsidRPr="000B6030" w:rsidRDefault="002C64AE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Εκπρόσωπος του Οργανισμού Συγκοινωνιακού Έργου Θεσσαλονίκης (ΟΣΕΘ)</w:t>
      </w:r>
    </w:p>
    <w:p w14:paraId="54384ACF" w14:textId="77777777" w:rsidR="00BD072E" w:rsidRPr="000B6030" w:rsidRDefault="00BD072E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Εκπρόσωπος του ΟΣΕ</w:t>
      </w:r>
    </w:p>
    <w:p w14:paraId="0E9AD606" w14:textId="77777777" w:rsidR="00BD072E" w:rsidRPr="000B6030" w:rsidRDefault="00BD072E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Εκπρόσωπος του ΟΑΣΘ</w:t>
      </w:r>
    </w:p>
    <w:p w14:paraId="65114A17" w14:textId="77777777" w:rsidR="00BD072E" w:rsidRPr="000B6030" w:rsidRDefault="00BD072E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 του ΟΛΘ</w:t>
      </w:r>
    </w:p>
    <w:p w14:paraId="6354511C" w14:textId="77777777" w:rsidR="00BD072E" w:rsidRPr="000B6030" w:rsidRDefault="00BD072E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Εκπρόσωπος του Υπεραστικού ΚΤΕΛ</w:t>
      </w:r>
    </w:p>
    <w:p w14:paraId="34B88992" w14:textId="77777777" w:rsidR="00BD072E" w:rsidRPr="000B6030" w:rsidRDefault="00BD072E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Εκπρόσωπος της «ΕΓΝΑΤΙΑ ΟΔΟΣ Α.Ε.»</w:t>
      </w:r>
    </w:p>
    <w:p w14:paraId="26827D2F" w14:textId="6BA000CD" w:rsidR="00BD072E" w:rsidRPr="000B6030" w:rsidRDefault="00BD072E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Εκπρόσωπος της «ΑΤΤΙΚΟ ΜΕΤΡΟ Α.Ε.»</w:t>
      </w:r>
    </w:p>
    <w:p w14:paraId="4BACC855" w14:textId="4653777B" w:rsidR="00F657C5" w:rsidRPr="000B6030" w:rsidRDefault="00625B56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</w:t>
      </w:r>
      <w:r w:rsidR="00EB7672" w:rsidRPr="000B6030">
        <w:rPr>
          <w:rFonts w:eastAsia="Arial" w:cstheme="minorHAnsi"/>
          <w:lang w:eastAsia="el-GR" w:bidi="el-GR"/>
        </w:rPr>
        <w:t>ς</w:t>
      </w:r>
      <w:r w:rsidRPr="000B6030">
        <w:rPr>
          <w:rFonts w:eastAsia="Arial" w:cstheme="minorHAnsi"/>
          <w:lang w:eastAsia="el-GR" w:bidi="el-GR"/>
        </w:rPr>
        <w:t xml:space="preserve"> Τεχνικού Επιμελητηρίου</w:t>
      </w:r>
      <w:r w:rsidR="00F657C5" w:rsidRPr="000B6030">
        <w:rPr>
          <w:rFonts w:eastAsia="Arial" w:cstheme="minorHAnsi"/>
          <w:lang w:eastAsia="el-GR" w:bidi="el-GR"/>
        </w:rPr>
        <w:t xml:space="preserve">/ Τμήμα </w:t>
      </w:r>
      <w:r w:rsidR="00EB7672" w:rsidRPr="000B6030">
        <w:rPr>
          <w:rFonts w:eastAsia="Arial" w:cstheme="minorHAnsi"/>
          <w:lang w:eastAsia="el-GR" w:bidi="el-GR"/>
        </w:rPr>
        <w:t>Κεντρικής Μακεδονίας</w:t>
      </w:r>
    </w:p>
    <w:p w14:paraId="2FF3D0C6" w14:textId="5FDD42AB" w:rsidR="00F657C5" w:rsidRPr="000B6030" w:rsidRDefault="00F657C5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</w:t>
      </w:r>
      <w:r w:rsidR="00EB7672" w:rsidRPr="000B6030">
        <w:rPr>
          <w:rFonts w:eastAsia="Arial" w:cstheme="minorHAnsi"/>
          <w:lang w:eastAsia="el-GR" w:bidi="el-GR"/>
        </w:rPr>
        <w:t>ς</w:t>
      </w:r>
      <w:r w:rsidRPr="000B6030">
        <w:rPr>
          <w:rFonts w:eastAsia="Arial" w:cstheme="minorHAnsi"/>
          <w:lang w:eastAsia="el-GR" w:bidi="el-GR"/>
        </w:rPr>
        <w:t xml:space="preserve"> του συλλόγου Ελλήνων Συγκοινωνιολόγων</w:t>
      </w:r>
    </w:p>
    <w:p w14:paraId="57395436" w14:textId="11D62885" w:rsidR="00C72BCA" w:rsidRPr="000B6030" w:rsidRDefault="008D4BAC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</w:t>
      </w:r>
      <w:r w:rsidR="00EB7672" w:rsidRPr="000B6030">
        <w:rPr>
          <w:rFonts w:eastAsia="Arial" w:cstheme="minorHAnsi"/>
          <w:lang w:eastAsia="el-GR" w:bidi="el-GR"/>
        </w:rPr>
        <w:t>ς</w:t>
      </w:r>
      <w:r w:rsidRPr="000B6030">
        <w:rPr>
          <w:rFonts w:eastAsia="Arial" w:cstheme="minorHAnsi"/>
          <w:lang w:eastAsia="el-GR" w:bidi="el-GR"/>
        </w:rPr>
        <w:t xml:space="preserve"> της Διεύθυνσης Τροχαίας </w:t>
      </w:r>
    </w:p>
    <w:p w14:paraId="12F2E63B" w14:textId="7421B3CA" w:rsidR="007545F8" w:rsidRPr="000B6030" w:rsidRDefault="007545F8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</w:t>
      </w:r>
      <w:r w:rsidR="00EB7672" w:rsidRPr="000B6030">
        <w:rPr>
          <w:rFonts w:eastAsia="Arial" w:cstheme="minorHAnsi"/>
          <w:lang w:eastAsia="el-GR" w:bidi="el-GR"/>
        </w:rPr>
        <w:t>ς του ΑΤΕΙΘ</w:t>
      </w:r>
    </w:p>
    <w:p w14:paraId="0FE84192" w14:textId="2F15906F" w:rsidR="00CD7214" w:rsidRPr="000B6030" w:rsidRDefault="00CD7214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Εκπρόσωπος της «ΕΤΒΑ ΒΙ.ΠΕ. Α.Ε.»</w:t>
      </w:r>
    </w:p>
    <w:p w14:paraId="6952C305" w14:textId="79E4C36B" w:rsidR="00CD7214" w:rsidRPr="000B6030" w:rsidRDefault="00CD7214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Εκπρόσωποι των συλλόγων Βιοτεχνών Σίνδου και Καλοχωρίου</w:t>
      </w:r>
    </w:p>
    <w:p w14:paraId="6F7D5FC6" w14:textId="6CBEF09D" w:rsidR="00CD7214" w:rsidRPr="000B6030" w:rsidRDefault="00CD7214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Εκπρόσωπος του Συλλόγου Καταστηματαρχών Σίνδου</w:t>
      </w:r>
    </w:p>
    <w:p w14:paraId="02C02713" w14:textId="672A8A0C" w:rsidR="00E20835" w:rsidRPr="000B6030" w:rsidRDefault="00E20835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</w:t>
      </w:r>
      <w:r w:rsidR="00E40A36" w:rsidRPr="000B6030">
        <w:rPr>
          <w:rFonts w:eastAsia="Arial" w:cstheme="minorHAnsi"/>
          <w:lang w:eastAsia="el-GR" w:bidi="el-GR"/>
        </w:rPr>
        <w:t>ι</w:t>
      </w:r>
      <w:r w:rsidRPr="000B6030">
        <w:rPr>
          <w:rFonts w:eastAsia="Arial" w:cstheme="minorHAnsi"/>
          <w:lang w:eastAsia="el-GR" w:bidi="el-GR"/>
        </w:rPr>
        <w:t xml:space="preserve"> </w:t>
      </w:r>
      <w:r w:rsidR="00F43D62" w:rsidRPr="000B6030">
        <w:rPr>
          <w:rFonts w:eastAsia="Arial" w:cstheme="minorHAnsi"/>
          <w:lang w:eastAsia="el-GR" w:bidi="el-GR"/>
        </w:rPr>
        <w:t xml:space="preserve">των </w:t>
      </w:r>
      <w:r w:rsidR="00CD7214" w:rsidRPr="000B6030">
        <w:rPr>
          <w:rFonts w:eastAsia="Arial" w:cstheme="minorHAnsi"/>
          <w:lang w:eastAsia="el-GR" w:bidi="el-GR"/>
        </w:rPr>
        <w:t>Αγροτικών Συνεταιρισμών</w:t>
      </w:r>
    </w:p>
    <w:p w14:paraId="2328F06F" w14:textId="70A74BEA" w:rsidR="00F8184D" w:rsidRPr="000B6030" w:rsidRDefault="00CC38E9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</w:t>
      </w:r>
      <w:r w:rsidR="00E40A36" w:rsidRPr="000B6030">
        <w:rPr>
          <w:rFonts w:eastAsia="Arial" w:cstheme="minorHAnsi"/>
          <w:lang w:eastAsia="el-GR" w:bidi="el-GR"/>
        </w:rPr>
        <w:t>ι</w:t>
      </w:r>
      <w:r w:rsidRPr="000B6030">
        <w:rPr>
          <w:rFonts w:eastAsia="Arial" w:cstheme="minorHAnsi"/>
          <w:lang w:eastAsia="el-GR" w:bidi="el-GR"/>
        </w:rPr>
        <w:t xml:space="preserve"> συλλόγων ΑΜΕΑ</w:t>
      </w:r>
      <w:r w:rsidR="00E40A36" w:rsidRPr="000B6030">
        <w:rPr>
          <w:rFonts w:eastAsia="Arial" w:cstheme="minorHAnsi"/>
          <w:lang w:eastAsia="el-GR" w:bidi="el-GR"/>
        </w:rPr>
        <w:t xml:space="preserve"> (Σύλλογος Γονέων και Φίλων ΑμεΑ Καλοχωρίου «ΗΛΙΑΧΤΙΔΑ», Σύλλογος ΑμεΑ «ΑΡΤΕΜΙΣ», Σύλλογος Γονέων και Φίλων Παιδιών με Ειδικές Ανάγκες «ΠΑΙΔΙΚΑ ΟΝΕΙΡΑ»)</w:t>
      </w:r>
    </w:p>
    <w:p w14:paraId="5D185095" w14:textId="2A86A147" w:rsidR="00E40A36" w:rsidRPr="000B6030" w:rsidRDefault="00E40A36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Εκπρόσωπος του Ποδηλατικού Συλλόγου Σίνδου</w:t>
      </w:r>
    </w:p>
    <w:p w14:paraId="09E5D865" w14:textId="08611A24" w:rsidR="00E40A36" w:rsidRPr="000B6030" w:rsidRDefault="00E40A36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 xml:space="preserve">Εκπρόσωπος </w:t>
      </w:r>
      <w:r w:rsidR="000B6030" w:rsidRPr="000B6030">
        <w:rPr>
          <w:rFonts w:eastAsia="Arial" w:cstheme="minorHAnsi"/>
          <w:lang w:eastAsia="el-GR" w:bidi="el-GR"/>
        </w:rPr>
        <w:t>της Ανοικτής Δομής Προσωρινής Υποδοχής πολιτών τρίτων χωρών ή ανιθαγενών Διαβατών</w:t>
      </w:r>
    </w:p>
    <w:p w14:paraId="10348AB5" w14:textId="28E2AD53" w:rsidR="000B6030" w:rsidRPr="000B6030" w:rsidRDefault="000B6030" w:rsidP="000B6030">
      <w:pPr>
        <w:widowControl w:val="0"/>
        <w:numPr>
          <w:ilvl w:val="0"/>
          <w:numId w:val="1"/>
        </w:numPr>
        <w:tabs>
          <w:tab w:val="left" w:pos="939"/>
          <w:tab w:val="left" w:pos="940"/>
        </w:tabs>
        <w:autoSpaceDE w:val="0"/>
        <w:autoSpaceDN w:val="0"/>
        <w:spacing w:after="100" w:line="240" w:lineRule="auto"/>
        <w:ind w:left="697" w:hanging="357"/>
        <w:jc w:val="both"/>
        <w:rPr>
          <w:rFonts w:eastAsia="Arial" w:cstheme="minorHAnsi"/>
          <w:lang w:eastAsia="el-GR" w:bidi="el-GR"/>
        </w:rPr>
      </w:pPr>
      <w:r w:rsidRPr="000B6030">
        <w:rPr>
          <w:rFonts w:eastAsia="Arial" w:cstheme="minorHAnsi"/>
          <w:lang w:eastAsia="el-GR" w:bidi="el-GR"/>
        </w:rPr>
        <w:t>Εκπρόσωπος του οικισμού Ρομά «Αγ. Σοφία»</w:t>
      </w:r>
      <w:bookmarkEnd w:id="0"/>
    </w:p>
    <w:sectPr w:rsidR="000B6030" w:rsidRPr="000B6030" w:rsidSect="00703235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0525E"/>
    <w:multiLevelType w:val="hybridMultilevel"/>
    <w:tmpl w:val="BE1CC494"/>
    <w:lvl w:ilvl="0" w:tplc="D9841B3A">
      <w:start w:val="1"/>
      <w:numFmt w:val="decimal"/>
      <w:lvlText w:val="%1."/>
      <w:lvlJc w:val="left"/>
      <w:pPr>
        <w:ind w:left="940" w:hanging="360"/>
      </w:pPr>
      <w:rPr>
        <w:rFonts w:asciiTheme="minorHAnsi" w:hAnsiTheme="minorHAnsi" w:cstheme="minorHAnsi" w:hint="default"/>
        <w:w w:val="100"/>
        <w:sz w:val="22"/>
        <w:szCs w:val="22"/>
        <w:lang w:val="el-GR" w:eastAsia="el-GR" w:bidi="el-GR"/>
      </w:rPr>
    </w:lvl>
    <w:lvl w:ilvl="1" w:tplc="3A149CB0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el-GR" w:eastAsia="el-GR" w:bidi="el-GR"/>
      </w:rPr>
    </w:lvl>
    <w:lvl w:ilvl="2" w:tplc="7B0876D2">
      <w:numFmt w:val="bullet"/>
      <w:lvlText w:val="•"/>
      <w:lvlJc w:val="left"/>
      <w:pPr>
        <w:ind w:left="1980" w:hanging="360"/>
      </w:pPr>
      <w:rPr>
        <w:rFonts w:hint="default"/>
        <w:lang w:val="el-GR" w:eastAsia="el-GR" w:bidi="el-GR"/>
      </w:rPr>
    </w:lvl>
    <w:lvl w:ilvl="3" w:tplc="B060F264">
      <w:numFmt w:val="bullet"/>
      <w:lvlText w:val="•"/>
      <w:lvlJc w:val="left"/>
      <w:pPr>
        <w:ind w:left="2957" w:hanging="360"/>
      </w:pPr>
      <w:rPr>
        <w:rFonts w:hint="default"/>
        <w:lang w:val="el-GR" w:eastAsia="el-GR" w:bidi="el-GR"/>
      </w:rPr>
    </w:lvl>
    <w:lvl w:ilvl="4" w:tplc="771CDA5C">
      <w:numFmt w:val="bullet"/>
      <w:lvlText w:val="•"/>
      <w:lvlJc w:val="left"/>
      <w:pPr>
        <w:ind w:left="3935" w:hanging="360"/>
      </w:pPr>
      <w:rPr>
        <w:rFonts w:hint="default"/>
        <w:lang w:val="el-GR" w:eastAsia="el-GR" w:bidi="el-GR"/>
      </w:rPr>
    </w:lvl>
    <w:lvl w:ilvl="5" w:tplc="9ABEDAE0">
      <w:numFmt w:val="bullet"/>
      <w:lvlText w:val="•"/>
      <w:lvlJc w:val="left"/>
      <w:pPr>
        <w:ind w:left="4912" w:hanging="360"/>
      </w:pPr>
      <w:rPr>
        <w:rFonts w:hint="default"/>
        <w:lang w:val="el-GR" w:eastAsia="el-GR" w:bidi="el-GR"/>
      </w:rPr>
    </w:lvl>
    <w:lvl w:ilvl="6" w:tplc="7E86624A">
      <w:numFmt w:val="bullet"/>
      <w:lvlText w:val="•"/>
      <w:lvlJc w:val="left"/>
      <w:pPr>
        <w:ind w:left="5890" w:hanging="360"/>
      </w:pPr>
      <w:rPr>
        <w:rFonts w:hint="default"/>
        <w:lang w:val="el-GR" w:eastAsia="el-GR" w:bidi="el-GR"/>
      </w:rPr>
    </w:lvl>
    <w:lvl w:ilvl="7" w:tplc="1D0A6BD2">
      <w:numFmt w:val="bullet"/>
      <w:lvlText w:val="•"/>
      <w:lvlJc w:val="left"/>
      <w:pPr>
        <w:ind w:left="6867" w:hanging="360"/>
      </w:pPr>
      <w:rPr>
        <w:rFonts w:hint="default"/>
        <w:lang w:val="el-GR" w:eastAsia="el-GR" w:bidi="el-GR"/>
      </w:rPr>
    </w:lvl>
    <w:lvl w:ilvl="8" w:tplc="B88096AA">
      <w:numFmt w:val="bullet"/>
      <w:lvlText w:val="•"/>
      <w:lvlJc w:val="left"/>
      <w:pPr>
        <w:ind w:left="7845" w:hanging="36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CA"/>
    <w:rsid w:val="00011925"/>
    <w:rsid w:val="0007117A"/>
    <w:rsid w:val="000B6030"/>
    <w:rsid w:val="000E4864"/>
    <w:rsid w:val="002C64AE"/>
    <w:rsid w:val="002E571D"/>
    <w:rsid w:val="003C3767"/>
    <w:rsid w:val="00625B56"/>
    <w:rsid w:val="00703235"/>
    <w:rsid w:val="007545F8"/>
    <w:rsid w:val="008D4BAC"/>
    <w:rsid w:val="00947875"/>
    <w:rsid w:val="00B07375"/>
    <w:rsid w:val="00BA7A84"/>
    <w:rsid w:val="00BD072E"/>
    <w:rsid w:val="00BD334F"/>
    <w:rsid w:val="00BE7B26"/>
    <w:rsid w:val="00C72BCA"/>
    <w:rsid w:val="00CC38E9"/>
    <w:rsid w:val="00CD7214"/>
    <w:rsid w:val="00DF262E"/>
    <w:rsid w:val="00E20835"/>
    <w:rsid w:val="00E40A36"/>
    <w:rsid w:val="00EB7672"/>
    <w:rsid w:val="00F43D62"/>
    <w:rsid w:val="00F657C5"/>
    <w:rsid w:val="00F8184D"/>
    <w:rsid w:val="00FD5842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D48C"/>
  <w15:chartTrackingRefBased/>
  <w15:docId w15:val="{FB8BA3F3-706A-4D33-91A1-514DCE39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 user4</dc:creator>
  <cp:keywords/>
  <dc:description/>
  <cp:lastModifiedBy>ΜΙΧΑΛΗΣ ΜΠΕΛΙΜΠΑΣΑΚΗΣ</cp:lastModifiedBy>
  <cp:revision>4</cp:revision>
  <dcterms:created xsi:type="dcterms:W3CDTF">2021-09-07T06:00:00Z</dcterms:created>
  <dcterms:modified xsi:type="dcterms:W3CDTF">2021-09-07T07:41:00Z</dcterms:modified>
</cp:coreProperties>
</file>