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C3" w:rsidRPr="00C00A6F" w:rsidRDefault="005C4BC3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2"/>
          <w:lang w:val="en-US"/>
        </w:rPr>
      </w:pPr>
      <w:bookmarkStart w:id="0" w:name="_GoBack"/>
      <w:bookmarkEnd w:id="0"/>
    </w:p>
    <w:p w:rsidR="005C4BC3" w:rsidRDefault="005C4BC3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2"/>
        </w:rPr>
      </w:pPr>
    </w:p>
    <w:p w:rsidR="005C4BC3" w:rsidRDefault="00BF7D92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2"/>
        </w:rPr>
      </w:pPr>
      <w:r>
        <w:rPr>
          <w:rFonts w:ascii="Arial" w:hAnsi="Arial"/>
          <w:b/>
          <w:bCs/>
          <w:kern w:val="2"/>
        </w:rPr>
        <w:t>ΠΑΡΑΡΤΗΜΑ Α</w:t>
      </w:r>
    </w:p>
    <w:p w:rsidR="005C4BC3" w:rsidRDefault="00BF7D92">
      <w:pPr>
        <w:widowControl w:val="0"/>
        <w:spacing w:after="0" w:line="240" w:lineRule="auto"/>
        <w:jc w:val="center"/>
        <w:rPr>
          <w:rFonts w:ascii="Trebuchet MS" w:eastAsia="Trebuchet MS" w:hAnsi="Trebuchet MS" w:cs="Trebuchet MS"/>
          <w:b/>
          <w:bCs/>
          <w:kern w:val="2"/>
        </w:rPr>
      </w:pPr>
      <w:r>
        <w:rPr>
          <w:noProof/>
        </w:rPr>
        <w:drawing>
          <wp:inline distT="0" distB="0" distL="0" distR="0" wp14:anchorId="1F27AB7F" wp14:editId="4FEAF4E9">
            <wp:extent cx="561340" cy="525780"/>
            <wp:effectExtent l="0" t="0" r="0" b="0"/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25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C4BC3" w:rsidRPr="008A7DB7" w:rsidRDefault="00BF7D92">
      <w:pPr>
        <w:pStyle w:val="3"/>
        <w:spacing w:before="0" w:after="0"/>
        <w:jc w:val="center"/>
        <w:rPr>
          <w:lang w:val="el-GR"/>
        </w:rPr>
      </w:pPr>
      <w:r w:rsidRPr="008A7DB7">
        <w:rPr>
          <w:lang w:val="el-GR"/>
        </w:rPr>
        <w:t>ΑΙΤΗΣΗ-ΥΠΕΥΘΥΝΗ ΔΗΛΩΣΗ</w:t>
      </w:r>
    </w:p>
    <w:p w:rsidR="005C4BC3" w:rsidRPr="008A7DB7" w:rsidRDefault="00BF7D92">
      <w:pPr>
        <w:pStyle w:val="3"/>
        <w:spacing w:before="0" w:after="0"/>
        <w:jc w:val="center"/>
        <w:rPr>
          <w:sz w:val="24"/>
          <w:szCs w:val="24"/>
          <w:vertAlign w:val="superscript"/>
          <w:lang w:val="el-GR"/>
        </w:rPr>
      </w:pPr>
      <w:r w:rsidRPr="008A7DB7">
        <w:rPr>
          <w:sz w:val="24"/>
          <w:szCs w:val="24"/>
          <w:vertAlign w:val="superscript"/>
          <w:lang w:val="el-GR"/>
        </w:rPr>
        <w:t>(άρθρο 8 Ν.1599/1986)</w:t>
      </w:r>
    </w:p>
    <w:p w:rsidR="005C4BC3" w:rsidRDefault="00BF7D92">
      <w:pPr>
        <w:pStyle w:val="2"/>
        <w:spacing w:after="0" w:line="240" w:lineRule="auto"/>
        <w:ind w:right="139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C4BC3" w:rsidRDefault="00BF7D92">
      <w:pPr>
        <w:pStyle w:val="2"/>
        <w:spacing w:after="0" w:line="240" w:lineRule="auto"/>
        <w:ind w:right="139"/>
        <w:rPr>
          <w:sz w:val="18"/>
          <w:szCs w:val="18"/>
        </w:rPr>
      </w:pPr>
      <w:r>
        <w:rPr>
          <w:sz w:val="18"/>
          <w:szCs w:val="18"/>
        </w:rPr>
        <w:t>παρ. 4 Ν. 1599/1986)</w:t>
      </w:r>
    </w:p>
    <w:tbl>
      <w:tblPr>
        <w:tblStyle w:val="TableNormal"/>
        <w:tblW w:w="10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0"/>
        <w:gridCol w:w="160"/>
        <w:gridCol w:w="690"/>
        <w:gridCol w:w="750"/>
        <w:gridCol w:w="330"/>
        <w:gridCol w:w="720"/>
        <w:gridCol w:w="540"/>
        <w:gridCol w:w="540"/>
        <w:gridCol w:w="1297"/>
      </w:tblGrid>
      <w:tr w:rsidR="005C4BC3">
        <w:trPr>
          <w:trHeight w:val="2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ΠΡΟΣ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ΔΗΜΟΣ ΔΕΛΤΑ</w:t>
            </w:r>
          </w:p>
        </w:tc>
      </w:tr>
      <w:tr w:rsidR="005C4BC3">
        <w:trPr>
          <w:trHeight w:val="2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</w:tr>
      <w:tr w:rsidR="005C4BC3">
        <w:trPr>
          <w:trHeight w:val="22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</w:tr>
      <w:tr w:rsidR="005C4BC3">
        <w:trPr>
          <w:trHeight w:val="23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</w:tr>
      <w:tr w:rsidR="005C4BC3">
        <w:trPr>
          <w:trHeight w:val="22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</w:tr>
      <w:tr w:rsidR="005C4BC3">
        <w:trPr>
          <w:trHeight w:val="22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</w:tr>
      <w:tr w:rsidR="005C4BC3">
        <w:trPr>
          <w:trHeight w:val="23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Τηλ: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</w:tr>
      <w:tr w:rsidR="005C4BC3">
        <w:trPr>
          <w:trHeight w:val="299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</w:tr>
      <w:tr w:rsidR="005C4BC3">
        <w:trPr>
          <w:trHeight w:val="545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4BC3" w:rsidRDefault="00BF7D9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Δ/νση Ηλεκτρ. Ταχυδρομείου</w:t>
            </w:r>
          </w:p>
          <w:p w:rsidR="005C4BC3" w:rsidRDefault="00BF7D9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(Ε-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BC3" w:rsidRDefault="005C4BC3"/>
        </w:tc>
      </w:tr>
    </w:tbl>
    <w:p w:rsidR="005C4BC3" w:rsidRDefault="005C4BC3">
      <w:pPr>
        <w:pStyle w:val="2"/>
        <w:widowControl w:val="0"/>
        <w:spacing w:after="0" w:line="240" w:lineRule="auto"/>
        <w:rPr>
          <w:sz w:val="18"/>
          <w:szCs w:val="18"/>
        </w:rPr>
      </w:pPr>
    </w:p>
    <w:p w:rsidR="005C4BC3" w:rsidRPr="008A7DB7" w:rsidRDefault="005C4BC3">
      <w:pPr>
        <w:pStyle w:val="a7"/>
        <w:ind w:left="0" w:right="484"/>
        <w:jc w:val="right"/>
        <w:rPr>
          <w:sz w:val="16"/>
          <w:szCs w:val="16"/>
          <w:lang w:val="el-GR"/>
        </w:rPr>
      </w:pPr>
    </w:p>
    <w:p w:rsidR="005C4BC3" w:rsidRPr="008A7DB7" w:rsidRDefault="00BF7D92">
      <w:pPr>
        <w:pStyle w:val="a7"/>
        <w:ind w:left="0" w:right="484"/>
        <w:rPr>
          <w:rFonts w:ascii="Arial" w:eastAsia="Arial" w:hAnsi="Arial" w:cs="Arial"/>
          <w:sz w:val="18"/>
          <w:szCs w:val="18"/>
          <w:lang w:val="el-GR"/>
        </w:rPr>
      </w:pPr>
      <w:r w:rsidRPr="008A7DB7">
        <w:rPr>
          <w:rFonts w:ascii="Arial" w:hAnsi="Arial"/>
          <w:sz w:val="18"/>
          <w:szCs w:val="18"/>
          <w:lang w:val="el-GR"/>
        </w:rPr>
        <w:t xml:space="preserve">Με ατομική μου ευθύνη και γνωρίζοντας τις κυρώσεις </w:t>
      </w:r>
      <w:r w:rsidRPr="008A7DB7">
        <w:rPr>
          <w:rFonts w:ascii="Arial" w:hAnsi="Arial"/>
          <w:sz w:val="18"/>
          <w:szCs w:val="18"/>
          <w:vertAlign w:val="superscript"/>
          <w:lang w:val="el-GR"/>
        </w:rPr>
        <w:t>(3)</w:t>
      </w:r>
      <w:r w:rsidRPr="008A7DB7">
        <w:rPr>
          <w:rFonts w:ascii="Arial" w:hAnsi="Arial"/>
          <w:sz w:val="18"/>
          <w:szCs w:val="18"/>
          <w:lang w:val="el-GR"/>
        </w:rPr>
        <w:t>, που προβλέπονται από της διατάξεις της παρ. 6 του άρθρου 22 του Ν. 1599/1986, δηλώνω ότι:</w:t>
      </w:r>
    </w:p>
    <w:p w:rsidR="005C4BC3" w:rsidRPr="008A7DB7" w:rsidRDefault="005C4BC3">
      <w:pPr>
        <w:pStyle w:val="a7"/>
        <w:ind w:left="0" w:right="484"/>
        <w:rPr>
          <w:rFonts w:ascii="Arial" w:eastAsia="Arial" w:hAnsi="Arial" w:cs="Arial"/>
          <w:sz w:val="18"/>
          <w:szCs w:val="18"/>
          <w:lang w:val="el-GR"/>
        </w:rPr>
      </w:pPr>
    </w:p>
    <w:p w:rsidR="005C4BC3" w:rsidRPr="008A7DB7" w:rsidRDefault="00BF7D92">
      <w:pPr>
        <w:pStyle w:val="a7"/>
        <w:ind w:left="0" w:right="484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8A7DB7">
        <w:rPr>
          <w:rFonts w:ascii="Arial" w:hAnsi="Arial"/>
          <w:b/>
          <w:bCs/>
          <w:sz w:val="20"/>
          <w:szCs w:val="20"/>
          <w:lang w:val="el-GR"/>
        </w:rPr>
        <w:t>Α.</w:t>
      </w:r>
      <w:r w:rsidRPr="008A7DB7">
        <w:rPr>
          <w:rFonts w:ascii="Arial" w:hAnsi="Arial"/>
          <w:sz w:val="20"/>
          <w:szCs w:val="20"/>
          <w:lang w:val="el-GR"/>
        </w:rPr>
        <w:t xml:space="preserve"> Επιθυμώ την πραγματοποίηση δωδεκάμηνης άσκησης στο Αυτοτελές Τμήμα Νομικής Υποστήριξης του Δήμου Δέλτα, για την περίοδο από </w:t>
      </w:r>
      <w:r w:rsidRPr="008A7DB7">
        <w:rPr>
          <w:rFonts w:ascii="Arial" w:hAnsi="Arial"/>
          <w:b/>
          <w:bCs/>
          <w:sz w:val="20"/>
          <w:szCs w:val="20"/>
          <w:lang w:val="el-GR"/>
        </w:rPr>
        <w:t>την 15</w:t>
      </w:r>
      <w:r w:rsidRPr="008A7DB7">
        <w:rPr>
          <w:rFonts w:ascii="Arial" w:hAnsi="Arial"/>
          <w:b/>
          <w:bCs/>
          <w:sz w:val="20"/>
          <w:szCs w:val="20"/>
          <w:vertAlign w:val="superscript"/>
          <w:lang w:val="el-GR"/>
        </w:rPr>
        <w:t>η</w:t>
      </w:r>
      <w:r w:rsidRPr="008A7DB7">
        <w:rPr>
          <w:rFonts w:ascii="Arial" w:hAnsi="Arial"/>
          <w:b/>
          <w:bCs/>
          <w:sz w:val="20"/>
          <w:szCs w:val="20"/>
          <w:lang w:val="el-GR"/>
        </w:rPr>
        <w:t xml:space="preserve"> Δεκεμβρίου 2021 έως 14</w:t>
      </w:r>
      <w:r w:rsidRPr="008A7DB7">
        <w:rPr>
          <w:rFonts w:ascii="Arial" w:hAnsi="Arial"/>
          <w:b/>
          <w:bCs/>
          <w:sz w:val="20"/>
          <w:szCs w:val="20"/>
          <w:vertAlign w:val="superscript"/>
          <w:lang w:val="el-GR"/>
        </w:rPr>
        <w:t>η</w:t>
      </w:r>
      <w:r w:rsidRPr="008A7DB7">
        <w:rPr>
          <w:rFonts w:ascii="Arial" w:hAnsi="Arial"/>
          <w:b/>
          <w:bCs/>
          <w:sz w:val="20"/>
          <w:szCs w:val="20"/>
          <w:lang w:val="el-GR"/>
        </w:rPr>
        <w:t xml:space="preserve"> Δεκεμβρίου 2022</w:t>
      </w:r>
      <w:r w:rsidRPr="008A7DB7">
        <w:rPr>
          <w:rFonts w:ascii="Arial" w:hAnsi="Arial"/>
          <w:sz w:val="20"/>
          <w:szCs w:val="20"/>
          <w:lang w:val="el-GR"/>
        </w:rPr>
        <w:t>, σύμφωνα με τα οριζόμενα στο Ν. 4194/2013 «Κώδικας Δικηγόρων» (Α΄ 208) και στην υπ’ αριθ. 250/2021Κ.Υ.Α. των Υπουργών Δικαιοσύνης και Οικονομικών με θέμα «Άσκηση υποψήφιων δικηγόρων στον Δήμο Δέλτα Θεσσαλονίκης» (ΦΕΚ 2426/Β΄/07-06-2021).</w:t>
      </w:r>
    </w:p>
    <w:p w:rsidR="005C4BC3" w:rsidRDefault="00BF7D92">
      <w:pPr>
        <w:spacing w:after="0"/>
        <w:ind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Β.</w:t>
      </w:r>
      <w:r>
        <w:rPr>
          <w:rFonts w:ascii="Arial" w:hAnsi="Arial"/>
          <w:sz w:val="20"/>
          <w:szCs w:val="20"/>
        </w:rPr>
        <w:t xml:space="preserve"> 1.Ο αριθμός μητρώου ασκούμενου μου είναι ………………… / έχω καταθέσει αίτηση και τα προβλεπόμενα δικαιολογητικά για εγγραφή σε Δικηγορικό Σύλλογο αλλά δεν έχω λάβει ακόμα αριθμό μητρώου, καθώς εκκρεμεί η αποδοχή της αίτησής μου/ πληρώ τις νόμιμες προϋποθέσεις για εγγραφή στο Δικηγορικό Σύλλογο και, εφόσον επιλεγώ, θα εγγραφώ ταυτόχρονα με την έναρξη της άσκησής μου,                             </w:t>
      </w:r>
    </w:p>
    <w:p w:rsidR="005C4BC3" w:rsidRDefault="00BF7D92">
      <w:pPr>
        <w:spacing w:after="0"/>
        <w:ind w:right="12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2.Δεν συμπληρώνεται το προβλεπόμενο 18μηνο της άσκησής μου πριν από το πέρας της εξαμηνιαίας άσκησής μου στον Δήμο Δέλτα .</w:t>
      </w:r>
    </w:p>
    <w:p w:rsidR="005C4BC3" w:rsidRDefault="00BF7D92">
      <w:pPr>
        <w:spacing w:after="0"/>
        <w:ind w:right="125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b/>
          <w:bCs/>
          <w:sz w:val="20"/>
          <w:szCs w:val="20"/>
        </w:rPr>
        <w:t>Γ.</w:t>
      </w:r>
      <w:r>
        <w:rPr>
          <w:rFonts w:ascii="Arial" w:hAnsi="Arial"/>
          <w:sz w:val="20"/>
          <w:szCs w:val="20"/>
        </w:rPr>
        <w:t xml:space="preserve"> Επισυνάπτονται αντίγραφο δελτίου αστυνομικής ταυτότητας, βιογραφικό σημείωμα και αντίγραφα τίτλων σπουδών.</w:t>
      </w:r>
    </w:p>
    <w:p w:rsidR="005C4BC3" w:rsidRPr="008A7DB7" w:rsidRDefault="00BF7D92">
      <w:pPr>
        <w:pStyle w:val="a7"/>
        <w:ind w:left="0" w:right="484"/>
        <w:jc w:val="right"/>
        <w:rPr>
          <w:sz w:val="16"/>
          <w:szCs w:val="16"/>
          <w:lang w:val="el-GR"/>
        </w:rPr>
      </w:pPr>
      <w:r w:rsidRPr="008A7DB7">
        <w:rPr>
          <w:sz w:val="16"/>
          <w:szCs w:val="16"/>
          <w:lang w:val="el-GR"/>
        </w:rPr>
        <w:lastRenderedPageBreak/>
        <w:t xml:space="preserve">Ημερομηνία:      </w:t>
      </w:r>
      <w:r w:rsidRPr="008A7DB7">
        <w:rPr>
          <w:sz w:val="18"/>
          <w:szCs w:val="18"/>
          <w:lang w:val="el-GR"/>
        </w:rPr>
        <w:t>… /…/ 2021</w:t>
      </w:r>
    </w:p>
    <w:p w:rsidR="005C4BC3" w:rsidRPr="008A7DB7" w:rsidRDefault="005C4BC3">
      <w:pPr>
        <w:pStyle w:val="a7"/>
        <w:ind w:left="0" w:right="484"/>
        <w:jc w:val="right"/>
        <w:rPr>
          <w:sz w:val="16"/>
          <w:szCs w:val="16"/>
          <w:lang w:val="el-GR"/>
        </w:rPr>
      </w:pPr>
    </w:p>
    <w:p w:rsidR="005C4BC3" w:rsidRPr="008A7DB7" w:rsidRDefault="00BF7D92">
      <w:pPr>
        <w:pStyle w:val="a7"/>
        <w:ind w:left="0" w:right="484"/>
        <w:jc w:val="right"/>
        <w:rPr>
          <w:sz w:val="16"/>
          <w:szCs w:val="16"/>
          <w:lang w:val="el-GR"/>
        </w:rPr>
      </w:pPr>
      <w:r w:rsidRPr="008A7DB7">
        <w:rPr>
          <w:sz w:val="16"/>
          <w:szCs w:val="16"/>
          <w:lang w:val="el-GR"/>
        </w:rPr>
        <w:t>Ο – Η Δηλών/ούσα</w:t>
      </w:r>
    </w:p>
    <w:p w:rsidR="005C4BC3" w:rsidRPr="008A7DB7" w:rsidRDefault="005C4BC3">
      <w:pPr>
        <w:pStyle w:val="a7"/>
        <w:ind w:left="0"/>
        <w:jc w:val="right"/>
        <w:rPr>
          <w:sz w:val="16"/>
          <w:szCs w:val="16"/>
          <w:lang w:val="el-GR"/>
        </w:rPr>
      </w:pPr>
    </w:p>
    <w:p w:rsidR="005C4BC3" w:rsidRPr="008A7DB7" w:rsidRDefault="005C4BC3">
      <w:pPr>
        <w:pStyle w:val="a7"/>
        <w:ind w:left="0"/>
        <w:jc w:val="right"/>
        <w:rPr>
          <w:sz w:val="16"/>
          <w:szCs w:val="16"/>
          <w:lang w:val="el-GR"/>
        </w:rPr>
      </w:pPr>
    </w:p>
    <w:p w:rsidR="005C4BC3" w:rsidRPr="008A7DB7" w:rsidRDefault="00BF7D92">
      <w:pPr>
        <w:pStyle w:val="a7"/>
        <w:ind w:left="0" w:right="484"/>
        <w:jc w:val="right"/>
        <w:rPr>
          <w:sz w:val="16"/>
          <w:szCs w:val="16"/>
          <w:lang w:val="el-GR"/>
        </w:rPr>
      </w:pPr>
      <w:r w:rsidRPr="008A7DB7">
        <w:rPr>
          <w:sz w:val="16"/>
          <w:szCs w:val="16"/>
          <w:lang w:val="el-GR"/>
        </w:rPr>
        <w:t>(Υπογραφή)</w:t>
      </w:r>
    </w:p>
    <w:p w:rsidR="005C4BC3" w:rsidRPr="008A7DB7" w:rsidRDefault="005C4BC3">
      <w:pPr>
        <w:pStyle w:val="a7"/>
        <w:jc w:val="both"/>
        <w:rPr>
          <w:sz w:val="18"/>
          <w:szCs w:val="18"/>
          <w:lang w:val="el-GR"/>
        </w:rPr>
      </w:pPr>
    </w:p>
    <w:p w:rsidR="005C4BC3" w:rsidRPr="008A7DB7" w:rsidRDefault="00BF7D92">
      <w:pPr>
        <w:pStyle w:val="a7"/>
        <w:ind w:left="0"/>
        <w:jc w:val="both"/>
        <w:rPr>
          <w:sz w:val="18"/>
          <w:szCs w:val="18"/>
          <w:lang w:val="el-GR"/>
        </w:rPr>
      </w:pPr>
      <w:r w:rsidRPr="008A7DB7">
        <w:rPr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C4BC3" w:rsidRPr="008A7DB7" w:rsidRDefault="00BF7D92">
      <w:pPr>
        <w:pStyle w:val="a7"/>
        <w:ind w:left="0"/>
        <w:jc w:val="both"/>
        <w:rPr>
          <w:sz w:val="18"/>
          <w:szCs w:val="18"/>
          <w:lang w:val="el-GR"/>
        </w:rPr>
      </w:pPr>
      <w:r w:rsidRPr="008A7DB7">
        <w:rPr>
          <w:sz w:val="18"/>
          <w:szCs w:val="18"/>
          <w:lang w:val="el-GR"/>
        </w:rPr>
        <w:t xml:space="preserve">(2) Αναγράφεται ολογράφως. </w:t>
      </w:r>
    </w:p>
    <w:p w:rsidR="005C4BC3" w:rsidRPr="008A7DB7" w:rsidRDefault="00BF7D92">
      <w:pPr>
        <w:pStyle w:val="a7"/>
        <w:ind w:left="0"/>
        <w:jc w:val="both"/>
        <w:rPr>
          <w:sz w:val="18"/>
          <w:szCs w:val="18"/>
          <w:lang w:val="el-GR"/>
        </w:rPr>
      </w:pPr>
      <w:r w:rsidRPr="008A7DB7">
        <w:rPr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C4BC3" w:rsidRPr="008A7DB7" w:rsidRDefault="00BF7D92">
      <w:pPr>
        <w:pStyle w:val="a7"/>
        <w:ind w:left="0"/>
        <w:jc w:val="both"/>
        <w:rPr>
          <w:lang w:val="el-GR"/>
        </w:rPr>
      </w:pPr>
      <w:r w:rsidRPr="008A7DB7">
        <w:rPr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C4BC3" w:rsidRPr="008A7DB7">
      <w:headerReference w:type="default" r:id="rId9"/>
      <w:footerReference w:type="default" r:id="rId10"/>
      <w:pgSz w:w="12240" w:h="15820"/>
      <w:pgMar w:top="1440" w:right="1090" w:bottom="1440" w:left="107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D" w:rsidRDefault="003117CD">
      <w:pPr>
        <w:spacing w:after="0" w:line="240" w:lineRule="auto"/>
      </w:pPr>
      <w:r>
        <w:separator/>
      </w:r>
    </w:p>
  </w:endnote>
  <w:endnote w:type="continuationSeparator" w:id="0">
    <w:p w:rsidR="003117CD" w:rsidRDefault="003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C3" w:rsidRDefault="005C4B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D" w:rsidRDefault="003117CD">
      <w:pPr>
        <w:spacing w:after="0" w:line="240" w:lineRule="auto"/>
      </w:pPr>
      <w:r>
        <w:separator/>
      </w:r>
    </w:p>
  </w:footnote>
  <w:footnote w:type="continuationSeparator" w:id="0">
    <w:p w:rsidR="003117CD" w:rsidRDefault="003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C3" w:rsidRDefault="00BF7D92">
    <w:pPr>
      <w:pStyle w:val="a3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421D86" wp14:editId="207363AA">
              <wp:simplePos x="0" y="0"/>
              <wp:positionH relativeFrom="page">
                <wp:posOffset>3848734</wp:posOffset>
              </wp:positionH>
              <wp:positionV relativeFrom="page">
                <wp:posOffset>9366884</wp:posOffset>
              </wp:positionV>
              <wp:extent cx="71120" cy="32321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3232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C4BC3" w:rsidRDefault="00BF7D92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6682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303.05pt;margin-top:737.55pt;width:5.6pt;height:25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" filled="f" stroked="f" strokeweight="1pt">
              <v:stroke miterlimit="4"/>
              <v:textbox inset="0,0,0,0">
                <w:txbxContent>
                  <w:p w:rsidR="005C4BC3" w:rsidRDefault="00BF7D92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96682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7DF7"/>
    <w:multiLevelType w:val="hybridMultilevel"/>
    <w:tmpl w:val="5C386BFC"/>
    <w:numStyleLink w:val="1"/>
  </w:abstractNum>
  <w:abstractNum w:abstractNumId="1">
    <w:nsid w:val="76556DE1"/>
    <w:multiLevelType w:val="hybridMultilevel"/>
    <w:tmpl w:val="5C386BFC"/>
    <w:styleLink w:val="1"/>
    <w:lvl w:ilvl="0" w:tplc="428C7554">
      <w:start w:val="1"/>
      <w:numFmt w:val="decimal"/>
      <w:lvlText w:val="%1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98CE626">
      <w:start w:val="1"/>
      <w:numFmt w:val="decimal"/>
      <w:lvlText w:val="%2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770C142">
      <w:start w:val="1"/>
      <w:numFmt w:val="decimal"/>
      <w:lvlText w:val="%3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F4A6B14">
      <w:start w:val="1"/>
      <w:numFmt w:val="decimal"/>
      <w:lvlText w:val="%4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EF8FE4E">
      <w:start w:val="1"/>
      <w:numFmt w:val="decimal"/>
      <w:lvlText w:val="%5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048E460">
      <w:start w:val="1"/>
      <w:numFmt w:val="decimal"/>
      <w:lvlText w:val="%6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80E1AB0">
      <w:start w:val="1"/>
      <w:numFmt w:val="decimal"/>
      <w:lvlText w:val="%7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A90502E">
      <w:start w:val="1"/>
      <w:numFmt w:val="decimal"/>
      <w:lvlText w:val="%8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A87DC0">
      <w:start w:val="1"/>
      <w:numFmt w:val="decimal"/>
      <w:lvlText w:val="%9."/>
      <w:lvlJc w:val="left"/>
      <w:pPr>
        <w:tabs>
          <w:tab w:val="left" w:pos="9573"/>
        </w:tabs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C3"/>
    <w:rsid w:val="002129AB"/>
    <w:rsid w:val="003117CD"/>
    <w:rsid w:val="00596682"/>
    <w:rsid w:val="005C4BC3"/>
    <w:rsid w:val="006110FC"/>
    <w:rsid w:val="008A7DB7"/>
    <w:rsid w:val="0094598E"/>
    <w:rsid w:val="00BF7D92"/>
    <w:rsid w:val="00C00A6F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3">
    <w:name w:val="heading 3"/>
    <w:next w:val="a"/>
    <w:uiPriority w:val="9"/>
    <w:unhideWhenUsed/>
    <w:qFormat/>
    <w:pPr>
      <w:keepNext/>
      <w:keepLines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kern w:val="2"/>
      <w:sz w:val="26"/>
      <w:szCs w:val="26"/>
      <w:u w:color="000000"/>
      <w:lang w:val="en-US"/>
    </w:rPr>
  </w:style>
  <w:style w:type="paragraph" w:styleId="6">
    <w:name w:val="heading 6"/>
    <w:next w:val="a"/>
    <w:uiPriority w:val="9"/>
    <w:unhideWhenUsed/>
    <w:qFormat/>
    <w:pPr>
      <w:keepNext/>
      <w:keepLines/>
      <w:widowControl w:val="0"/>
      <w:spacing w:before="240" w:after="60"/>
      <w:outlineLvl w:val="5"/>
    </w:pPr>
    <w:rPr>
      <w:rFonts w:cs="Arial Unicode MS"/>
      <w:b/>
      <w:bCs/>
      <w:color w:val="000000"/>
      <w:kern w:val="2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character" w:customStyle="1" w:styleId="a5">
    <w:name w:val="Σύνδεσμος"/>
    <w:rPr>
      <w:outline w:val="0"/>
      <w:color w:val="0000FF"/>
      <w:u w:val="single" w:color="0000FF"/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outline w:val="0"/>
      <w:color w:val="000000"/>
      <w:sz w:val="21"/>
      <w:szCs w:val="21"/>
      <w:u w:val="single" w:color="000000"/>
    </w:rPr>
  </w:style>
  <w:style w:type="paragraph" w:styleId="2">
    <w:name w:val="Body Text 2"/>
    <w:pPr>
      <w:spacing w:after="120" w:line="480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 Indent"/>
    <w:pPr>
      <w:widowControl w:val="0"/>
      <w:ind w:left="360"/>
    </w:pPr>
    <w:rPr>
      <w:rFonts w:eastAsia="Times New Roman"/>
      <w:color w:val="000000"/>
      <w:kern w:val="2"/>
      <w:sz w:val="28"/>
      <w:szCs w:val="28"/>
      <w:u w:color="000000"/>
      <w:lang w:val="en-US"/>
    </w:rPr>
  </w:style>
  <w:style w:type="paragraph" w:styleId="a8">
    <w:name w:val="Balloon Text"/>
    <w:basedOn w:val="a"/>
    <w:link w:val="Char"/>
    <w:uiPriority w:val="99"/>
    <w:semiHidden/>
    <w:unhideWhenUsed/>
    <w:rsid w:val="00C0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00A6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3">
    <w:name w:val="heading 3"/>
    <w:next w:val="a"/>
    <w:uiPriority w:val="9"/>
    <w:unhideWhenUsed/>
    <w:qFormat/>
    <w:pPr>
      <w:keepNext/>
      <w:keepLines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kern w:val="2"/>
      <w:sz w:val="26"/>
      <w:szCs w:val="26"/>
      <w:u w:color="000000"/>
      <w:lang w:val="en-US"/>
    </w:rPr>
  </w:style>
  <w:style w:type="paragraph" w:styleId="6">
    <w:name w:val="heading 6"/>
    <w:next w:val="a"/>
    <w:uiPriority w:val="9"/>
    <w:unhideWhenUsed/>
    <w:qFormat/>
    <w:pPr>
      <w:keepNext/>
      <w:keepLines/>
      <w:widowControl w:val="0"/>
      <w:spacing w:before="240" w:after="60"/>
      <w:outlineLvl w:val="5"/>
    </w:pPr>
    <w:rPr>
      <w:rFonts w:cs="Arial Unicode MS"/>
      <w:b/>
      <w:bCs/>
      <w:color w:val="000000"/>
      <w:kern w:val="2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character" w:customStyle="1" w:styleId="a5">
    <w:name w:val="Σύνδεσμος"/>
    <w:rPr>
      <w:outline w:val="0"/>
      <w:color w:val="0000FF"/>
      <w:u w:val="single" w:color="0000FF"/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outline w:val="0"/>
      <w:color w:val="000000"/>
      <w:sz w:val="21"/>
      <w:szCs w:val="21"/>
      <w:u w:val="single" w:color="000000"/>
    </w:rPr>
  </w:style>
  <w:style w:type="paragraph" w:styleId="2">
    <w:name w:val="Body Text 2"/>
    <w:pPr>
      <w:spacing w:after="120" w:line="480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 Indent"/>
    <w:pPr>
      <w:widowControl w:val="0"/>
      <w:ind w:left="360"/>
    </w:pPr>
    <w:rPr>
      <w:rFonts w:eastAsia="Times New Roman"/>
      <w:color w:val="000000"/>
      <w:kern w:val="2"/>
      <w:sz w:val="28"/>
      <w:szCs w:val="28"/>
      <w:u w:color="000000"/>
      <w:lang w:val="en-US"/>
    </w:rPr>
  </w:style>
  <w:style w:type="paragraph" w:styleId="a8">
    <w:name w:val="Balloon Text"/>
    <w:basedOn w:val="a"/>
    <w:link w:val="Char"/>
    <w:uiPriority w:val="99"/>
    <w:semiHidden/>
    <w:unhideWhenUsed/>
    <w:rsid w:val="00C0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00A6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Κωστούδη Ζωή</dc:creator>
  <cp:lastModifiedBy>Κωστούδη Ζωή</cp:lastModifiedBy>
  <cp:revision>2</cp:revision>
  <cp:lastPrinted>2021-11-23T10:59:00Z</cp:lastPrinted>
  <dcterms:created xsi:type="dcterms:W3CDTF">2021-11-23T11:00:00Z</dcterms:created>
  <dcterms:modified xsi:type="dcterms:W3CDTF">2021-11-23T11:00:00Z</dcterms:modified>
</cp:coreProperties>
</file>